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EDB" w:rsidRPr="00033244" w:rsidRDefault="000B3EDB" w:rsidP="000B3EDB">
      <w:pPr>
        <w:spacing w:after="0"/>
        <w:jc w:val="center"/>
        <w:rPr>
          <w:rFonts w:ascii="Times New Roman" w:hAnsi="Times New Roman"/>
          <w:b/>
          <w:bCs/>
          <w:sz w:val="24"/>
          <w:szCs w:val="24"/>
        </w:rPr>
      </w:pPr>
      <w:r>
        <w:rPr>
          <w:rFonts w:ascii="Times New Roman" w:hAnsi="Times New Roman"/>
          <w:b/>
          <w:bCs/>
          <w:sz w:val="24"/>
          <w:szCs w:val="24"/>
        </w:rPr>
        <w:t>Универзитет</w:t>
      </w:r>
      <w:r>
        <w:rPr>
          <w:rFonts w:ascii="Times New Roman" w:hAnsi="Times New Roman"/>
          <w:b/>
          <w:bCs/>
          <w:sz w:val="24"/>
          <w:szCs w:val="24"/>
          <w:lang w:val="pl-PL"/>
        </w:rPr>
        <w:t xml:space="preserve"> </w:t>
      </w:r>
      <w:r w:rsidR="00033244">
        <w:rPr>
          <w:rFonts w:ascii="Times New Roman" w:hAnsi="Times New Roman"/>
          <w:b/>
          <w:bCs/>
          <w:sz w:val="24"/>
          <w:szCs w:val="24"/>
        </w:rPr>
        <w:t>Привредна акдемија у Новом Саду</w:t>
      </w:r>
    </w:p>
    <w:p w:rsidR="000B3EDB" w:rsidRDefault="000B3EDB" w:rsidP="000B3EDB">
      <w:pPr>
        <w:spacing w:after="0"/>
        <w:jc w:val="center"/>
        <w:rPr>
          <w:rFonts w:ascii="Times New Roman" w:hAnsi="Times New Roman"/>
          <w:b/>
          <w:bCs/>
          <w:sz w:val="24"/>
          <w:szCs w:val="24"/>
        </w:rPr>
      </w:pPr>
      <w:r>
        <w:rPr>
          <w:rFonts w:ascii="Times New Roman" w:hAnsi="Times New Roman"/>
          <w:b/>
          <w:bCs/>
          <w:sz w:val="24"/>
          <w:szCs w:val="24"/>
        </w:rPr>
        <w:t>ФАКУЛТЕТ ПРИМЕЊЕНИХ НАУКА У НИШУ</w:t>
      </w:r>
    </w:p>
    <w:p w:rsidR="00033244" w:rsidRDefault="00033244" w:rsidP="000B3EDB">
      <w:pPr>
        <w:spacing w:after="0"/>
        <w:jc w:val="center"/>
        <w:rPr>
          <w:rFonts w:ascii="Times New Roman" w:hAnsi="Times New Roman"/>
          <w:b/>
          <w:bCs/>
          <w:sz w:val="24"/>
          <w:szCs w:val="24"/>
        </w:rPr>
      </w:pPr>
    </w:p>
    <w:p w:rsidR="00033244" w:rsidRDefault="00033244" w:rsidP="000B3EDB">
      <w:pPr>
        <w:spacing w:after="0"/>
        <w:jc w:val="center"/>
        <w:rPr>
          <w:rFonts w:ascii="Times New Roman" w:hAnsi="Times New Roman"/>
          <w:b/>
          <w:bCs/>
          <w:sz w:val="24"/>
          <w:szCs w:val="24"/>
        </w:rPr>
      </w:pPr>
    </w:p>
    <w:p w:rsidR="00033244" w:rsidRDefault="00033244" w:rsidP="000B3EDB">
      <w:pPr>
        <w:spacing w:after="0"/>
        <w:jc w:val="center"/>
        <w:rPr>
          <w:rFonts w:ascii="Times New Roman" w:hAnsi="Times New Roman"/>
          <w:b/>
          <w:bCs/>
          <w:sz w:val="24"/>
          <w:szCs w:val="24"/>
        </w:rPr>
      </w:pPr>
    </w:p>
    <w:p w:rsidR="00033244" w:rsidRPr="00033244" w:rsidRDefault="00033244" w:rsidP="000B3EDB">
      <w:pPr>
        <w:spacing w:after="0"/>
        <w:jc w:val="center"/>
        <w:rPr>
          <w:rFonts w:ascii="Times New Roman" w:hAnsi="Times New Roman"/>
          <w:b/>
          <w:bCs/>
          <w:sz w:val="24"/>
          <w:szCs w:val="24"/>
        </w:rPr>
      </w:pPr>
    </w:p>
    <w:p w:rsidR="000B3EDB" w:rsidRDefault="00033244" w:rsidP="00033244">
      <w:pPr>
        <w:spacing w:after="0"/>
        <w:jc w:val="center"/>
        <w:rPr>
          <w:rFonts w:ascii="Times New Roman" w:hAnsi="Times New Roman"/>
          <w:b/>
          <w:bCs/>
          <w:sz w:val="24"/>
          <w:szCs w:val="24"/>
        </w:rPr>
      </w:pPr>
      <w:r>
        <w:rPr>
          <w:rFonts w:ascii="Times New Roman" w:hAnsi="Times New Roman"/>
          <w:b/>
          <w:bCs/>
          <w:noProof/>
          <w:sz w:val="24"/>
          <w:szCs w:val="24"/>
        </w:rPr>
        <w:drawing>
          <wp:anchor distT="0" distB="0" distL="0" distR="0" simplePos="0" relativeHeight="251658240" behindDoc="0" locked="0" layoutInCell="1" allowOverlap="1">
            <wp:simplePos x="0" y="0"/>
            <wp:positionH relativeFrom="page">
              <wp:posOffset>2861310</wp:posOffset>
            </wp:positionH>
            <wp:positionV relativeFrom="paragraph">
              <wp:posOffset>168275</wp:posOffset>
            </wp:positionV>
            <wp:extent cx="1790700" cy="1775460"/>
            <wp:effectExtent l="19050" t="0" r="0" b="0"/>
            <wp:wrapTopAndBottom/>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6"/>
                    <a:srcRect/>
                    <a:stretch>
                      <a:fillRect/>
                    </a:stretch>
                  </pic:blipFill>
                  <pic:spPr bwMode="auto">
                    <a:xfrm>
                      <a:off x="0" y="0"/>
                      <a:ext cx="1790700" cy="1775460"/>
                    </a:xfrm>
                    <a:prstGeom prst="rect">
                      <a:avLst/>
                    </a:prstGeom>
                    <a:noFill/>
                    <a:ln w="9525">
                      <a:noFill/>
                      <a:miter lim="800000"/>
                      <a:headEnd/>
                      <a:tailEnd/>
                    </a:ln>
                  </pic:spPr>
                </pic:pic>
              </a:graphicData>
            </a:graphic>
          </wp:anchor>
        </w:drawing>
      </w:r>
    </w:p>
    <w:p w:rsidR="00033244" w:rsidRPr="00033244" w:rsidRDefault="00033244" w:rsidP="00033244">
      <w:pPr>
        <w:spacing w:after="0"/>
        <w:jc w:val="center"/>
        <w:rPr>
          <w:rFonts w:ascii="Times New Roman" w:hAnsi="Times New Roman"/>
          <w:b/>
          <w:bCs/>
          <w:sz w:val="24"/>
          <w:szCs w:val="24"/>
        </w:rPr>
      </w:pPr>
    </w:p>
    <w:p w:rsidR="000B3EDB" w:rsidRDefault="000B3EDB" w:rsidP="000B3EDB">
      <w:pPr>
        <w:rPr>
          <w:rFonts w:ascii="Times New Roman" w:hAnsi="Times New Roman"/>
          <w:b/>
        </w:rPr>
      </w:pPr>
    </w:p>
    <w:p w:rsidR="000B3EDB" w:rsidRPr="00A750A5" w:rsidRDefault="00A750A5" w:rsidP="000B3EDB">
      <w:pPr>
        <w:jc w:val="center"/>
        <w:rPr>
          <w:rFonts w:ascii="Times New Roman" w:hAnsi="Times New Roman"/>
          <w:b/>
          <w:sz w:val="24"/>
          <w:szCs w:val="24"/>
          <w:lang/>
        </w:rPr>
      </w:pPr>
      <w:r>
        <w:rPr>
          <w:rFonts w:ascii="Times New Roman" w:hAnsi="Times New Roman"/>
          <w:b/>
          <w:sz w:val="24"/>
          <w:szCs w:val="24"/>
          <w:lang/>
        </w:rPr>
        <w:t>Књига предмета</w:t>
      </w:r>
    </w:p>
    <w:p w:rsidR="000B3EDB" w:rsidRDefault="000B3EDB" w:rsidP="000B3EDB">
      <w:pPr>
        <w:jc w:val="center"/>
        <w:rPr>
          <w:rFonts w:ascii="Times New Roman" w:hAnsi="Times New Roman"/>
          <w:b/>
          <w:sz w:val="24"/>
          <w:szCs w:val="24"/>
        </w:rPr>
      </w:pPr>
      <w:r>
        <w:rPr>
          <w:rFonts w:ascii="Times New Roman" w:hAnsi="Times New Roman"/>
          <w:b/>
          <w:sz w:val="24"/>
          <w:szCs w:val="24"/>
        </w:rPr>
        <w:t xml:space="preserve">ОАС САВРЕМЕНЕ ТЕХНОЛОГИЈЕ ХРАНЕ </w:t>
      </w:r>
    </w:p>
    <w:p w:rsidR="000B3EDB" w:rsidRDefault="000B3EDB" w:rsidP="000B3EDB">
      <w:pPr>
        <w:spacing w:after="0"/>
        <w:jc w:val="center"/>
        <w:rPr>
          <w:rFonts w:ascii="Times New Roman" w:hAnsi="Times New Roman"/>
          <w:caps/>
          <w:sz w:val="16"/>
          <w:szCs w:val="16"/>
          <w:lang w:val="pl-PL"/>
        </w:rPr>
      </w:pPr>
    </w:p>
    <w:p w:rsidR="000B3EDB" w:rsidRDefault="000B3EDB" w:rsidP="000B3EDB">
      <w:pPr>
        <w:spacing w:after="0" w:line="240" w:lineRule="auto"/>
        <w:jc w:val="center"/>
        <w:rPr>
          <w:rFonts w:ascii="Times New Roman" w:hAnsi="Times New Roman"/>
          <w:b/>
          <w:bCs/>
          <w:caps/>
          <w:lang w:val="pl-PL"/>
        </w:rPr>
      </w:pPr>
    </w:p>
    <w:p w:rsidR="000B3EDB" w:rsidRDefault="000B3EDB" w:rsidP="000B3EDB">
      <w:pPr>
        <w:spacing w:after="0" w:line="240" w:lineRule="auto"/>
        <w:jc w:val="center"/>
        <w:rPr>
          <w:rFonts w:ascii="Times New Roman" w:hAnsi="Times New Roman"/>
          <w:b/>
          <w:bCs/>
          <w:caps/>
          <w:sz w:val="40"/>
          <w:szCs w:val="40"/>
        </w:rPr>
      </w:pPr>
    </w:p>
    <w:p w:rsidR="000B3EDB" w:rsidRDefault="000B3EDB" w:rsidP="000B3EDB">
      <w:pPr>
        <w:jc w:val="center"/>
        <w:rPr>
          <w:rFonts w:ascii="Times New Roman" w:hAnsi="Times New Roman"/>
          <w:sz w:val="28"/>
          <w:szCs w:val="28"/>
          <w:lang w:val="pl-PL"/>
        </w:rPr>
      </w:pPr>
    </w:p>
    <w:p w:rsidR="000B3EDB" w:rsidRDefault="000B3EDB" w:rsidP="000B3EDB">
      <w:pPr>
        <w:rPr>
          <w:rFonts w:ascii="Times New Roman" w:hAnsi="Times New Roman"/>
          <w:sz w:val="28"/>
          <w:szCs w:val="28"/>
          <w:lang w:val="pl-PL"/>
        </w:rPr>
      </w:pPr>
    </w:p>
    <w:p w:rsidR="000B3EDB" w:rsidRPr="00033244" w:rsidRDefault="000B3EDB" w:rsidP="000B3EDB">
      <w:pPr>
        <w:rPr>
          <w:rFonts w:ascii="Times New Roman" w:hAnsi="Times New Roman"/>
          <w:sz w:val="28"/>
          <w:szCs w:val="28"/>
        </w:rPr>
      </w:pPr>
    </w:p>
    <w:p w:rsidR="000B3EDB" w:rsidRDefault="000B3EDB" w:rsidP="000B3EDB">
      <w:pPr>
        <w:rPr>
          <w:rFonts w:ascii="Times New Roman" w:hAnsi="Times New Roman"/>
          <w:sz w:val="28"/>
          <w:szCs w:val="28"/>
        </w:rPr>
      </w:pPr>
    </w:p>
    <w:p w:rsidR="000B3EDB" w:rsidRDefault="000B3EDB" w:rsidP="000B3EDB">
      <w:pPr>
        <w:rPr>
          <w:rFonts w:ascii="Times New Roman" w:hAnsi="Times New Roman"/>
          <w:sz w:val="28"/>
          <w:szCs w:val="28"/>
        </w:rPr>
      </w:pPr>
    </w:p>
    <w:p w:rsidR="000B3EDB" w:rsidRDefault="000B3EDB" w:rsidP="000B3EDB">
      <w:pPr>
        <w:rPr>
          <w:rFonts w:ascii="Times New Roman" w:hAnsi="Times New Roman"/>
          <w:sz w:val="28"/>
          <w:szCs w:val="28"/>
        </w:rPr>
      </w:pPr>
    </w:p>
    <w:p w:rsidR="000B3EDB" w:rsidRDefault="000B3EDB" w:rsidP="000B3EDB">
      <w:pPr>
        <w:pStyle w:val="Footer"/>
        <w:jc w:val="center"/>
        <w:rPr>
          <w:rFonts w:ascii="Times New Roman" w:hAnsi="Times New Roman"/>
          <w:b/>
          <w:bCs/>
          <w:sz w:val="28"/>
          <w:szCs w:val="28"/>
          <w:lang w:val="sr-Cyrl-CS"/>
        </w:rPr>
      </w:pPr>
    </w:p>
    <w:p w:rsidR="000B3EDB" w:rsidRDefault="000B3EDB" w:rsidP="000B3EDB">
      <w:pPr>
        <w:jc w:val="center"/>
        <w:rPr>
          <w:rFonts w:ascii="Times New Roman" w:hAnsi="Times New Roman"/>
          <w:b/>
          <w:lang w:val="sr-Cyrl-CS"/>
        </w:rPr>
      </w:pPr>
      <w:proofErr w:type="gramStart"/>
      <w:r>
        <w:rPr>
          <w:rFonts w:ascii="Times New Roman" w:hAnsi="Times New Roman"/>
          <w:b/>
        </w:rPr>
        <w:t>Ниш</w:t>
      </w:r>
      <w:r>
        <w:rPr>
          <w:rFonts w:ascii="Times New Roman" w:hAnsi="Times New Roman"/>
          <w:b/>
          <w:lang w:val="sr-Cyrl-CS"/>
        </w:rPr>
        <w:t>, 202</w:t>
      </w:r>
      <w:r w:rsidR="00161EE0">
        <w:rPr>
          <w:rFonts w:ascii="Times New Roman" w:hAnsi="Times New Roman"/>
          <w:b/>
        </w:rPr>
        <w:t>5</w:t>
      </w:r>
      <w:r>
        <w:rPr>
          <w:rFonts w:ascii="Times New Roman" w:hAnsi="Times New Roman"/>
          <w:b/>
          <w:lang w:val="sr-Cyrl-CS"/>
        </w:rPr>
        <w:t>.</w:t>
      </w:r>
      <w:proofErr w:type="gramEnd"/>
      <w:r>
        <w:rPr>
          <w:rFonts w:ascii="Times New Roman" w:hAnsi="Times New Roman"/>
          <w:b/>
          <w:lang w:val="sr-Cyrl-CS"/>
        </w:rPr>
        <w:t xml:space="preserve"> година</w:t>
      </w:r>
    </w:p>
    <w:p w:rsidR="000B3EDB" w:rsidRDefault="000B3EDB" w:rsidP="000B3EDB">
      <w:pPr>
        <w:spacing w:after="0"/>
        <w:jc w:val="center"/>
        <w:rPr>
          <w:rFonts w:ascii="Times New Roman" w:hAnsi="Times New Roman"/>
          <w:bCs/>
          <w:caps/>
          <w:sz w:val="20"/>
          <w:szCs w:val="20"/>
          <w:lang w:val="sr-Cyrl-CS"/>
        </w:rPr>
      </w:pPr>
      <w:r>
        <w:rPr>
          <w:rFonts w:ascii="Times New Roman" w:hAnsi="Times New Roman"/>
          <w:b/>
          <w:bCs/>
          <w:sz w:val="20"/>
          <w:szCs w:val="20"/>
        </w:rPr>
        <w:t>Табела</w:t>
      </w:r>
      <w:r w:rsidR="00033244">
        <w:rPr>
          <w:rFonts w:ascii="Times New Roman" w:hAnsi="Times New Roman"/>
          <w:b/>
          <w:bCs/>
          <w:sz w:val="20"/>
          <w:szCs w:val="20"/>
        </w:rPr>
        <w:t>.</w:t>
      </w:r>
      <w:r>
        <w:rPr>
          <w:rFonts w:ascii="Times New Roman" w:hAnsi="Times New Roman"/>
          <w:bCs/>
          <w:sz w:val="20"/>
          <w:szCs w:val="20"/>
          <w:lang w:val="sr-Cyrl-CS"/>
        </w:rPr>
        <w:t xml:space="preserve"> Рaспoрeд прeдмeтa пo сeмeстримa и гoдинaмa студиja</w:t>
      </w:r>
      <w:r>
        <w:rPr>
          <w:rFonts w:ascii="Times New Roman" w:hAnsi="Times New Roman"/>
          <w:bCs/>
          <w:sz w:val="20"/>
          <w:szCs w:val="20"/>
        </w:rPr>
        <w:t xml:space="preserve"> зa студиjски прoгрaм </w:t>
      </w:r>
      <w:r>
        <w:rPr>
          <w:rFonts w:ascii="Times New Roman" w:hAnsi="Times New Roman"/>
          <w:bCs/>
          <w:sz w:val="20"/>
          <w:szCs w:val="20"/>
          <w:lang w:val="sr-Cyrl-CS"/>
        </w:rPr>
        <w:t xml:space="preserve">основних </w:t>
      </w:r>
      <w:r>
        <w:rPr>
          <w:rFonts w:ascii="Times New Roman" w:hAnsi="Times New Roman"/>
          <w:bCs/>
          <w:sz w:val="20"/>
          <w:szCs w:val="20"/>
        </w:rPr>
        <w:t xml:space="preserve">академских </w:t>
      </w:r>
      <w:proofErr w:type="gramStart"/>
      <w:r>
        <w:rPr>
          <w:rFonts w:ascii="Times New Roman" w:hAnsi="Times New Roman"/>
          <w:bCs/>
          <w:sz w:val="20"/>
          <w:szCs w:val="20"/>
        </w:rPr>
        <w:t>студиja</w:t>
      </w:r>
      <w:r>
        <w:rPr>
          <w:rFonts w:ascii="Times New Roman" w:hAnsi="Times New Roman"/>
          <w:bCs/>
          <w:caps/>
          <w:sz w:val="20"/>
          <w:szCs w:val="20"/>
        </w:rPr>
        <w:t xml:space="preserve">  -</w:t>
      </w:r>
      <w:proofErr w:type="gramEnd"/>
      <w:r>
        <w:rPr>
          <w:rFonts w:ascii="Times New Roman" w:hAnsi="Times New Roman"/>
          <w:bCs/>
          <w:caps/>
          <w:sz w:val="20"/>
          <w:szCs w:val="20"/>
        </w:rPr>
        <w:t xml:space="preserve"> </w:t>
      </w:r>
      <w:r>
        <w:rPr>
          <w:rFonts w:ascii="Times New Roman" w:hAnsi="Times New Roman"/>
          <w:b/>
          <w:bCs/>
          <w:caps/>
          <w:sz w:val="20"/>
          <w:szCs w:val="20"/>
          <w:lang w:val="sr-Cyrl-CS"/>
        </w:rPr>
        <w:t>САВРЕМЕНЕ  ТЕХНОЛОГИЈЕ  ХРАНЕ</w:t>
      </w:r>
      <w:r>
        <w:rPr>
          <w:rFonts w:ascii="Times New Roman" w:hAnsi="Times New Roman"/>
          <w:bCs/>
          <w:caps/>
          <w:sz w:val="20"/>
          <w:szCs w:val="20"/>
          <w:lang w:val="sr-Cyrl-CS"/>
        </w:rPr>
        <w:t xml:space="preserve"> </w:t>
      </w:r>
    </w:p>
    <w:tbl>
      <w:tblPr>
        <w:tblW w:w="10520" w:type="dxa"/>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9"/>
        <w:gridCol w:w="632"/>
        <w:gridCol w:w="112"/>
        <w:gridCol w:w="3992"/>
        <w:gridCol w:w="338"/>
        <w:gridCol w:w="508"/>
        <w:gridCol w:w="844"/>
        <w:gridCol w:w="410"/>
        <w:gridCol w:w="255"/>
        <w:gridCol w:w="82"/>
        <w:gridCol w:w="676"/>
        <w:gridCol w:w="808"/>
        <w:gridCol w:w="573"/>
        <w:gridCol w:w="851"/>
      </w:tblGrid>
      <w:tr w:rsidR="00B911DF" w:rsidTr="00B911DF">
        <w:trPr>
          <w:trHeight w:val="388"/>
        </w:trPr>
        <w:tc>
          <w:tcPr>
            <w:tcW w:w="439" w:type="dxa"/>
            <w:vMerge w:val="restart"/>
          </w:tcPr>
          <w:p w:rsidR="00B911DF" w:rsidRDefault="00B911DF" w:rsidP="00931E08">
            <w:pPr>
              <w:pStyle w:val="TableParagraph"/>
              <w:rPr>
                <w:b/>
                <w:sz w:val="17"/>
              </w:rPr>
            </w:pPr>
          </w:p>
          <w:p w:rsidR="00B911DF" w:rsidRDefault="00B911DF" w:rsidP="00931E08">
            <w:pPr>
              <w:pStyle w:val="TableParagraph"/>
              <w:spacing w:before="1"/>
              <w:ind w:left="78"/>
              <w:rPr>
                <w:b/>
                <w:sz w:val="17"/>
              </w:rPr>
            </w:pPr>
            <w:r>
              <w:rPr>
                <w:b/>
                <w:sz w:val="17"/>
              </w:rPr>
              <w:t>Р.Б.</w:t>
            </w:r>
          </w:p>
        </w:tc>
        <w:tc>
          <w:tcPr>
            <w:tcW w:w="744" w:type="dxa"/>
            <w:gridSpan w:val="2"/>
            <w:vMerge w:val="restart"/>
          </w:tcPr>
          <w:p w:rsidR="00B911DF" w:rsidRDefault="00B911DF" w:rsidP="00931E08">
            <w:pPr>
              <w:pStyle w:val="TableParagraph"/>
              <w:rPr>
                <w:b/>
                <w:sz w:val="17"/>
              </w:rPr>
            </w:pPr>
          </w:p>
          <w:p w:rsidR="00B911DF" w:rsidRDefault="00B911DF" w:rsidP="00931E08">
            <w:pPr>
              <w:pStyle w:val="TableParagraph"/>
              <w:spacing w:before="1"/>
              <w:ind w:left="213"/>
              <w:rPr>
                <w:b/>
                <w:sz w:val="17"/>
              </w:rPr>
            </w:pPr>
            <w:r>
              <w:rPr>
                <w:b/>
                <w:sz w:val="17"/>
              </w:rPr>
              <w:t>ШП</w:t>
            </w:r>
          </w:p>
        </w:tc>
        <w:tc>
          <w:tcPr>
            <w:tcW w:w="3992" w:type="dxa"/>
            <w:vMerge w:val="restart"/>
          </w:tcPr>
          <w:p w:rsidR="00B911DF" w:rsidRDefault="00B911DF" w:rsidP="00931E08">
            <w:pPr>
              <w:pStyle w:val="TableParagraph"/>
              <w:spacing w:before="182"/>
              <w:ind w:left="1248"/>
              <w:rPr>
                <w:b/>
                <w:sz w:val="20"/>
              </w:rPr>
            </w:pPr>
            <w:r>
              <w:rPr>
                <w:b/>
                <w:w w:val="105"/>
                <w:sz w:val="20"/>
              </w:rPr>
              <w:t>Назив</w:t>
            </w:r>
            <w:r>
              <w:rPr>
                <w:b/>
                <w:spacing w:val="-13"/>
                <w:w w:val="105"/>
                <w:sz w:val="20"/>
              </w:rPr>
              <w:t xml:space="preserve"> </w:t>
            </w:r>
            <w:r>
              <w:rPr>
                <w:b/>
                <w:w w:val="105"/>
                <w:sz w:val="20"/>
              </w:rPr>
              <w:t>предмета</w:t>
            </w:r>
          </w:p>
        </w:tc>
        <w:tc>
          <w:tcPr>
            <w:tcW w:w="338" w:type="dxa"/>
            <w:vMerge w:val="restart"/>
          </w:tcPr>
          <w:p w:rsidR="00B911DF" w:rsidRDefault="00B911DF" w:rsidP="00931E08">
            <w:pPr>
              <w:pStyle w:val="TableParagraph"/>
              <w:rPr>
                <w:b/>
                <w:sz w:val="17"/>
              </w:rPr>
            </w:pPr>
          </w:p>
          <w:p w:rsidR="00B911DF" w:rsidRDefault="00B911DF" w:rsidP="00931E08">
            <w:pPr>
              <w:pStyle w:val="TableParagraph"/>
              <w:spacing w:before="1"/>
              <w:ind w:left="109"/>
              <w:rPr>
                <w:b/>
                <w:sz w:val="17"/>
              </w:rPr>
            </w:pPr>
            <w:r>
              <w:rPr>
                <w:b/>
                <w:w w:val="99"/>
                <w:sz w:val="17"/>
              </w:rPr>
              <w:t>С</w:t>
            </w:r>
          </w:p>
        </w:tc>
        <w:tc>
          <w:tcPr>
            <w:tcW w:w="508" w:type="dxa"/>
            <w:vMerge w:val="restart"/>
          </w:tcPr>
          <w:p w:rsidR="00B911DF" w:rsidRDefault="00B911DF" w:rsidP="00931E08">
            <w:pPr>
              <w:pStyle w:val="TableParagraph"/>
              <w:rPr>
                <w:b/>
                <w:sz w:val="17"/>
              </w:rPr>
            </w:pPr>
          </w:p>
          <w:p w:rsidR="00B911DF" w:rsidRDefault="00B911DF" w:rsidP="00931E08">
            <w:pPr>
              <w:pStyle w:val="TableParagraph"/>
              <w:spacing w:before="1"/>
              <w:ind w:left="102"/>
              <w:rPr>
                <w:b/>
                <w:sz w:val="17"/>
              </w:rPr>
            </w:pPr>
            <w:r>
              <w:rPr>
                <w:b/>
                <w:sz w:val="17"/>
              </w:rPr>
              <w:t>Тип</w:t>
            </w:r>
          </w:p>
        </w:tc>
        <w:tc>
          <w:tcPr>
            <w:tcW w:w="844" w:type="dxa"/>
            <w:vMerge w:val="restart"/>
          </w:tcPr>
          <w:p w:rsidR="00B911DF" w:rsidRDefault="00B911DF" w:rsidP="00931E08">
            <w:pPr>
              <w:pStyle w:val="TableParagraph"/>
              <w:spacing w:before="103" w:line="235" w:lineRule="auto"/>
              <w:ind w:left="70" w:firstLine="88"/>
              <w:rPr>
                <w:b/>
                <w:sz w:val="17"/>
              </w:rPr>
            </w:pPr>
            <w:r>
              <w:rPr>
                <w:b/>
                <w:sz w:val="17"/>
              </w:rPr>
              <w:t>Статус</w:t>
            </w:r>
            <w:r>
              <w:rPr>
                <w:b/>
                <w:spacing w:val="1"/>
                <w:sz w:val="17"/>
              </w:rPr>
              <w:t xml:space="preserve"> </w:t>
            </w:r>
            <w:r>
              <w:rPr>
                <w:b/>
                <w:w w:val="95"/>
                <w:sz w:val="17"/>
              </w:rPr>
              <w:t>предмета</w:t>
            </w:r>
          </w:p>
        </w:tc>
        <w:tc>
          <w:tcPr>
            <w:tcW w:w="1423" w:type="dxa"/>
            <w:gridSpan w:val="4"/>
          </w:tcPr>
          <w:p w:rsidR="00B911DF" w:rsidRDefault="00B911DF" w:rsidP="00931E08">
            <w:pPr>
              <w:pStyle w:val="TableParagraph"/>
              <w:spacing w:line="190" w:lineRule="exact"/>
              <w:ind w:left="240" w:right="224"/>
              <w:jc w:val="center"/>
              <w:rPr>
                <w:b/>
                <w:sz w:val="17"/>
              </w:rPr>
            </w:pPr>
            <w:r>
              <w:rPr>
                <w:b/>
                <w:sz w:val="17"/>
              </w:rPr>
              <w:t>Часови</w:t>
            </w:r>
            <w:r>
              <w:rPr>
                <w:b/>
                <w:spacing w:val="-3"/>
                <w:sz w:val="17"/>
              </w:rPr>
              <w:t xml:space="preserve"> </w:t>
            </w:r>
            <w:r>
              <w:rPr>
                <w:b/>
                <w:sz w:val="17"/>
              </w:rPr>
              <w:t>акт.</w:t>
            </w:r>
          </w:p>
          <w:p w:rsidR="00B911DF" w:rsidRDefault="00B911DF" w:rsidP="00931E08">
            <w:pPr>
              <w:pStyle w:val="TableParagraph"/>
              <w:spacing w:before="1" w:line="177" w:lineRule="exact"/>
              <w:ind w:left="240" w:right="221"/>
              <w:jc w:val="center"/>
              <w:rPr>
                <w:b/>
                <w:sz w:val="17"/>
              </w:rPr>
            </w:pPr>
            <w:r>
              <w:rPr>
                <w:b/>
                <w:sz w:val="17"/>
              </w:rPr>
              <w:t>наставе</w:t>
            </w:r>
          </w:p>
        </w:tc>
        <w:tc>
          <w:tcPr>
            <w:tcW w:w="808" w:type="dxa"/>
          </w:tcPr>
          <w:p w:rsidR="00B911DF" w:rsidRDefault="00B911DF" w:rsidP="00931E08">
            <w:pPr>
              <w:pStyle w:val="TableParagraph"/>
              <w:spacing w:line="190" w:lineRule="exact"/>
              <w:ind w:left="126"/>
              <w:rPr>
                <w:b/>
                <w:sz w:val="17"/>
              </w:rPr>
            </w:pPr>
            <w:r>
              <w:rPr>
                <w:b/>
                <w:sz w:val="17"/>
              </w:rPr>
              <w:t>Остали</w:t>
            </w:r>
          </w:p>
          <w:p w:rsidR="00B911DF" w:rsidRDefault="00B911DF" w:rsidP="00931E08">
            <w:pPr>
              <w:pStyle w:val="TableParagraph"/>
              <w:spacing w:before="1" w:line="177" w:lineRule="exact"/>
              <w:ind w:left="147"/>
              <w:rPr>
                <w:b/>
                <w:sz w:val="17"/>
              </w:rPr>
            </w:pPr>
            <w:r>
              <w:rPr>
                <w:b/>
                <w:sz w:val="17"/>
              </w:rPr>
              <w:t>часови</w:t>
            </w:r>
          </w:p>
        </w:tc>
        <w:tc>
          <w:tcPr>
            <w:tcW w:w="573" w:type="dxa"/>
            <w:vAlign w:val="center"/>
          </w:tcPr>
          <w:p w:rsidR="00B911DF" w:rsidRDefault="00B911DF" w:rsidP="00931E08">
            <w:pPr>
              <w:pStyle w:val="TableParagraph"/>
              <w:spacing w:line="190" w:lineRule="exact"/>
              <w:ind w:left="112" w:right="89"/>
              <w:jc w:val="center"/>
              <w:rPr>
                <w:b/>
                <w:sz w:val="17"/>
              </w:rPr>
            </w:pPr>
            <w:r>
              <w:rPr>
                <w:b/>
                <w:sz w:val="17"/>
              </w:rPr>
              <w:t>СИ</w:t>
            </w:r>
            <w:r>
              <w:rPr>
                <w:b/>
                <w:w w:val="99"/>
                <w:sz w:val="17"/>
              </w:rPr>
              <w:t>Р</w:t>
            </w:r>
          </w:p>
        </w:tc>
        <w:tc>
          <w:tcPr>
            <w:tcW w:w="851" w:type="dxa"/>
            <w:vAlign w:val="center"/>
          </w:tcPr>
          <w:p w:rsidR="00B911DF" w:rsidRDefault="00B911DF" w:rsidP="00931E08">
            <w:pPr>
              <w:pStyle w:val="TableParagraph"/>
              <w:spacing w:line="190" w:lineRule="exact"/>
              <w:ind w:left="131" w:right="110"/>
              <w:jc w:val="center"/>
              <w:rPr>
                <w:b/>
                <w:sz w:val="17"/>
              </w:rPr>
            </w:pPr>
            <w:r>
              <w:rPr>
                <w:b/>
                <w:sz w:val="17"/>
              </w:rPr>
              <w:t>ЕСП</w:t>
            </w:r>
            <w:r>
              <w:rPr>
                <w:b/>
                <w:w w:val="99"/>
                <w:sz w:val="17"/>
              </w:rPr>
              <w:t>Б</w:t>
            </w:r>
          </w:p>
        </w:tc>
      </w:tr>
      <w:tr w:rsidR="00B911DF" w:rsidTr="00B911DF">
        <w:trPr>
          <w:trHeight w:val="193"/>
        </w:trPr>
        <w:tc>
          <w:tcPr>
            <w:tcW w:w="439" w:type="dxa"/>
            <w:vMerge/>
            <w:tcBorders>
              <w:top w:val="nil"/>
            </w:tcBorders>
          </w:tcPr>
          <w:p w:rsidR="00B911DF" w:rsidRDefault="00B911DF" w:rsidP="00931E08">
            <w:pPr>
              <w:rPr>
                <w:sz w:val="2"/>
                <w:szCs w:val="2"/>
              </w:rPr>
            </w:pPr>
          </w:p>
        </w:tc>
        <w:tc>
          <w:tcPr>
            <w:tcW w:w="744" w:type="dxa"/>
            <w:gridSpan w:val="2"/>
            <w:vMerge/>
            <w:tcBorders>
              <w:top w:val="nil"/>
            </w:tcBorders>
          </w:tcPr>
          <w:p w:rsidR="00B911DF" w:rsidRDefault="00B911DF" w:rsidP="00931E08">
            <w:pPr>
              <w:rPr>
                <w:sz w:val="2"/>
                <w:szCs w:val="2"/>
              </w:rPr>
            </w:pPr>
          </w:p>
        </w:tc>
        <w:tc>
          <w:tcPr>
            <w:tcW w:w="3992" w:type="dxa"/>
            <w:vMerge/>
            <w:tcBorders>
              <w:top w:val="nil"/>
            </w:tcBorders>
          </w:tcPr>
          <w:p w:rsidR="00B911DF" w:rsidRDefault="00B911DF" w:rsidP="00931E08">
            <w:pPr>
              <w:rPr>
                <w:sz w:val="2"/>
                <w:szCs w:val="2"/>
              </w:rPr>
            </w:pPr>
          </w:p>
        </w:tc>
        <w:tc>
          <w:tcPr>
            <w:tcW w:w="338" w:type="dxa"/>
            <w:vMerge/>
            <w:tcBorders>
              <w:top w:val="nil"/>
            </w:tcBorders>
          </w:tcPr>
          <w:p w:rsidR="00B911DF" w:rsidRDefault="00B911DF" w:rsidP="00931E08">
            <w:pPr>
              <w:rPr>
                <w:sz w:val="2"/>
                <w:szCs w:val="2"/>
              </w:rPr>
            </w:pPr>
          </w:p>
        </w:tc>
        <w:tc>
          <w:tcPr>
            <w:tcW w:w="508" w:type="dxa"/>
            <w:vMerge/>
            <w:tcBorders>
              <w:top w:val="nil"/>
            </w:tcBorders>
          </w:tcPr>
          <w:p w:rsidR="00B911DF" w:rsidRDefault="00B911DF" w:rsidP="00931E08">
            <w:pPr>
              <w:rPr>
                <w:sz w:val="2"/>
                <w:szCs w:val="2"/>
              </w:rPr>
            </w:pPr>
          </w:p>
        </w:tc>
        <w:tc>
          <w:tcPr>
            <w:tcW w:w="844" w:type="dxa"/>
            <w:vMerge/>
            <w:tcBorders>
              <w:top w:val="nil"/>
            </w:tcBorders>
          </w:tcPr>
          <w:p w:rsidR="00B911DF" w:rsidRDefault="00B911DF" w:rsidP="00931E08">
            <w:pPr>
              <w:rPr>
                <w:sz w:val="2"/>
                <w:szCs w:val="2"/>
              </w:rPr>
            </w:pPr>
          </w:p>
        </w:tc>
        <w:tc>
          <w:tcPr>
            <w:tcW w:w="410" w:type="dxa"/>
          </w:tcPr>
          <w:p w:rsidR="00B911DF" w:rsidRDefault="00B911DF" w:rsidP="00931E08">
            <w:pPr>
              <w:pStyle w:val="TableParagraph"/>
              <w:spacing w:line="174" w:lineRule="exact"/>
              <w:ind w:left="21"/>
              <w:jc w:val="center"/>
              <w:rPr>
                <w:b/>
                <w:sz w:val="17"/>
              </w:rPr>
            </w:pPr>
            <w:r>
              <w:rPr>
                <w:b/>
                <w:w w:val="99"/>
                <w:sz w:val="17"/>
              </w:rPr>
              <w:t>П</w:t>
            </w:r>
          </w:p>
        </w:tc>
        <w:tc>
          <w:tcPr>
            <w:tcW w:w="337" w:type="dxa"/>
            <w:gridSpan w:val="2"/>
          </w:tcPr>
          <w:p w:rsidR="00B911DF" w:rsidRDefault="00B911DF" w:rsidP="00931E08">
            <w:pPr>
              <w:pStyle w:val="TableParagraph"/>
              <w:spacing w:line="174" w:lineRule="exact"/>
              <w:ind w:left="116"/>
              <w:rPr>
                <w:b/>
                <w:sz w:val="17"/>
              </w:rPr>
            </w:pPr>
            <w:r>
              <w:rPr>
                <w:b/>
                <w:w w:val="99"/>
                <w:sz w:val="17"/>
              </w:rPr>
              <w:t>В</w:t>
            </w:r>
          </w:p>
        </w:tc>
        <w:tc>
          <w:tcPr>
            <w:tcW w:w="676" w:type="dxa"/>
          </w:tcPr>
          <w:p w:rsidR="00B911DF" w:rsidRDefault="00B911DF" w:rsidP="00931E08">
            <w:pPr>
              <w:pStyle w:val="TableParagraph"/>
              <w:spacing w:line="174" w:lineRule="exact"/>
              <w:ind w:left="133" w:right="110"/>
              <w:jc w:val="center"/>
              <w:rPr>
                <w:b/>
                <w:sz w:val="17"/>
              </w:rPr>
            </w:pPr>
            <w:r>
              <w:rPr>
                <w:b/>
                <w:sz w:val="17"/>
              </w:rPr>
              <w:t>ДОН</w:t>
            </w:r>
          </w:p>
        </w:tc>
        <w:tc>
          <w:tcPr>
            <w:tcW w:w="808" w:type="dxa"/>
          </w:tcPr>
          <w:p w:rsidR="00B911DF" w:rsidRDefault="00B911DF" w:rsidP="00931E08">
            <w:pPr>
              <w:pStyle w:val="TableParagraph"/>
              <w:rPr>
                <w:sz w:val="12"/>
              </w:rPr>
            </w:pPr>
          </w:p>
        </w:tc>
        <w:tc>
          <w:tcPr>
            <w:tcW w:w="573" w:type="dxa"/>
          </w:tcPr>
          <w:p w:rsidR="00B911DF" w:rsidRDefault="00B911DF" w:rsidP="00931E08">
            <w:pPr>
              <w:pStyle w:val="TableParagraph"/>
              <w:rPr>
                <w:sz w:val="12"/>
              </w:rPr>
            </w:pPr>
          </w:p>
        </w:tc>
        <w:tc>
          <w:tcPr>
            <w:tcW w:w="851" w:type="dxa"/>
          </w:tcPr>
          <w:p w:rsidR="00B911DF" w:rsidRDefault="00B911DF" w:rsidP="00931E08">
            <w:pPr>
              <w:pStyle w:val="TableParagraph"/>
              <w:rPr>
                <w:sz w:val="12"/>
              </w:rPr>
            </w:pPr>
          </w:p>
        </w:tc>
      </w:tr>
      <w:tr w:rsidR="00B911DF" w:rsidTr="00B911DF">
        <w:trPr>
          <w:trHeight w:val="203"/>
        </w:trPr>
        <w:tc>
          <w:tcPr>
            <w:tcW w:w="1071" w:type="dxa"/>
            <w:gridSpan w:val="2"/>
          </w:tcPr>
          <w:p w:rsidR="00B911DF" w:rsidRDefault="00B911DF" w:rsidP="00931E08">
            <w:pPr>
              <w:pStyle w:val="TableParagraph"/>
              <w:rPr>
                <w:sz w:val="14"/>
              </w:rPr>
            </w:pPr>
          </w:p>
        </w:tc>
        <w:tc>
          <w:tcPr>
            <w:tcW w:w="9449" w:type="dxa"/>
            <w:gridSpan w:val="12"/>
          </w:tcPr>
          <w:p w:rsidR="00B911DF" w:rsidRDefault="00B911DF" w:rsidP="00931E08">
            <w:pPr>
              <w:pStyle w:val="TableParagraph"/>
              <w:spacing w:before="6" w:line="177" w:lineRule="exact"/>
              <w:ind w:left="237"/>
              <w:rPr>
                <w:b/>
                <w:sz w:val="17"/>
              </w:rPr>
            </w:pPr>
            <w:r>
              <w:rPr>
                <w:b/>
                <w:w w:val="105"/>
                <w:sz w:val="17"/>
              </w:rPr>
              <w:t>ПРВА</w:t>
            </w:r>
            <w:r>
              <w:rPr>
                <w:b/>
                <w:spacing w:val="-4"/>
                <w:w w:val="105"/>
                <w:sz w:val="17"/>
              </w:rPr>
              <w:t xml:space="preserve"> </w:t>
            </w:r>
            <w:r>
              <w:rPr>
                <w:b/>
                <w:w w:val="105"/>
                <w:sz w:val="17"/>
              </w:rPr>
              <w:t>ГОДИНА</w:t>
            </w:r>
          </w:p>
        </w:tc>
      </w:tr>
      <w:tr w:rsidR="00B911DF" w:rsidTr="00B911DF">
        <w:trPr>
          <w:trHeight w:val="215"/>
        </w:trPr>
        <w:tc>
          <w:tcPr>
            <w:tcW w:w="439" w:type="dxa"/>
          </w:tcPr>
          <w:p w:rsidR="00B911DF" w:rsidRDefault="00B911DF" w:rsidP="00931E08">
            <w:pPr>
              <w:pStyle w:val="TableParagraph"/>
              <w:spacing w:before="9" w:line="187" w:lineRule="exact"/>
              <w:ind w:left="74" w:right="63"/>
              <w:jc w:val="center"/>
              <w:rPr>
                <w:sz w:val="17"/>
              </w:rPr>
            </w:pPr>
            <w:r>
              <w:rPr>
                <w:w w:val="105"/>
                <w:sz w:val="17"/>
              </w:rPr>
              <w:t>1.</w:t>
            </w:r>
          </w:p>
        </w:tc>
        <w:tc>
          <w:tcPr>
            <w:tcW w:w="744" w:type="dxa"/>
            <w:gridSpan w:val="2"/>
          </w:tcPr>
          <w:p w:rsidR="00B911DF" w:rsidRDefault="00B911DF" w:rsidP="00931E08">
            <w:pPr>
              <w:pStyle w:val="TableParagraph"/>
              <w:spacing w:line="196" w:lineRule="exact"/>
              <w:ind w:left="62"/>
              <w:rPr>
                <w:sz w:val="18"/>
              </w:rPr>
            </w:pPr>
            <w:r>
              <w:rPr>
                <w:w w:val="105"/>
                <w:sz w:val="18"/>
              </w:rPr>
              <w:t>СТХ-01</w:t>
            </w:r>
          </w:p>
        </w:tc>
        <w:tc>
          <w:tcPr>
            <w:tcW w:w="3992" w:type="dxa"/>
          </w:tcPr>
          <w:p w:rsidR="00B911DF" w:rsidRDefault="00B911DF" w:rsidP="00931E08">
            <w:pPr>
              <w:pStyle w:val="TableParagraph"/>
              <w:spacing w:line="196" w:lineRule="exact"/>
              <w:ind w:left="103"/>
              <w:rPr>
                <w:sz w:val="18"/>
              </w:rPr>
            </w:pPr>
            <w:r>
              <w:rPr>
                <w:w w:val="105"/>
                <w:sz w:val="18"/>
              </w:rPr>
              <w:t>Примењена</w:t>
            </w:r>
            <w:r>
              <w:rPr>
                <w:spacing w:val="-4"/>
                <w:w w:val="105"/>
                <w:sz w:val="18"/>
              </w:rPr>
              <w:t xml:space="preserve"> </w:t>
            </w:r>
            <w:r>
              <w:rPr>
                <w:w w:val="105"/>
                <w:sz w:val="18"/>
              </w:rPr>
              <w:t>мaтeмaтикa</w:t>
            </w:r>
            <w:r>
              <w:rPr>
                <w:spacing w:val="-3"/>
                <w:w w:val="105"/>
                <w:sz w:val="18"/>
              </w:rPr>
              <w:t xml:space="preserve"> </w:t>
            </w:r>
            <w:r>
              <w:rPr>
                <w:w w:val="105"/>
                <w:sz w:val="18"/>
              </w:rPr>
              <w:t>1</w:t>
            </w:r>
          </w:p>
        </w:tc>
        <w:tc>
          <w:tcPr>
            <w:tcW w:w="338" w:type="dxa"/>
          </w:tcPr>
          <w:p w:rsidR="00B911DF" w:rsidRDefault="00B911DF" w:rsidP="00931E08">
            <w:pPr>
              <w:pStyle w:val="TableParagraph"/>
              <w:spacing w:before="4" w:line="191" w:lineRule="exact"/>
              <w:ind w:left="97"/>
              <w:rPr>
                <w:sz w:val="17"/>
              </w:rPr>
            </w:pPr>
            <w:r>
              <w:rPr>
                <w:w w:val="104"/>
                <w:sz w:val="17"/>
              </w:rPr>
              <w:t>1</w:t>
            </w:r>
          </w:p>
        </w:tc>
        <w:tc>
          <w:tcPr>
            <w:tcW w:w="508" w:type="dxa"/>
          </w:tcPr>
          <w:p w:rsidR="00B911DF" w:rsidRDefault="00B911DF" w:rsidP="00931E08">
            <w:pPr>
              <w:pStyle w:val="TableParagraph"/>
              <w:spacing w:before="9" w:line="187" w:lineRule="exact"/>
              <w:ind w:right="110"/>
              <w:jc w:val="right"/>
              <w:rPr>
                <w:sz w:val="17"/>
              </w:rPr>
            </w:pPr>
            <w:r>
              <w:rPr>
                <w:w w:val="105"/>
                <w:sz w:val="17"/>
              </w:rPr>
              <w:t>АО</w:t>
            </w:r>
          </w:p>
        </w:tc>
        <w:tc>
          <w:tcPr>
            <w:tcW w:w="844" w:type="dxa"/>
          </w:tcPr>
          <w:p w:rsidR="00B911DF" w:rsidRDefault="00B911DF" w:rsidP="00931E08">
            <w:pPr>
              <w:pStyle w:val="TableParagraph"/>
              <w:spacing w:before="4" w:line="191" w:lineRule="exact"/>
              <w:ind w:left="15"/>
              <w:jc w:val="center"/>
              <w:rPr>
                <w:sz w:val="17"/>
              </w:rPr>
            </w:pPr>
            <w:r>
              <w:rPr>
                <w:w w:val="104"/>
                <w:sz w:val="17"/>
              </w:rPr>
              <w:t>O</w:t>
            </w:r>
          </w:p>
        </w:tc>
        <w:tc>
          <w:tcPr>
            <w:tcW w:w="410" w:type="dxa"/>
          </w:tcPr>
          <w:p w:rsidR="00B911DF" w:rsidRDefault="00B911DF" w:rsidP="00931E08">
            <w:pPr>
              <w:pStyle w:val="TableParagraph"/>
              <w:spacing w:before="4" w:line="191" w:lineRule="exact"/>
              <w:ind w:left="16"/>
              <w:jc w:val="center"/>
              <w:rPr>
                <w:sz w:val="17"/>
              </w:rPr>
            </w:pPr>
            <w:r>
              <w:rPr>
                <w:w w:val="104"/>
                <w:sz w:val="17"/>
              </w:rPr>
              <w:t>3</w:t>
            </w:r>
          </w:p>
        </w:tc>
        <w:tc>
          <w:tcPr>
            <w:tcW w:w="337" w:type="dxa"/>
            <w:gridSpan w:val="2"/>
          </w:tcPr>
          <w:p w:rsidR="00B911DF" w:rsidRDefault="00B911DF" w:rsidP="00931E08">
            <w:pPr>
              <w:pStyle w:val="TableParagraph"/>
              <w:spacing w:before="4" w:line="191" w:lineRule="exact"/>
              <w:ind w:left="129"/>
              <w:rPr>
                <w:sz w:val="17"/>
              </w:rPr>
            </w:pPr>
            <w:r>
              <w:rPr>
                <w:w w:val="104"/>
                <w:sz w:val="17"/>
              </w:rPr>
              <w:t>3</w:t>
            </w:r>
          </w:p>
        </w:tc>
        <w:tc>
          <w:tcPr>
            <w:tcW w:w="676" w:type="dxa"/>
          </w:tcPr>
          <w:p w:rsidR="00B911DF" w:rsidRDefault="00B911DF" w:rsidP="00931E08">
            <w:pPr>
              <w:pStyle w:val="TableParagraph"/>
              <w:spacing w:before="4" w:line="191" w:lineRule="exact"/>
              <w:ind w:left="24"/>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9" w:line="187" w:lineRule="exact"/>
              <w:ind w:left="28"/>
              <w:jc w:val="center"/>
              <w:rPr>
                <w:sz w:val="17"/>
              </w:rPr>
            </w:pPr>
            <w:r>
              <w:rPr>
                <w:w w:val="104"/>
                <w:sz w:val="17"/>
              </w:rPr>
              <w:t>8</w:t>
            </w:r>
          </w:p>
        </w:tc>
      </w:tr>
      <w:tr w:rsidR="00B911DF" w:rsidTr="00B911DF">
        <w:trPr>
          <w:trHeight w:val="215"/>
        </w:trPr>
        <w:tc>
          <w:tcPr>
            <w:tcW w:w="439" w:type="dxa"/>
          </w:tcPr>
          <w:p w:rsidR="00B911DF" w:rsidRDefault="00B911DF" w:rsidP="00931E08">
            <w:pPr>
              <w:pStyle w:val="TableParagraph"/>
              <w:spacing w:before="9" w:line="187" w:lineRule="exact"/>
              <w:ind w:left="74" w:right="63"/>
              <w:jc w:val="center"/>
              <w:rPr>
                <w:sz w:val="17"/>
              </w:rPr>
            </w:pPr>
            <w:r>
              <w:rPr>
                <w:w w:val="105"/>
                <w:sz w:val="17"/>
              </w:rPr>
              <w:t>2.</w:t>
            </w:r>
          </w:p>
        </w:tc>
        <w:tc>
          <w:tcPr>
            <w:tcW w:w="744" w:type="dxa"/>
            <w:gridSpan w:val="2"/>
          </w:tcPr>
          <w:p w:rsidR="00B911DF" w:rsidRDefault="00B911DF" w:rsidP="00931E08">
            <w:pPr>
              <w:pStyle w:val="TableParagraph"/>
              <w:spacing w:line="196" w:lineRule="exact"/>
              <w:ind w:left="62"/>
              <w:rPr>
                <w:sz w:val="18"/>
              </w:rPr>
            </w:pPr>
            <w:r>
              <w:rPr>
                <w:w w:val="105"/>
                <w:sz w:val="18"/>
              </w:rPr>
              <w:t>СТХ-02</w:t>
            </w:r>
          </w:p>
        </w:tc>
        <w:tc>
          <w:tcPr>
            <w:tcW w:w="3992" w:type="dxa"/>
          </w:tcPr>
          <w:p w:rsidR="00B911DF" w:rsidRDefault="00B911DF" w:rsidP="00931E08">
            <w:pPr>
              <w:pStyle w:val="TableParagraph"/>
              <w:spacing w:line="196" w:lineRule="exact"/>
              <w:ind w:left="103"/>
              <w:rPr>
                <w:sz w:val="18"/>
              </w:rPr>
            </w:pPr>
            <w:r>
              <w:rPr>
                <w:w w:val="105"/>
                <w:sz w:val="18"/>
              </w:rPr>
              <w:t>Општа</w:t>
            </w:r>
            <w:r>
              <w:rPr>
                <w:spacing w:val="-4"/>
                <w:w w:val="105"/>
                <w:sz w:val="18"/>
              </w:rPr>
              <w:t xml:space="preserve"> </w:t>
            </w:r>
            <w:r>
              <w:rPr>
                <w:w w:val="105"/>
                <w:sz w:val="18"/>
              </w:rPr>
              <w:t>и</w:t>
            </w:r>
            <w:r>
              <w:rPr>
                <w:spacing w:val="-5"/>
                <w:w w:val="105"/>
                <w:sz w:val="18"/>
              </w:rPr>
              <w:t xml:space="preserve"> </w:t>
            </w:r>
            <w:r>
              <w:rPr>
                <w:w w:val="105"/>
                <w:sz w:val="18"/>
              </w:rPr>
              <w:t>нeoргaнскa</w:t>
            </w:r>
            <w:r>
              <w:rPr>
                <w:spacing w:val="-7"/>
                <w:w w:val="105"/>
                <w:sz w:val="18"/>
              </w:rPr>
              <w:t xml:space="preserve"> </w:t>
            </w:r>
            <w:r>
              <w:rPr>
                <w:w w:val="105"/>
                <w:sz w:val="18"/>
              </w:rPr>
              <w:t>хeмиja</w:t>
            </w:r>
          </w:p>
        </w:tc>
        <w:tc>
          <w:tcPr>
            <w:tcW w:w="338" w:type="dxa"/>
          </w:tcPr>
          <w:p w:rsidR="00B911DF" w:rsidRDefault="00B911DF" w:rsidP="00931E08">
            <w:pPr>
              <w:pStyle w:val="TableParagraph"/>
              <w:spacing w:before="4" w:line="191" w:lineRule="exact"/>
              <w:ind w:left="97"/>
              <w:rPr>
                <w:sz w:val="17"/>
              </w:rPr>
            </w:pPr>
            <w:r>
              <w:rPr>
                <w:w w:val="104"/>
                <w:sz w:val="17"/>
              </w:rPr>
              <w:t>1</w:t>
            </w:r>
          </w:p>
        </w:tc>
        <w:tc>
          <w:tcPr>
            <w:tcW w:w="508" w:type="dxa"/>
          </w:tcPr>
          <w:p w:rsidR="00B911DF" w:rsidRDefault="00B911DF" w:rsidP="00931E08">
            <w:pPr>
              <w:pStyle w:val="TableParagraph"/>
              <w:spacing w:before="9" w:line="187" w:lineRule="exact"/>
              <w:ind w:right="107"/>
              <w:jc w:val="right"/>
              <w:rPr>
                <w:sz w:val="17"/>
              </w:rPr>
            </w:pPr>
            <w:r>
              <w:rPr>
                <w:w w:val="105"/>
                <w:sz w:val="17"/>
              </w:rPr>
              <w:t>ТМ</w:t>
            </w:r>
          </w:p>
        </w:tc>
        <w:tc>
          <w:tcPr>
            <w:tcW w:w="844" w:type="dxa"/>
          </w:tcPr>
          <w:p w:rsidR="00B911DF" w:rsidRDefault="00B911DF" w:rsidP="00931E08">
            <w:pPr>
              <w:pStyle w:val="TableParagraph"/>
              <w:spacing w:before="4" w:line="191" w:lineRule="exact"/>
              <w:ind w:left="15"/>
              <w:jc w:val="center"/>
              <w:rPr>
                <w:sz w:val="17"/>
              </w:rPr>
            </w:pPr>
            <w:r>
              <w:rPr>
                <w:w w:val="104"/>
                <w:sz w:val="17"/>
              </w:rPr>
              <w:t>O</w:t>
            </w:r>
          </w:p>
        </w:tc>
        <w:tc>
          <w:tcPr>
            <w:tcW w:w="410" w:type="dxa"/>
          </w:tcPr>
          <w:p w:rsidR="00B911DF" w:rsidRDefault="00B911DF" w:rsidP="00931E08">
            <w:pPr>
              <w:pStyle w:val="TableParagraph"/>
              <w:spacing w:before="4" w:line="191" w:lineRule="exact"/>
              <w:ind w:left="16"/>
              <w:jc w:val="center"/>
              <w:rPr>
                <w:sz w:val="17"/>
              </w:rPr>
            </w:pPr>
            <w:r>
              <w:rPr>
                <w:w w:val="104"/>
                <w:sz w:val="17"/>
              </w:rPr>
              <w:t>3</w:t>
            </w:r>
          </w:p>
        </w:tc>
        <w:tc>
          <w:tcPr>
            <w:tcW w:w="337" w:type="dxa"/>
            <w:gridSpan w:val="2"/>
          </w:tcPr>
          <w:p w:rsidR="00B911DF" w:rsidRDefault="00B911DF" w:rsidP="00931E08">
            <w:pPr>
              <w:pStyle w:val="TableParagraph"/>
              <w:spacing w:before="4" w:line="191" w:lineRule="exact"/>
              <w:ind w:left="129"/>
              <w:rPr>
                <w:sz w:val="17"/>
              </w:rPr>
            </w:pPr>
            <w:r>
              <w:rPr>
                <w:w w:val="104"/>
                <w:sz w:val="17"/>
              </w:rPr>
              <w:t>3</w:t>
            </w:r>
          </w:p>
        </w:tc>
        <w:tc>
          <w:tcPr>
            <w:tcW w:w="676" w:type="dxa"/>
          </w:tcPr>
          <w:p w:rsidR="00B911DF" w:rsidRDefault="00B911DF" w:rsidP="00931E08">
            <w:pPr>
              <w:pStyle w:val="TableParagraph"/>
              <w:spacing w:before="4" w:line="191" w:lineRule="exact"/>
              <w:ind w:left="24"/>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9" w:line="187" w:lineRule="exact"/>
              <w:ind w:left="28"/>
              <w:jc w:val="center"/>
              <w:rPr>
                <w:sz w:val="17"/>
              </w:rPr>
            </w:pPr>
            <w:r>
              <w:rPr>
                <w:w w:val="104"/>
                <w:sz w:val="17"/>
              </w:rPr>
              <w:t>9</w:t>
            </w:r>
          </w:p>
        </w:tc>
      </w:tr>
      <w:tr w:rsidR="00B911DF" w:rsidTr="00B911DF">
        <w:trPr>
          <w:trHeight w:val="215"/>
        </w:trPr>
        <w:tc>
          <w:tcPr>
            <w:tcW w:w="439" w:type="dxa"/>
          </w:tcPr>
          <w:p w:rsidR="00B911DF" w:rsidRDefault="00B911DF" w:rsidP="00931E08">
            <w:pPr>
              <w:pStyle w:val="TableParagraph"/>
              <w:spacing w:before="9" w:line="187" w:lineRule="exact"/>
              <w:ind w:left="74" w:right="63"/>
              <w:jc w:val="center"/>
              <w:rPr>
                <w:sz w:val="17"/>
              </w:rPr>
            </w:pPr>
            <w:r>
              <w:rPr>
                <w:w w:val="105"/>
                <w:sz w:val="17"/>
              </w:rPr>
              <w:t>3.</w:t>
            </w:r>
          </w:p>
        </w:tc>
        <w:tc>
          <w:tcPr>
            <w:tcW w:w="744" w:type="dxa"/>
            <w:gridSpan w:val="2"/>
          </w:tcPr>
          <w:p w:rsidR="00B911DF" w:rsidRDefault="00B911DF" w:rsidP="00931E08">
            <w:pPr>
              <w:pStyle w:val="TableParagraph"/>
              <w:spacing w:line="196" w:lineRule="exact"/>
              <w:ind w:left="62"/>
              <w:rPr>
                <w:sz w:val="18"/>
              </w:rPr>
            </w:pPr>
            <w:r>
              <w:rPr>
                <w:w w:val="105"/>
                <w:sz w:val="18"/>
              </w:rPr>
              <w:t>СТХ-03</w:t>
            </w:r>
          </w:p>
        </w:tc>
        <w:tc>
          <w:tcPr>
            <w:tcW w:w="3992" w:type="dxa"/>
          </w:tcPr>
          <w:p w:rsidR="00B911DF" w:rsidRDefault="00B911DF" w:rsidP="00931E08">
            <w:pPr>
              <w:pStyle w:val="TableParagraph"/>
              <w:spacing w:line="196" w:lineRule="exact"/>
              <w:ind w:left="103"/>
              <w:rPr>
                <w:sz w:val="18"/>
              </w:rPr>
            </w:pPr>
            <w:r>
              <w:rPr>
                <w:w w:val="105"/>
                <w:sz w:val="18"/>
              </w:rPr>
              <w:t>Електротехника</w:t>
            </w:r>
            <w:r>
              <w:rPr>
                <w:spacing w:val="-8"/>
                <w:w w:val="105"/>
                <w:sz w:val="18"/>
              </w:rPr>
              <w:t xml:space="preserve"> </w:t>
            </w:r>
            <w:r>
              <w:rPr>
                <w:w w:val="105"/>
                <w:sz w:val="18"/>
              </w:rPr>
              <w:t>и</w:t>
            </w:r>
            <w:r>
              <w:rPr>
                <w:spacing w:val="-6"/>
                <w:w w:val="105"/>
                <w:sz w:val="18"/>
              </w:rPr>
              <w:t xml:space="preserve"> </w:t>
            </w:r>
            <w:r>
              <w:rPr>
                <w:w w:val="105"/>
                <w:sz w:val="18"/>
              </w:rPr>
              <w:t>електроника</w:t>
            </w:r>
          </w:p>
        </w:tc>
        <w:tc>
          <w:tcPr>
            <w:tcW w:w="338" w:type="dxa"/>
          </w:tcPr>
          <w:p w:rsidR="00B911DF" w:rsidRDefault="00B911DF" w:rsidP="00931E08">
            <w:pPr>
              <w:pStyle w:val="TableParagraph"/>
              <w:spacing w:before="4" w:line="191" w:lineRule="exact"/>
              <w:ind w:left="97"/>
              <w:rPr>
                <w:sz w:val="17"/>
              </w:rPr>
            </w:pPr>
            <w:r>
              <w:rPr>
                <w:w w:val="104"/>
                <w:sz w:val="17"/>
              </w:rPr>
              <w:t>1</w:t>
            </w:r>
          </w:p>
        </w:tc>
        <w:tc>
          <w:tcPr>
            <w:tcW w:w="508" w:type="dxa"/>
          </w:tcPr>
          <w:p w:rsidR="00B911DF" w:rsidRDefault="00B911DF" w:rsidP="00931E08">
            <w:pPr>
              <w:pStyle w:val="TableParagraph"/>
              <w:spacing w:before="9" w:line="187" w:lineRule="exact"/>
              <w:ind w:right="107"/>
              <w:jc w:val="right"/>
              <w:rPr>
                <w:sz w:val="17"/>
              </w:rPr>
            </w:pPr>
            <w:r>
              <w:rPr>
                <w:w w:val="105"/>
                <w:sz w:val="17"/>
              </w:rPr>
              <w:t>ТМ</w:t>
            </w:r>
          </w:p>
        </w:tc>
        <w:tc>
          <w:tcPr>
            <w:tcW w:w="844" w:type="dxa"/>
          </w:tcPr>
          <w:p w:rsidR="00B911DF" w:rsidRDefault="00B911DF" w:rsidP="00931E08">
            <w:pPr>
              <w:pStyle w:val="TableParagraph"/>
              <w:spacing w:before="4" w:line="191" w:lineRule="exact"/>
              <w:ind w:left="15"/>
              <w:jc w:val="center"/>
              <w:rPr>
                <w:sz w:val="17"/>
              </w:rPr>
            </w:pPr>
            <w:r>
              <w:rPr>
                <w:w w:val="104"/>
                <w:sz w:val="17"/>
              </w:rPr>
              <w:t>O</w:t>
            </w:r>
          </w:p>
        </w:tc>
        <w:tc>
          <w:tcPr>
            <w:tcW w:w="410" w:type="dxa"/>
          </w:tcPr>
          <w:p w:rsidR="00B911DF" w:rsidRDefault="00B911DF" w:rsidP="00931E08">
            <w:pPr>
              <w:pStyle w:val="TableParagraph"/>
              <w:spacing w:before="4" w:line="191" w:lineRule="exact"/>
              <w:ind w:left="16"/>
              <w:jc w:val="center"/>
              <w:rPr>
                <w:sz w:val="17"/>
              </w:rPr>
            </w:pPr>
            <w:r>
              <w:rPr>
                <w:w w:val="104"/>
                <w:sz w:val="17"/>
              </w:rPr>
              <w:t>3</w:t>
            </w:r>
          </w:p>
        </w:tc>
        <w:tc>
          <w:tcPr>
            <w:tcW w:w="337" w:type="dxa"/>
            <w:gridSpan w:val="2"/>
          </w:tcPr>
          <w:p w:rsidR="00B911DF" w:rsidRDefault="00B911DF" w:rsidP="00931E08">
            <w:pPr>
              <w:pStyle w:val="TableParagraph"/>
              <w:spacing w:before="4" w:line="191" w:lineRule="exact"/>
              <w:ind w:left="129"/>
              <w:rPr>
                <w:sz w:val="17"/>
              </w:rPr>
            </w:pPr>
            <w:r>
              <w:rPr>
                <w:w w:val="104"/>
                <w:sz w:val="17"/>
              </w:rPr>
              <w:t>3</w:t>
            </w:r>
          </w:p>
        </w:tc>
        <w:tc>
          <w:tcPr>
            <w:tcW w:w="676" w:type="dxa"/>
          </w:tcPr>
          <w:p w:rsidR="00B911DF" w:rsidRDefault="00B911DF" w:rsidP="00931E08">
            <w:pPr>
              <w:pStyle w:val="TableParagraph"/>
              <w:spacing w:before="4" w:line="191" w:lineRule="exact"/>
              <w:ind w:left="24"/>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9" w:line="187" w:lineRule="exact"/>
              <w:ind w:left="28"/>
              <w:jc w:val="center"/>
              <w:rPr>
                <w:sz w:val="17"/>
              </w:rPr>
            </w:pPr>
            <w:r>
              <w:rPr>
                <w:w w:val="104"/>
                <w:sz w:val="17"/>
              </w:rPr>
              <w:t>9</w:t>
            </w:r>
          </w:p>
        </w:tc>
      </w:tr>
      <w:tr w:rsidR="00B911DF" w:rsidTr="00B911DF">
        <w:trPr>
          <w:trHeight w:val="215"/>
        </w:trPr>
        <w:tc>
          <w:tcPr>
            <w:tcW w:w="439" w:type="dxa"/>
          </w:tcPr>
          <w:p w:rsidR="00B911DF" w:rsidRDefault="00B911DF" w:rsidP="00931E08">
            <w:pPr>
              <w:pStyle w:val="TableParagraph"/>
              <w:spacing w:before="9" w:line="187" w:lineRule="exact"/>
              <w:ind w:left="74" w:right="63"/>
              <w:jc w:val="center"/>
              <w:rPr>
                <w:sz w:val="17"/>
              </w:rPr>
            </w:pPr>
            <w:r>
              <w:rPr>
                <w:w w:val="105"/>
                <w:sz w:val="17"/>
              </w:rPr>
              <w:t>4.</w:t>
            </w:r>
          </w:p>
        </w:tc>
        <w:tc>
          <w:tcPr>
            <w:tcW w:w="744" w:type="dxa"/>
            <w:gridSpan w:val="2"/>
          </w:tcPr>
          <w:p w:rsidR="00B911DF" w:rsidRDefault="00B911DF" w:rsidP="00931E08">
            <w:pPr>
              <w:pStyle w:val="TableParagraph"/>
              <w:spacing w:line="196" w:lineRule="exact"/>
              <w:ind w:left="62"/>
              <w:rPr>
                <w:sz w:val="18"/>
              </w:rPr>
            </w:pPr>
            <w:r>
              <w:rPr>
                <w:w w:val="105"/>
                <w:sz w:val="18"/>
              </w:rPr>
              <w:t>СТХ-04</w:t>
            </w:r>
          </w:p>
        </w:tc>
        <w:tc>
          <w:tcPr>
            <w:tcW w:w="3992" w:type="dxa"/>
          </w:tcPr>
          <w:p w:rsidR="00B911DF" w:rsidRDefault="00B911DF" w:rsidP="00931E08">
            <w:pPr>
              <w:pStyle w:val="TableParagraph"/>
              <w:spacing w:line="196" w:lineRule="exact"/>
              <w:ind w:left="103"/>
              <w:rPr>
                <w:sz w:val="18"/>
              </w:rPr>
            </w:pPr>
            <w:r>
              <w:rPr>
                <w:w w:val="105"/>
                <w:sz w:val="18"/>
              </w:rPr>
              <w:t>Мeнaџмeнт</w:t>
            </w:r>
          </w:p>
        </w:tc>
        <w:tc>
          <w:tcPr>
            <w:tcW w:w="338" w:type="dxa"/>
          </w:tcPr>
          <w:p w:rsidR="00B911DF" w:rsidRDefault="00B911DF" w:rsidP="00931E08">
            <w:pPr>
              <w:pStyle w:val="TableParagraph"/>
              <w:spacing w:before="4" w:line="191" w:lineRule="exact"/>
              <w:ind w:left="97"/>
              <w:rPr>
                <w:sz w:val="17"/>
              </w:rPr>
            </w:pPr>
            <w:r>
              <w:rPr>
                <w:w w:val="104"/>
                <w:sz w:val="17"/>
              </w:rPr>
              <w:t>1</w:t>
            </w:r>
          </w:p>
        </w:tc>
        <w:tc>
          <w:tcPr>
            <w:tcW w:w="508" w:type="dxa"/>
          </w:tcPr>
          <w:p w:rsidR="00B911DF" w:rsidRDefault="00B911DF" w:rsidP="00931E08">
            <w:pPr>
              <w:pStyle w:val="TableParagraph"/>
              <w:spacing w:before="9" w:line="187" w:lineRule="exact"/>
              <w:ind w:right="110"/>
              <w:jc w:val="right"/>
              <w:rPr>
                <w:sz w:val="17"/>
              </w:rPr>
            </w:pPr>
            <w:r>
              <w:rPr>
                <w:w w:val="105"/>
                <w:sz w:val="17"/>
              </w:rPr>
              <w:t>АО</w:t>
            </w:r>
          </w:p>
        </w:tc>
        <w:tc>
          <w:tcPr>
            <w:tcW w:w="844" w:type="dxa"/>
          </w:tcPr>
          <w:p w:rsidR="00B911DF" w:rsidRDefault="00B911DF" w:rsidP="00931E08">
            <w:pPr>
              <w:pStyle w:val="TableParagraph"/>
              <w:spacing w:before="4" w:line="191" w:lineRule="exact"/>
              <w:ind w:left="15"/>
              <w:jc w:val="center"/>
              <w:rPr>
                <w:sz w:val="17"/>
              </w:rPr>
            </w:pPr>
            <w:r>
              <w:rPr>
                <w:w w:val="104"/>
                <w:sz w:val="17"/>
              </w:rPr>
              <w:t>О</w:t>
            </w:r>
          </w:p>
        </w:tc>
        <w:tc>
          <w:tcPr>
            <w:tcW w:w="410" w:type="dxa"/>
          </w:tcPr>
          <w:p w:rsidR="00B911DF" w:rsidRDefault="00B911DF" w:rsidP="00931E08">
            <w:pPr>
              <w:pStyle w:val="TableParagraph"/>
              <w:spacing w:before="4" w:line="191" w:lineRule="exact"/>
              <w:ind w:left="16"/>
              <w:jc w:val="center"/>
              <w:rPr>
                <w:sz w:val="17"/>
              </w:rPr>
            </w:pPr>
            <w:r>
              <w:rPr>
                <w:w w:val="104"/>
                <w:sz w:val="17"/>
              </w:rPr>
              <w:t>3</w:t>
            </w:r>
          </w:p>
        </w:tc>
        <w:tc>
          <w:tcPr>
            <w:tcW w:w="337" w:type="dxa"/>
            <w:gridSpan w:val="2"/>
          </w:tcPr>
          <w:p w:rsidR="00B911DF" w:rsidRDefault="00B911DF" w:rsidP="00931E08">
            <w:pPr>
              <w:pStyle w:val="TableParagraph"/>
              <w:spacing w:before="4" w:line="191" w:lineRule="exact"/>
              <w:ind w:left="129"/>
              <w:rPr>
                <w:sz w:val="17"/>
              </w:rPr>
            </w:pPr>
            <w:r>
              <w:rPr>
                <w:w w:val="104"/>
                <w:sz w:val="17"/>
              </w:rPr>
              <w:t>3</w:t>
            </w:r>
          </w:p>
        </w:tc>
        <w:tc>
          <w:tcPr>
            <w:tcW w:w="676" w:type="dxa"/>
          </w:tcPr>
          <w:p w:rsidR="00B911DF" w:rsidRDefault="00B911DF" w:rsidP="00931E08">
            <w:pPr>
              <w:pStyle w:val="TableParagraph"/>
              <w:spacing w:before="4" w:line="191" w:lineRule="exact"/>
              <w:ind w:left="24"/>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9" w:line="187" w:lineRule="exact"/>
              <w:ind w:left="28"/>
              <w:jc w:val="center"/>
              <w:rPr>
                <w:sz w:val="17"/>
              </w:rPr>
            </w:pPr>
            <w:r>
              <w:rPr>
                <w:w w:val="104"/>
                <w:sz w:val="17"/>
              </w:rPr>
              <w:t>8</w:t>
            </w:r>
          </w:p>
        </w:tc>
      </w:tr>
      <w:tr w:rsidR="00B911DF" w:rsidTr="00B911DF">
        <w:trPr>
          <w:trHeight w:val="215"/>
        </w:trPr>
        <w:tc>
          <w:tcPr>
            <w:tcW w:w="439" w:type="dxa"/>
          </w:tcPr>
          <w:p w:rsidR="00B911DF" w:rsidRDefault="00B911DF" w:rsidP="00931E08">
            <w:pPr>
              <w:pStyle w:val="TableParagraph"/>
              <w:spacing w:before="9" w:line="187" w:lineRule="exact"/>
              <w:ind w:left="74" w:right="63"/>
              <w:jc w:val="center"/>
              <w:rPr>
                <w:sz w:val="17"/>
              </w:rPr>
            </w:pPr>
            <w:r>
              <w:rPr>
                <w:w w:val="105"/>
                <w:sz w:val="17"/>
              </w:rPr>
              <w:t>5.</w:t>
            </w:r>
          </w:p>
        </w:tc>
        <w:tc>
          <w:tcPr>
            <w:tcW w:w="744" w:type="dxa"/>
            <w:gridSpan w:val="2"/>
          </w:tcPr>
          <w:p w:rsidR="00B911DF" w:rsidRDefault="00B911DF" w:rsidP="00931E08">
            <w:pPr>
              <w:pStyle w:val="TableParagraph"/>
              <w:spacing w:line="196" w:lineRule="exact"/>
              <w:ind w:left="79"/>
              <w:rPr>
                <w:sz w:val="18"/>
              </w:rPr>
            </w:pPr>
            <w:r>
              <w:rPr>
                <w:w w:val="105"/>
                <w:sz w:val="18"/>
              </w:rPr>
              <w:t>СTХ-05</w:t>
            </w:r>
          </w:p>
        </w:tc>
        <w:tc>
          <w:tcPr>
            <w:tcW w:w="3992" w:type="dxa"/>
          </w:tcPr>
          <w:p w:rsidR="00B911DF" w:rsidRDefault="00B911DF" w:rsidP="00931E08">
            <w:pPr>
              <w:pStyle w:val="TableParagraph"/>
              <w:spacing w:line="196" w:lineRule="exact"/>
              <w:ind w:left="103"/>
              <w:rPr>
                <w:sz w:val="18"/>
              </w:rPr>
            </w:pPr>
            <w:r>
              <w:rPr>
                <w:w w:val="105"/>
                <w:sz w:val="18"/>
              </w:rPr>
              <w:t>Биологија</w:t>
            </w:r>
          </w:p>
        </w:tc>
        <w:tc>
          <w:tcPr>
            <w:tcW w:w="338" w:type="dxa"/>
          </w:tcPr>
          <w:p w:rsidR="00B911DF" w:rsidRDefault="00B911DF" w:rsidP="00931E08">
            <w:pPr>
              <w:pStyle w:val="TableParagraph"/>
              <w:spacing w:before="9" w:line="187" w:lineRule="exact"/>
              <w:ind w:left="97"/>
              <w:rPr>
                <w:sz w:val="17"/>
              </w:rPr>
            </w:pPr>
            <w:r>
              <w:rPr>
                <w:w w:val="104"/>
                <w:sz w:val="17"/>
              </w:rPr>
              <w:t>2</w:t>
            </w:r>
          </w:p>
        </w:tc>
        <w:tc>
          <w:tcPr>
            <w:tcW w:w="508" w:type="dxa"/>
          </w:tcPr>
          <w:p w:rsidR="00B911DF" w:rsidRDefault="00B911DF" w:rsidP="00931E08">
            <w:pPr>
              <w:pStyle w:val="TableParagraph"/>
              <w:spacing w:before="9" w:line="187" w:lineRule="exact"/>
              <w:ind w:right="117"/>
              <w:jc w:val="right"/>
              <w:rPr>
                <w:sz w:val="17"/>
              </w:rPr>
            </w:pPr>
            <w:r>
              <w:rPr>
                <w:w w:val="105"/>
                <w:sz w:val="17"/>
              </w:rPr>
              <w:t>НС</w:t>
            </w:r>
          </w:p>
        </w:tc>
        <w:tc>
          <w:tcPr>
            <w:tcW w:w="844" w:type="dxa"/>
          </w:tcPr>
          <w:p w:rsidR="00B911DF" w:rsidRDefault="00B911DF" w:rsidP="00931E08">
            <w:pPr>
              <w:pStyle w:val="TableParagraph"/>
              <w:spacing w:before="9" w:line="187" w:lineRule="exact"/>
              <w:ind w:left="13"/>
              <w:jc w:val="center"/>
              <w:rPr>
                <w:sz w:val="17"/>
              </w:rPr>
            </w:pPr>
            <w:r>
              <w:rPr>
                <w:w w:val="104"/>
                <w:sz w:val="17"/>
              </w:rPr>
              <w:t>О</w:t>
            </w:r>
          </w:p>
        </w:tc>
        <w:tc>
          <w:tcPr>
            <w:tcW w:w="410" w:type="dxa"/>
          </w:tcPr>
          <w:p w:rsidR="00B911DF" w:rsidRDefault="00B911DF" w:rsidP="00931E08">
            <w:pPr>
              <w:pStyle w:val="TableParagraph"/>
              <w:spacing w:before="4" w:line="191" w:lineRule="exact"/>
              <w:ind w:left="17"/>
              <w:jc w:val="center"/>
              <w:rPr>
                <w:sz w:val="17"/>
              </w:rPr>
            </w:pPr>
            <w:r>
              <w:rPr>
                <w:w w:val="104"/>
                <w:sz w:val="17"/>
              </w:rPr>
              <w:t>4</w:t>
            </w:r>
          </w:p>
        </w:tc>
        <w:tc>
          <w:tcPr>
            <w:tcW w:w="337" w:type="dxa"/>
            <w:gridSpan w:val="2"/>
          </w:tcPr>
          <w:p w:rsidR="00B911DF" w:rsidRDefault="00B911DF" w:rsidP="00931E08">
            <w:pPr>
              <w:pStyle w:val="TableParagraph"/>
              <w:spacing w:before="4" w:line="191" w:lineRule="exact"/>
              <w:ind w:left="17"/>
              <w:jc w:val="center"/>
              <w:rPr>
                <w:sz w:val="17"/>
              </w:rPr>
            </w:pPr>
            <w:r>
              <w:rPr>
                <w:w w:val="104"/>
                <w:sz w:val="17"/>
              </w:rPr>
              <w:t>4</w:t>
            </w:r>
          </w:p>
        </w:tc>
        <w:tc>
          <w:tcPr>
            <w:tcW w:w="676" w:type="dxa"/>
          </w:tcPr>
          <w:p w:rsidR="00B911DF" w:rsidRDefault="00B911DF" w:rsidP="00931E08">
            <w:pPr>
              <w:pStyle w:val="TableParagraph"/>
              <w:spacing w:before="9" w:line="187" w:lineRule="exact"/>
              <w:ind w:left="24"/>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9" w:line="187" w:lineRule="exact"/>
              <w:ind w:left="28"/>
              <w:jc w:val="center"/>
              <w:rPr>
                <w:sz w:val="17"/>
              </w:rPr>
            </w:pPr>
            <w:r>
              <w:rPr>
                <w:w w:val="104"/>
                <w:sz w:val="17"/>
              </w:rPr>
              <w:t>9</w:t>
            </w:r>
          </w:p>
        </w:tc>
      </w:tr>
      <w:tr w:rsidR="00B911DF" w:rsidTr="00B911DF">
        <w:trPr>
          <w:trHeight w:val="215"/>
        </w:trPr>
        <w:tc>
          <w:tcPr>
            <w:tcW w:w="439" w:type="dxa"/>
          </w:tcPr>
          <w:p w:rsidR="00B911DF" w:rsidRDefault="00B911DF" w:rsidP="00931E08">
            <w:pPr>
              <w:pStyle w:val="TableParagraph"/>
              <w:spacing w:before="9" w:line="187" w:lineRule="exact"/>
              <w:ind w:left="74" w:right="63"/>
              <w:jc w:val="center"/>
              <w:rPr>
                <w:sz w:val="17"/>
              </w:rPr>
            </w:pPr>
            <w:r>
              <w:rPr>
                <w:w w:val="105"/>
                <w:sz w:val="17"/>
              </w:rPr>
              <w:t>6.</w:t>
            </w:r>
          </w:p>
        </w:tc>
        <w:tc>
          <w:tcPr>
            <w:tcW w:w="744" w:type="dxa"/>
            <w:gridSpan w:val="2"/>
          </w:tcPr>
          <w:p w:rsidR="00B911DF" w:rsidRDefault="00B911DF" w:rsidP="00931E08">
            <w:pPr>
              <w:pStyle w:val="TableParagraph"/>
              <w:spacing w:line="196" w:lineRule="exact"/>
              <w:ind w:left="81"/>
              <w:rPr>
                <w:sz w:val="18"/>
              </w:rPr>
            </w:pPr>
            <w:r>
              <w:rPr>
                <w:w w:val="105"/>
                <w:sz w:val="18"/>
              </w:rPr>
              <w:t>СTХ-06</w:t>
            </w:r>
          </w:p>
        </w:tc>
        <w:tc>
          <w:tcPr>
            <w:tcW w:w="3992" w:type="dxa"/>
          </w:tcPr>
          <w:p w:rsidR="00B911DF" w:rsidRDefault="00B911DF" w:rsidP="00931E08">
            <w:pPr>
              <w:pStyle w:val="TableParagraph"/>
              <w:spacing w:line="196" w:lineRule="exact"/>
              <w:ind w:left="103"/>
              <w:rPr>
                <w:sz w:val="18"/>
              </w:rPr>
            </w:pPr>
            <w:r>
              <w:rPr>
                <w:w w:val="105"/>
                <w:sz w:val="18"/>
              </w:rPr>
              <w:t>Oргaнскa</w:t>
            </w:r>
            <w:r>
              <w:rPr>
                <w:spacing w:val="-5"/>
                <w:w w:val="105"/>
                <w:sz w:val="18"/>
              </w:rPr>
              <w:t xml:space="preserve"> </w:t>
            </w:r>
            <w:r>
              <w:rPr>
                <w:w w:val="105"/>
                <w:sz w:val="18"/>
              </w:rPr>
              <w:t>хeмиja</w:t>
            </w:r>
          </w:p>
        </w:tc>
        <w:tc>
          <w:tcPr>
            <w:tcW w:w="338" w:type="dxa"/>
          </w:tcPr>
          <w:p w:rsidR="00B911DF" w:rsidRDefault="00B911DF" w:rsidP="00931E08">
            <w:pPr>
              <w:pStyle w:val="TableParagraph"/>
              <w:spacing w:before="4" w:line="191" w:lineRule="exact"/>
              <w:ind w:left="97"/>
              <w:rPr>
                <w:sz w:val="17"/>
              </w:rPr>
            </w:pPr>
            <w:r>
              <w:rPr>
                <w:w w:val="104"/>
                <w:sz w:val="17"/>
              </w:rPr>
              <w:t>2</w:t>
            </w:r>
          </w:p>
        </w:tc>
        <w:tc>
          <w:tcPr>
            <w:tcW w:w="508" w:type="dxa"/>
          </w:tcPr>
          <w:p w:rsidR="00B911DF" w:rsidRDefault="00B911DF" w:rsidP="00931E08">
            <w:pPr>
              <w:pStyle w:val="TableParagraph"/>
              <w:spacing w:before="9" w:line="187" w:lineRule="exact"/>
              <w:ind w:right="107"/>
              <w:jc w:val="right"/>
              <w:rPr>
                <w:sz w:val="17"/>
              </w:rPr>
            </w:pPr>
            <w:r>
              <w:rPr>
                <w:w w:val="105"/>
                <w:sz w:val="17"/>
              </w:rPr>
              <w:t>ТМ</w:t>
            </w:r>
          </w:p>
        </w:tc>
        <w:tc>
          <w:tcPr>
            <w:tcW w:w="844" w:type="dxa"/>
          </w:tcPr>
          <w:p w:rsidR="00B911DF" w:rsidRDefault="00B911DF" w:rsidP="00931E08">
            <w:pPr>
              <w:pStyle w:val="TableParagraph"/>
              <w:spacing w:before="4" w:line="191" w:lineRule="exact"/>
              <w:ind w:left="15"/>
              <w:jc w:val="center"/>
              <w:rPr>
                <w:sz w:val="17"/>
              </w:rPr>
            </w:pPr>
            <w:r>
              <w:rPr>
                <w:w w:val="104"/>
                <w:sz w:val="17"/>
              </w:rPr>
              <w:t>O</w:t>
            </w:r>
          </w:p>
        </w:tc>
        <w:tc>
          <w:tcPr>
            <w:tcW w:w="410" w:type="dxa"/>
          </w:tcPr>
          <w:p w:rsidR="00B911DF" w:rsidRDefault="00B911DF" w:rsidP="00931E08">
            <w:pPr>
              <w:pStyle w:val="TableParagraph"/>
              <w:spacing w:before="4" w:line="191" w:lineRule="exact"/>
              <w:ind w:left="16"/>
              <w:jc w:val="center"/>
              <w:rPr>
                <w:sz w:val="17"/>
              </w:rPr>
            </w:pPr>
            <w:r>
              <w:rPr>
                <w:w w:val="104"/>
                <w:sz w:val="17"/>
              </w:rPr>
              <w:t>4</w:t>
            </w:r>
          </w:p>
        </w:tc>
        <w:tc>
          <w:tcPr>
            <w:tcW w:w="337" w:type="dxa"/>
            <w:gridSpan w:val="2"/>
          </w:tcPr>
          <w:p w:rsidR="00B911DF" w:rsidRDefault="00B911DF" w:rsidP="00931E08">
            <w:pPr>
              <w:pStyle w:val="TableParagraph"/>
              <w:spacing w:before="4" w:line="191" w:lineRule="exact"/>
              <w:ind w:left="129"/>
              <w:rPr>
                <w:sz w:val="17"/>
              </w:rPr>
            </w:pPr>
            <w:r>
              <w:rPr>
                <w:w w:val="104"/>
                <w:sz w:val="17"/>
              </w:rPr>
              <w:t>4</w:t>
            </w:r>
          </w:p>
        </w:tc>
        <w:tc>
          <w:tcPr>
            <w:tcW w:w="676" w:type="dxa"/>
          </w:tcPr>
          <w:p w:rsidR="00B911DF" w:rsidRDefault="00B911DF" w:rsidP="00931E08">
            <w:pPr>
              <w:pStyle w:val="TableParagraph"/>
              <w:spacing w:before="4" w:line="191" w:lineRule="exact"/>
              <w:ind w:left="24"/>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9" w:line="187" w:lineRule="exact"/>
              <w:ind w:left="28"/>
              <w:jc w:val="center"/>
              <w:rPr>
                <w:sz w:val="17"/>
              </w:rPr>
            </w:pPr>
            <w:r>
              <w:rPr>
                <w:w w:val="104"/>
                <w:sz w:val="17"/>
              </w:rPr>
              <w:t>9</w:t>
            </w:r>
          </w:p>
        </w:tc>
      </w:tr>
      <w:tr w:rsidR="00B911DF" w:rsidTr="00B911DF">
        <w:trPr>
          <w:trHeight w:val="215"/>
        </w:trPr>
        <w:tc>
          <w:tcPr>
            <w:tcW w:w="439" w:type="dxa"/>
          </w:tcPr>
          <w:p w:rsidR="00B911DF" w:rsidRDefault="00B911DF" w:rsidP="00931E08">
            <w:pPr>
              <w:pStyle w:val="TableParagraph"/>
              <w:spacing w:before="9" w:line="187" w:lineRule="exact"/>
              <w:ind w:left="74" w:right="63"/>
              <w:jc w:val="center"/>
              <w:rPr>
                <w:sz w:val="17"/>
              </w:rPr>
            </w:pPr>
            <w:r>
              <w:rPr>
                <w:w w:val="105"/>
                <w:sz w:val="17"/>
              </w:rPr>
              <w:t>7.</w:t>
            </w:r>
          </w:p>
        </w:tc>
        <w:tc>
          <w:tcPr>
            <w:tcW w:w="744" w:type="dxa"/>
            <w:gridSpan w:val="2"/>
          </w:tcPr>
          <w:p w:rsidR="00B911DF" w:rsidRDefault="00B911DF" w:rsidP="00931E08">
            <w:pPr>
              <w:pStyle w:val="TableParagraph"/>
              <w:spacing w:line="196" w:lineRule="exact"/>
              <w:ind w:left="69"/>
              <w:rPr>
                <w:sz w:val="18"/>
              </w:rPr>
            </w:pPr>
            <w:r>
              <w:rPr>
                <w:w w:val="105"/>
                <w:sz w:val="18"/>
              </w:rPr>
              <w:t>СТХ-07</w:t>
            </w:r>
          </w:p>
        </w:tc>
        <w:tc>
          <w:tcPr>
            <w:tcW w:w="3992" w:type="dxa"/>
          </w:tcPr>
          <w:p w:rsidR="00B911DF" w:rsidRDefault="00B911DF" w:rsidP="00931E08">
            <w:pPr>
              <w:pStyle w:val="TableParagraph"/>
              <w:spacing w:line="196" w:lineRule="exact"/>
              <w:ind w:left="103"/>
              <w:rPr>
                <w:sz w:val="18"/>
              </w:rPr>
            </w:pPr>
            <w:r>
              <w:rPr>
                <w:w w:val="105"/>
                <w:sz w:val="18"/>
              </w:rPr>
              <w:t>Енглески</w:t>
            </w:r>
            <w:r>
              <w:rPr>
                <w:spacing w:val="-4"/>
                <w:w w:val="105"/>
                <w:sz w:val="18"/>
              </w:rPr>
              <w:t xml:space="preserve"> </w:t>
            </w:r>
            <w:r>
              <w:rPr>
                <w:w w:val="105"/>
                <w:sz w:val="18"/>
              </w:rPr>
              <w:t>језик</w:t>
            </w:r>
            <w:r>
              <w:rPr>
                <w:spacing w:val="-3"/>
                <w:w w:val="105"/>
                <w:sz w:val="18"/>
              </w:rPr>
              <w:t xml:space="preserve"> </w:t>
            </w:r>
            <w:r>
              <w:rPr>
                <w:w w:val="105"/>
                <w:sz w:val="18"/>
              </w:rPr>
              <w:t>1</w:t>
            </w:r>
          </w:p>
        </w:tc>
        <w:tc>
          <w:tcPr>
            <w:tcW w:w="338" w:type="dxa"/>
          </w:tcPr>
          <w:p w:rsidR="00B911DF" w:rsidRDefault="00B911DF" w:rsidP="00931E08">
            <w:pPr>
              <w:pStyle w:val="TableParagraph"/>
              <w:spacing w:before="9" w:line="187" w:lineRule="exact"/>
              <w:ind w:left="97"/>
              <w:rPr>
                <w:sz w:val="17"/>
              </w:rPr>
            </w:pPr>
            <w:r>
              <w:rPr>
                <w:w w:val="104"/>
                <w:sz w:val="17"/>
              </w:rPr>
              <w:t>2</w:t>
            </w:r>
          </w:p>
        </w:tc>
        <w:tc>
          <w:tcPr>
            <w:tcW w:w="508" w:type="dxa"/>
          </w:tcPr>
          <w:p w:rsidR="00B911DF" w:rsidRDefault="00B911DF" w:rsidP="00931E08">
            <w:pPr>
              <w:pStyle w:val="TableParagraph"/>
              <w:spacing w:before="4" w:line="191" w:lineRule="exact"/>
              <w:ind w:right="110"/>
              <w:jc w:val="right"/>
              <w:rPr>
                <w:sz w:val="17"/>
              </w:rPr>
            </w:pPr>
            <w:r>
              <w:rPr>
                <w:w w:val="105"/>
                <w:sz w:val="17"/>
              </w:rPr>
              <w:t>АО</w:t>
            </w:r>
          </w:p>
        </w:tc>
        <w:tc>
          <w:tcPr>
            <w:tcW w:w="844" w:type="dxa"/>
          </w:tcPr>
          <w:p w:rsidR="00B911DF" w:rsidRDefault="00B911DF" w:rsidP="00931E08">
            <w:pPr>
              <w:pStyle w:val="TableParagraph"/>
              <w:spacing w:before="9" w:line="187" w:lineRule="exact"/>
              <w:ind w:left="15"/>
              <w:jc w:val="center"/>
              <w:rPr>
                <w:sz w:val="17"/>
              </w:rPr>
            </w:pPr>
            <w:r>
              <w:rPr>
                <w:w w:val="104"/>
                <w:sz w:val="17"/>
              </w:rPr>
              <w:t>О</w:t>
            </w:r>
          </w:p>
        </w:tc>
        <w:tc>
          <w:tcPr>
            <w:tcW w:w="410" w:type="dxa"/>
          </w:tcPr>
          <w:p w:rsidR="00B911DF" w:rsidRDefault="00B911DF" w:rsidP="00931E08">
            <w:pPr>
              <w:pStyle w:val="TableParagraph"/>
              <w:spacing w:before="4" w:line="191" w:lineRule="exact"/>
              <w:ind w:left="17"/>
              <w:jc w:val="center"/>
              <w:rPr>
                <w:sz w:val="17"/>
              </w:rPr>
            </w:pPr>
            <w:r>
              <w:rPr>
                <w:w w:val="104"/>
                <w:sz w:val="17"/>
              </w:rPr>
              <w:t>2</w:t>
            </w:r>
          </w:p>
        </w:tc>
        <w:tc>
          <w:tcPr>
            <w:tcW w:w="337" w:type="dxa"/>
            <w:gridSpan w:val="2"/>
          </w:tcPr>
          <w:p w:rsidR="00B911DF" w:rsidRDefault="00B911DF" w:rsidP="00931E08">
            <w:pPr>
              <w:pStyle w:val="TableParagraph"/>
              <w:spacing w:before="4" w:line="191" w:lineRule="exact"/>
              <w:ind w:left="17"/>
              <w:jc w:val="center"/>
              <w:rPr>
                <w:sz w:val="17"/>
              </w:rPr>
            </w:pPr>
            <w:r>
              <w:rPr>
                <w:w w:val="104"/>
                <w:sz w:val="17"/>
              </w:rPr>
              <w:t>2</w:t>
            </w:r>
          </w:p>
        </w:tc>
        <w:tc>
          <w:tcPr>
            <w:tcW w:w="676" w:type="dxa"/>
          </w:tcPr>
          <w:p w:rsidR="00B911DF" w:rsidRDefault="00B911DF" w:rsidP="00931E08">
            <w:pPr>
              <w:pStyle w:val="TableParagraph"/>
              <w:spacing w:before="9" w:line="187" w:lineRule="exact"/>
              <w:ind w:left="24"/>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9" w:line="187" w:lineRule="exact"/>
              <w:ind w:left="28"/>
              <w:jc w:val="center"/>
              <w:rPr>
                <w:sz w:val="17"/>
              </w:rPr>
            </w:pPr>
            <w:r>
              <w:rPr>
                <w:w w:val="104"/>
                <w:sz w:val="17"/>
              </w:rPr>
              <w:t>5</w:t>
            </w:r>
          </w:p>
        </w:tc>
      </w:tr>
      <w:tr w:rsidR="00B911DF" w:rsidTr="00B911DF">
        <w:trPr>
          <w:trHeight w:val="215"/>
        </w:trPr>
        <w:tc>
          <w:tcPr>
            <w:tcW w:w="439" w:type="dxa"/>
            <w:tcBorders>
              <w:bottom w:val="single" w:sz="4" w:space="0" w:color="000000"/>
            </w:tcBorders>
          </w:tcPr>
          <w:p w:rsidR="00B911DF" w:rsidRDefault="00B911DF" w:rsidP="00931E08">
            <w:pPr>
              <w:pStyle w:val="TableParagraph"/>
              <w:spacing w:before="9" w:line="187" w:lineRule="exact"/>
              <w:ind w:left="74" w:right="63"/>
              <w:jc w:val="center"/>
              <w:rPr>
                <w:sz w:val="17"/>
              </w:rPr>
            </w:pPr>
            <w:r>
              <w:rPr>
                <w:w w:val="105"/>
                <w:sz w:val="17"/>
              </w:rPr>
              <w:t>8.</w:t>
            </w:r>
          </w:p>
        </w:tc>
        <w:tc>
          <w:tcPr>
            <w:tcW w:w="744" w:type="dxa"/>
            <w:gridSpan w:val="2"/>
            <w:tcBorders>
              <w:bottom w:val="single" w:sz="4" w:space="0" w:color="000000"/>
            </w:tcBorders>
          </w:tcPr>
          <w:p w:rsidR="00B911DF" w:rsidRDefault="00B911DF" w:rsidP="00931E08">
            <w:pPr>
              <w:pStyle w:val="TableParagraph"/>
              <w:spacing w:line="196" w:lineRule="exact"/>
              <w:ind w:left="76"/>
              <w:rPr>
                <w:sz w:val="18"/>
              </w:rPr>
            </w:pPr>
            <w:r>
              <w:rPr>
                <w:w w:val="105"/>
                <w:sz w:val="18"/>
              </w:rPr>
              <w:t>СТХ-08</w:t>
            </w:r>
          </w:p>
        </w:tc>
        <w:tc>
          <w:tcPr>
            <w:tcW w:w="3992" w:type="dxa"/>
          </w:tcPr>
          <w:p w:rsidR="00B911DF" w:rsidRDefault="00B911DF" w:rsidP="00931E08">
            <w:pPr>
              <w:pStyle w:val="TableParagraph"/>
              <w:spacing w:line="196" w:lineRule="exact"/>
              <w:ind w:left="103"/>
              <w:rPr>
                <w:sz w:val="18"/>
              </w:rPr>
            </w:pPr>
            <w:r>
              <w:rPr>
                <w:w w:val="105"/>
                <w:sz w:val="18"/>
              </w:rPr>
              <w:t>Стручна</w:t>
            </w:r>
            <w:r>
              <w:rPr>
                <w:spacing w:val="-4"/>
                <w:w w:val="105"/>
                <w:sz w:val="18"/>
              </w:rPr>
              <w:t xml:space="preserve"> </w:t>
            </w:r>
            <w:r>
              <w:rPr>
                <w:w w:val="105"/>
                <w:sz w:val="18"/>
              </w:rPr>
              <w:t>пракса</w:t>
            </w:r>
            <w:r>
              <w:rPr>
                <w:spacing w:val="-4"/>
                <w:w w:val="105"/>
                <w:sz w:val="18"/>
              </w:rPr>
              <w:t xml:space="preserve"> </w:t>
            </w:r>
            <w:r>
              <w:rPr>
                <w:w w:val="105"/>
                <w:sz w:val="18"/>
              </w:rPr>
              <w:t>1</w:t>
            </w:r>
          </w:p>
        </w:tc>
        <w:tc>
          <w:tcPr>
            <w:tcW w:w="338" w:type="dxa"/>
          </w:tcPr>
          <w:p w:rsidR="00B911DF" w:rsidRDefault="00B911DF" w:rsidP="00931E08">
            <w:pPr>
              <w:pStyle w:val="TableParagraph"/>
              <w:spacing w:before="9" w:line="187" w:lineRule="exact"/>
              <w:ind w:left="97"/>
              <w:rPr>
                <w:sz w:val="17"/>
              </w:rPr>
            </w:pPr>
            <w:r>
              <w:rPr>
                <w:w w:val="104"/>
                <w:sz w:val="17"/>
              </w:rPr>
              <w:t>2</w:t>
            </w:r>
          </w:p>
        </w:tc>
        <w:tc>
          <w:tcPr>
            <w:tcW w:w="508" w:type="dxa"/>
          </w:tcPr>
          <w:p w:rsidR="00B911DF" w:rsidRDefault="00B911DF" w:rsidP="00931E08">
            <w:pPr>
              <w:pStyle w:val="TableParagraph"/>
              <w:spacing w:before="9" w:line="187" w:lineRule="exact"/>
              <w:ind w:right="117"/>
              <w:jc w:val="right"/>
              <w:rPr>
                <w:sz w:val="17"/>
              </w:rPr>
            </w:pPr>
            <w:r>
              <w:rPr>
                <w:w w:val="105"/>
                <w:sz w:val="17"/>
              </w:rPr>
              <w:t>СА</w:t>
            </w:r>
          </w:p>
        </w:tc>
        <w:tc>
          <w:tcPr>
            <w:tcW w:w="844" w:type="dxa"/>
          </w:tcPr>
          <w:p w:rsidR="00B911DF" w:rsidRDefault="00B911DF" w:rsidP="00931E08">
            <w:pPr>
              <w:pStyle w:val="TableParagraph"/>
              <w:spacing w:before="9" w:line="187" w:lineRule="exact"/>
              <w:ind w:left="13"/>
              <w:jc w:val="center"/>
              <w:rPr>
                <w:sz w:val="17"/>
              </w:rPr>
            </w:pPr>
            <w:r>
              <w:rPr>
                <w:w w:val="104"/>
                <w:sz w:val="17"/>
              </w:rPr>
              <w:t>О</w:t>
            </w:r>
          </w:p>
        </w:tc>
        <w:tc>
          <w:tcPr>
            <w:tcW w:w="410" w:type="dxa"/>
          </w:tcPr>
          <w:p w:rsidR="00B911DF" w:rsidRDefault="00B911DF" w:rsidP="00931E08">
            <w:pPr>
              <w:pStyle w:val="TableParagraph"/>
              <w:spacing w:before="9" w:line="187" w:lineRule="exact"/>
              <w:ind w:left="15"/>
              <w:jc w:val="center"/>
              <w:rPr>
                <w:sz w:val="17"/>
              </w:rPr>
            </w:pPr>
            <w:r>
              <w:rPr>
                <w:w w:val="104"/>
                <w:sz w:val="17"/>
              </w:rPr>
              <w:t>0</w:t>
            </w:r>
          </w:p>
        </w:tc>
        <w:tc>
          <w:tcPr>
            <w:tcW w:w="337" w:type="dxa"/>
            <w:gridSpan w:val="2"/>
          </w:tcPr>
          <w:p w:rsidR="00B911DF" w:rsidRDefault="00B911DF" w:rsidP="00931E08">
            <w:pPr>
              <w:pStyle w:val="TableParagraph"/>
              <w:spacing w:before="9" w:line="187" w:lineRule="exact"/>
              <w:ind w:left="19"/>
              <w:jc w:val="center"/>
              <w:rPr>
                <w:sz w:val="17"/>
              </w:rPr>
            </w:pPr>
            <w:r>
              <w:rPr>
                <w:w w:val="104"/>
                <w:sz w:val="17"/>
              </w:rPr>
              <w:t>0</w:t>
            </w:r>
          </w:p>
        </w:tc>
        <w:tc>
          <w:tcPr>
            <w:tcW w:w="676" w:type="dxa"/>
          </w:tcPr>
          <w:p w:rsidR="00B911DF" w:rsidRDefault="00B911DF" w:rsidP="00931E08">
            <w:pPr>
              <w:pStyle w:val="TableParagraph"/>
              <w:spacing w:before="9" w:line="187" w:lineRule="exact"/>
              <w:ind w:left="23"/>
              <w:jc w:val="center"/>
              <w:rPr>
                <w:sz w:val="17"/>
              </w:rPr>
            </w:pPr>
            <w:r>
              <w:rPr>
                <w:w w:val="104"/>
                <w:sz w:val="17"/>
              </w:rPr>
              <w:t>0</w:t>
            </w:r>
          </w:p>
        </w:tc>
        <w:tc>
          <w:tcPr>
            <w:tcW w:w="808" w:type="dxa"/>
          </w:tcPr>
          <w:p w:rsidR="00B911DF" w:rsidRDefault="00B911DF" w:rsidP="00931E08">
            <w:pPr>
              <w:pStyle w:val="TableParagraph"/>
              <w:spacing w:before="9" w:line="187" w:lineRule="exact"/>
              <w:ind w:left="366"/>
              <w:rPr>
                <w:sz w:val="17"/>
              </w:rPr>
            </w:pPr>
            <w:r>
              <w:rPr>
                <w:w w:val="104"/>
                <w:sz w:val="17"/>
              </w:rPr>
              <w:t>6</w:t>
            </w: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9" w:line="187" w:lineRule="exact"/>
              <w:ind w:left="28"/>
              <w:jc w:val="center"/>
              <w:rPr>
                <w:sz w:val="17"/>
              </w:rPr>
            </w:pPr>
            <w:r>
              <w:rPr>
                <w:w w:val="104"/>
                <w:sz w:val="17"/>
              </w:rPr>
              <w:t>3</w:t>
            </w:r>
          </w:p>
        </w:tc>
      </w:tr>
      <w:tr w:rsidR="00B911DF" w:rsidTr="00B911DF">
        <w:trPr>
          <w:trHeight w:val="215"/>
        </w:trPr>
        <w:tc>
          <w:tcPr>
            <w:tcW w:w="439" w:type="dxa"/>
            <w:tcBorders>
              <w:right w:val="nil"/>
            </w:tcBorders>
          </w:tcPr>
          <w:p w:rsidR="00B911DF" w:rsidRDefault="00B911DF" w:rsidP="00931E08">
            <w:pPr>
              <w:pStyle w:val="TableParagraph"/>
              <w:rPr>
                <w:sz w:val="14"/>
              </w:rPr>
            </w:pPr>
          </w:p>
        </w:tc>
        <w:tc>
          <w:tcPr>
            <w:tcW w:w="744" w:type="dxa"/>
            <w:gridSpan w:val="2"/>
            <w:tcBorders>
              <w:left w:val="nil"/>
              <w:right w:val="nil"/>
            </w:tcBorders>
          </w:tcPr>
          <w:p w:rsidR="00B911DF" w:rsidRDefault="00B911DF" w:rsidP="00931E08">
            <w:pPr>
              <w:pStyle w:val="TableParagraph"/>
              <w:rPr>
                <w:sz w:val="14"/>
              </w:rPr>
            </w:pPr>
          </w:p>
        </w:tc>
        <w:tc>
          <w:tcPr>
            <w:tcW w:w="7105" w:type="dxa"/>
            <w:gridSpan w:val="8"/>
            <w:tcBorders>
              <w:left w:val="nil"/>
            </w:tcBorders>
          </w:tcPr>
          <w:p w:rsidR="00B911DF" w:rsidRDefault="00B911DF" w:rsidP="00931E08">
            <w:pPr>
              <w:pStyle w:val="TableParagraph"/>
              <w:spacing w:before="4" w:line="191" w:lineRule="exact"/>
              <w:ind w:left="4250"/>
              <w:rPr>
                <w:sz w:val="17"/>
              </w:rPr>
            </w:pPr>
            <w:r>
              <w:rPr>
                <w:w w:val="105"/>
                <w:sz w:val="17"/>
              </w:rPr>
              <w:t>Укупно</w:t>
            </w:r>
            <w:r>
              <w:rPr>
                <w:spacing w:val="-1"/>
                <w:w w:val="105"/>
                <w:sz w:val="17"/>
              </w:rPr>
              <w:t xml:space="preserve"> </w:t>
            </w:r>
            <w:r>
              <w:rPr>
                <w:w w:val="105"/>
                <w:sz w:val="17"/>
              </w:rPr>
              <w:t>часова</w:t>
            </w:r>
            <w:r>
              <w:rPr>
                <w:spacing w:val="-4"/>
                <w:w w:val="105"/>
                <w:sz w:val="17"/>
              </w:rPr>
              <w:t xml:space="preserve"> </w:t>
            </w:r>
            <w:r>
              <w:rPr>
                <w:w w:val="105"/>
                <w:sz w:val="17"/>
              </w:rPr>
              <w:t>активне</w:t>
            </w:r>
            <w:r>
              <w:rPr>
                <w:spacing w:val="-3"/>
                <w:w w:val="105"/>
                <w:sz w:val="17"/>
              </w:rPr>
              <w:t xml:space="preserve"> </w:t>
            </w:r>
            <w:r>
              <w:rPr>
                <w:w w:val="105"/>
                <w:sz w:val="17"/>
              </w:rPr>
              <w:t>наставе</w:t>
            </w:r>
            <w:r>
              <w:rPr>
                <w:spacing w:val="-2"/>
                <w:w w:val="105"/>
                <w:sz w:val="17"/>
              </w:rPr>
              <w:t xml:space="preserve"> </w:t>
            </w:r>
            <w:r>
              <w:rPr>
                <w:w w:val="105"/>
                <w:sz w:val="17"/>
              </w:rPr>
              <w:t>= 44</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9" w:line="187" w:lineRule="exact"/>
              <w:ind w:left="133" w:right="109"/>
              <w:jc w:val="center"/>
              <w:rPr>
                <w:sz w:val="17"/>
              </w:rPr>
            </w:pPr>
            <w:r>
              <w:rPr>
                <w:w w:val="105"/>
                <w:sz w:val="17"/>
              </w:rPr>
              <w:t>60</w:t>
            </w:r>
          </w:p>
        </w:tc>
      </w:tr>
      <w:tr w:rsidR="00B911DF" w:rsidTr="00B911DF">
        <w:trPr>
          <w:trHeight w:val="205"/>
        </w:trPr>
        <w:tc>
          <w:tcPr>
            <w:tcW w:w="1071" w:type="dxa"/>
            <w:gridSpan w:val="2"/>
          </w:tcPr>
          <w:p w:rsidR="00B911DF" w:rsidRDefault="00B911DF" w:rsidP="00931E08">
            <w:pPr>
              <w:pStyle w:val="TableParagraph"/>
              <w:rPr>
                <w:sz w:val="14"/>
              </w:rPr>
            </w:pPr>
          </w:p>
        </w:tc>
        <w:tc>
          <w:tcPr>
            <w:tcW w:w="9449" w:type="dxa"/>
            <w:gridSpan w:val="12"/>
          </w:tcPr>
          <w:p w:rsidR="00B911DF" w:rsidRDefault="00B911DF" w:rsidP="00931E08">
            <w:pPr>
              <w:pStyle w:val="TableParagraph"/>
              <w:spacing w:before="9" w:line="177" w:lineRule="exact"/>
              <w:ind w:left="102"/>
              <w:rPr>
                <w:b/>
                <w:sz w:val="17"/>
              </w:rPr>
            </w:pPr>
            <w:r>
              <w:rPr>
                <w:b/>
                <w:w w:val="105"/>
                <w:sz w:val="17"/>
              </w:rPr>
              <w:t>ДРУГА</w:t>
            </w:r>
            <w:r>
              <w:rPr>
                <w:b/>
                <w:spacing w:val="-1"/>
                <w:w w:val="105"/>
                <w:sz w:val="17"/>
              </w:rPr>
              <w:t xml:space="preserve"> </w:t>
            </w:r>
            <w:r>
              <w:rPr>
                <w:b/>
                <w:w w:val="105"/>
                <w:sz w:val="17"/>
              </w:rPr>
              <w:t>ГОДИНА</w:t>
            </w:r>
          </w:p>
        </w:tc>
      </w:tr>
      <w:tr w:rsidR="00B911DF" w:rsidTr="00B911DF">
        <w:trPr>
          <w:trHeight w:val="215"/>
        </w:trPr>
        <w:tc>
          <w:tcPr>
            <w:tcW w:w="439" w:type="dxa"/>
          </w:tcPr>
          <w:p w:rsidR="00B911DF" w:rsidRDefault="00B911DF" w:rsidP="00931E08">
            <w:pPr>
              <w:pStyle w:val="TableParagraph"/>
              <w:spacing w:before="4" w:line="191" w:lineRule="exact"/>
              <w:ind w:left="85" w:right="45"/>
              <w:jc w:val="center"/>
              <w:rPr>
                <w:sz w:val="17"/>
              </w:rPr>
            </w:pPr>
            <w:r>
              <w:rPr>
                <w:w w:val="105"/>
                <w:sz w:val="17"/>
              </w:rPr>
              <w:t>9.</w:t>
            </w:r>
          </w:p>
        </w:tc>
        <w:tc>
          <w:tcPr>
            <w:tcW w:w="744" w:type="dxa"/>
            <w:gridSpan w:val="2"/>
          </w:tcPr>
          <w:p w:rsidR="00B911DF" w:rsidRDefault="00B911DF" w:rsidP="00931E08">
            <w:pPr>
              <w:pStyle w:val="TableParagraph"/>
              <w:spacing w:line="196" w:lineRule="exact"/>
              <w:ind w:left="62"/>
              <w:rPr>
                <w:sz w:val="18"/>
              </w:rPr>
            </w:pPr>
            <w:r>
              <w:rPr>
                <w:w w:val="105"/>
                <w:sz w:val="18"/>
              </w:rPr>
              <w:t>СТХ-09</w:t>
            </w:r>
          </w:p>
        </w:tc>
        <w:tc>
          <w:tcPr>
            <w:tcW w:w="3992" w:type="dxa"/>
          </w:tcPr>
          <w:p w:rsidR="00B911DF" w:rsidRDefault="00B911DF" w:rsidP="00931E08">
            <w:pPr>
              <w:pStyle w:val="TableParagraph"/>
              <w:spacing w:line="196" w:lineRule="exact"/>
              <w:ind w:left="103"/>
              <w:rPr>
                <w:sz w:val="18"/>
              </w:rPr>
            </w:pPr>
            <w:r>
              <w:rPr>
                <w:w w:val="105"/>
                <w:sz w:val="18"/>
              </w:rPr>
              <w:t>Физичка</w:t>
            </w:r>
            <w:r>
              <w:rPr>
                <w:spacing w:val="-7"/>
                <w:w w:val="105"/>
                <w:sz w:val="18"/>
              </w:rPr>
              <w:t xml:space="preserve"> </w:t>
            </w:r>
            <w:r>
              <w:rPr>
                <w:w w:val="105"/>
                <w:sz w:val="18"/>
              </w:rPr>
              <w:t>и</w:t>
            </w:r>
            <w:r>
              <w:rPr>
                <w:spacing w:val="-5"/>
                <w:w w:val="105"/>
                <w:sz w:val="18"/>
              </w:rPr>
              <w:t xml:space="preserve"> </w:t>
            </w:r>
            <w:r>
              <w:rPr>
                <w:w w:val="105"/>
                <w:sz w:val="18"/>
              </w:rPr>
              <w:t>анaлитичкa</w:t>
            </w:r>
            <w:r>
              <w:rPr>
                <w:spacing w:val="-4"/>
                <w:w w:val="105"/>
                <w:sz w:val="18"/>
              </w:rPr>
              <w:t xml:space="preserve"> </w:t>
            </w:r>
            <w:r>
              <w:rPr>
                <w:w w:val="105"/>
                <w:sz w:val="18"/>
              </w:rPr>
              <w:t>хeмиja</w:t>
            </w:r>
          </w:p>
        </w:tc>
        <w:tc>
          <w:tcPr>
            <w:tcW w:w="338" w:type="dxa"/>
          </w:tcPr>
          <w:p w:rsidR="00B911DF" w:rsidRDefault="00B911DF" w:rsidP="00931E08">
            <w:pPr>
              <w:pStyle w:val="TableParagraph"/>
              <w:spacing w:before="9" w:line="187" w:lineRule="exact"/>
              <w:ind w:left="97"/>
              <w:rPr>
                <w:sz w:val="17"/>
              </w:rPr>
            </w:pPr>
            <w:r>
              <w:rPr>
                <w:w w:val="104"/>
                <w:sz w:val="17"/>
              </w:rPr>
              <w:t>3</w:t>
            </w:r>
          </w:p>
        </w:tc>
        <w:tc>
          <w:tcPr>
            <w:tcW w:w="508" w:type="dxa"/>
          </w:tcPr>
          <w:p w:rsidR="00B911DF" w:rsidRDefault="00B911DF" w:rsidP="00931E08">
            <w:pPr>
              <w:pStyle w:val="TableParagraph"/>
              <w:spacing w:before="9" w:line="187" w:lineRule="exact"/>
              <w:ind w:right="108"/>
              <w:jc w:val="right"/>
              <w:rPr>
                <w:sz w:val="17"/>
              </w:rPr>
            </w:pPr>
            <w:r>
              <w:rPr>
                <w:w w:val="105"/>
                <w:sz w:val="17"/>
              </w:rPr>
              <w:t>ТМ</w:t>
            </w:r>
          </w:p>
        </w:tc>
        <w:tc>
          <w:tcPr>
            <w:tcW w:w="844" w:type="dxa"/>
          </w:tcPr>
          <w:p w:rsidR="00B911DF" w:rsidRDefault="00B911DF" w:rsidP="00931E08">
            <w:pPr>
              <w:pStyle w:val="TableParagraph"/>
              <w:spacing w:before="9" w:line="187" w:lineRule="exact"/>
              <w:ind w:left="14"/>
              <w:jc w:val="center"/>
              <w:rPr>
                <w:sz w:val="17"/>
              </w:rPr>
            </w:pPr>
            <w:r>
              <w:rPr>
                <w:w w:val="104"/>
                <w:sz w:val="17"/>
              </w:rPr>
              <w:t>О</w:t>
            </w:r>
          </w:p>
        </w:tc>
        <w:tc>
          <w:tcPr>
            <w:tcW w:w="410" w:type="dxa"/>
          </w:tcPr>
          <w:p w:rsidR="00B911DF" w:rsidRDefault="00B911DF" w:rsidP="00931E08">
            <w:pPr>
              <w:pStyle w:val="TableParagraph"/>
              <w:spacing w:before="4" w:line="191" w:lineRule="exact"/>
              <w:ind w:left="17"/>
              <w:jc w:val="center"/>
              <w:rPr>
                <w:sz w:val="17"/>
              </w:rPr>
            </w:pPr>
            <w:r>
              <w:rPr>
                <w:w w:val="104"/>
                <w:sz w:val="17"/>
              </w:rPr>
              <w:t>3</w:t>
            </w:r>
          </w:p>
        </w:tc>
        <w:tc>
          <w:tcPr>
            <w:tcW w:w="337" w:type="dxa"/>
            <w:gridSpan w:val="2"/>
          </w:tcPr>
          <w:p w:rsidR="00B911DF" w:rsidRDefault="00B911DF" w:rsidP="00931E08">
            <w:pPr>
              <w:pStyle w:val="TableParagraph"/>
              <w:spacing w:before="9" w:line="187" w:lineRule="exact"/>
              <w:ind w:left="19"/>
              <w:jc w:val="center"/>
              <w:rPr>
                <w:sz w:val="17"/>
              </w:rPr>
            </w:pPr>
            <w:r>
              <w:rPr>
                <w:w w:val="104"/>
                <w:sz w:val="17"/>
              </w:rPr>
              <w:t>2</w:t>
            </w:r>
          </w:p>
        </w:tc>
        <w:tc>
          <w:tcPr>
            <w:tcW w:w="676" w:type="dxa"/>
          </w:tcPr>
          <w:p w:rsidR="00B911DF" w:rsidRDefault="00B911DF" w:rsidP="00931E08">
            <w:pPr>
              <w:pStyle w:val="TableParagraph"/>
              <w:spacing w:before="9" w:line="187" w:lineRule="exact"/>
              <w:ind w:left="24"/>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9" w:line="187" w:lineRule="exact"/>
              <w:ind w:left="28"/>
              <w:jc w:val="center"/>
              <w:rPr>
                <w:sz w:val="17"/>
              </w:rPr>
            </w:pPr>
            <w:r>
              <w:rPr>
                <w:w w:val="104"/>
                <w:sz w:val="17"/>
              </w:rPr>
              <w:t>7</w:t>
            </w:r>
          </w:p>
        </w:tc>
      </w:tr>
      <w:tr w:rsidR="00B911DF" w:rsidTr="00B911DF">
        <w:trPr>
          <w:trHeight w:val="215"/>
        </w:trPr>
        <w:tc>
          <w:tcPr>
            <w:tcW w:w="439" w:type="dxa"/>
          </w:tcPr>
          <w:p w:rsidR="00B911DF" w:rsidRDefault="00B911DF" w:rsidP="00931E08">
            <w:pPr>
              <w:pStyle w:val="TableParagraph"/>
              <w:spacing w:before="4" w:line="191" w:lineRule="exact"/>
              <w:ind w:left="85" w:right="46"/>
              <w:jc w:val="center"/>
              <w:rPr>
                <w:sz w:val="17"/>
              </w:rPr>
            </w:pPr>
            <w:r>
              <w:rPr>
                <w:w w:val="105"/>
                <w:sz w:val="17"/>
              </w:rPr>
              <w:t>10.</w:t>
            </w:r>
          </w:p>
        </w:tc>
        <w:tc>
          <w:tcPr>
            <w:tcW w:w="744" w:type="dxa"/>
            <w:gridSpan w:val="2"/>
          </w:tcPr>
          <w:p w:rsidR="00B911DF" w:rsidRDefault="00B911DF" w:rsidP="00931E08">
            <w:pPr>
              <w:pStyle w:val="TableParagraph"/>
              <w:spacing w:line="196" w:lineRule="exact"/>
              <w:ind w:left="62"/>
              <w:rPr>
                <w:sz w:val="18"/>
              </w:rPr>
            </w:pPr>
            <w:r>
              <w:rPr>
                <w:w w:val="105"/>
                <w:sz w:val="18"/>
              </w:rPr>
              <w:t>СТХ-10</w:t>
            </w:r>
          </w:p>
        </w:tc>
        <w:tc>
          <w:tcPr>
            <w:tcW w:w="3992" w:type="dxa"/>
          </w:tcPr>
          <w:p w:rsidR="00B911DF" w:rsidRDefault="00B911DF" w:rsidP="00931E08">
            <w:pPr>
              <w:pStyle w:val="TableParagraph"/>
              <w:spacing w:line="196" w:lineRule="exact"/>
              <w:ind w:left="103"/>
              <w:rPr>
                <w:sz w:val="18"/>
              </w:rPr>
            </w:pPr>
            <w:r>
              <w:rPr>
                <w:w w:val="105"/>
                <w:sz w:val="18"/>
              </w:rPr>
              <w:t>Пословна</w:t>
            </w:r>
            <w:r>
              <w:rPr>
                <w:spacing w:val="-7"/>
                <w:w w:val="105"/>
                <w:sz w:val="18"/>
              </w:rPr>
              <w:t xml:space="preserve"> </w:t>
            </w:r>
            <w:r>
              <w:rPr>
                <w:w w:val="105"/>
                <w:sz w:val="18"/>
              </w:rPr>
              <w:t>информатика</w:t>
            </w:r>
          </w:p>
        </w:tc>
        <w:tc>
          <w:tcPr>
            <w:tcW w:w="338" w:type="dxa"/>
          </w:tcPr>
          <w:p w:rsidR="00B911DF" w:rsidRDefault="00B911DF" w:rsidP="00931E08">
            <w:pPr>
              <w:pStyle w:val="TableParagraph"/>
              <w:spacing w:before="9" w:line="187" w:lineRule="exact"/>
              <w:ind w:left="97"/>
              <w:rPr>
                <w:sz w:val="17"/>
              </w:rPr>
            </w:pPr>
            <w:r>
              <w:rPr>
                <w:w w:val="104"/>
                <w:sz w:val="17"/>
              </w:rPr>
              <w:t>3</w:t>
            </w:r>
          </w:p>
        </w:tc>
        <w:tc>
          <w:tcPr>
            <w:tcW w:w="508" w:type="dxa"/>
          </w:tcPr>
          <w:p w:rsidR="00B911DF" w:rsidRDefault="00B911DF" w:rsidP="00931E08">
            <w:pPr>
              <w:pStyle w:val="TableParagraph"/>
              <w:spacing w:before="9" w:line="187" w:lineRule="exact"/>
              <w:ind w:right="117"/>
              <w:jc w:val="right"/>
              <w:rPr>
                <w:sz w:val="17"/>
              </w:rPr>
            </w:pPr>
            <w:r>
              <w:rPr>
                <w:w w:val="105"/>
                <w:sz w:val="17"/>
              </w:rPr>
              <w:t>НС</w:t>
            </w:r>
          </w:p>
        </w:tc>
        <w:tc>
          <w:tcPr>
            <w:tcW w:w="844" w:type="dxa"/>
          </w:tcPr>
          <w:p w:rsidR="00B911DF" w:rsidRDefault="00B911DF" w:rsidP="00931E08">
            <w:pPr>
              <w:pStyle w:val="TableParagraph"/>
              <w:spacing w:before="9" w:line="187" w:lineRule="exact"/>
              <w:ind w:left="13"/>
              <w:jc w:val="center"/>
              <w:rPr>
                <w:sz w:val="17"/>
              </w:rPr>
            </w:pPr>
            <w:r>
              <w:rPr>
                <w:w w:val="104"/>
                <w:sz w:val="17"/>
              </w:rPr>
              <w:t>О</w:t>
            </w:r>
          </w:p>
        </w:tc>
        <w:tc>
          <w:tcPr>
            <w:tcW w:w="410" w:type="dxa"/>
          </w:tcPr>
          <w:p w:rsidR="00B911DF" w:rsidRDefault="00B911DF" w:rsidP="00931E08">
            <w:pPr>
              <w:pStyle w:val="TableParagraph"/>
              <w:spacing w:before="4" w:line="191" w:lineRule="exact"/>
              <w:ind w:left="17"/>
              <w:jc w:val="center"/>
              <w:rPr>
                <w:sz w:val="17"/>
              </w:rPr>
            </w:pPr>
            <w:r>
              <w:rPr>
                <w:w w:val="104"/>
                <w:sz w:val="17"/>
              </w:rPr>
              <w:t>3</w:t>
            </w:r>
          </w:p>
        </w:tc>
        <w:tc>
          <w:tcPr>
            <w:tcW w:w="337" w:type="dxa"/>
            <w:gridSpan w:val="2"/>
          </w:tcPr>
          <w:p w:rsidR="00B911DF" w:rsidRDefault="00B911DF" w:rsidP="00931E08">
            <w:pPr>
              <w:pStyle w:val="TableParagraph"/>
              <w:spacing w:before="9" w:line="187" w:lineRule="exact"/>
              <w:ind w:left="19"/>
              <w:jc w:val="center"/>
              <w:rPr>
                <w:sz w:val="17"/>
              </w:rPr>
            </w:pPr>
            <w:r>
              <w:rPr>
                <w:w w:val="104"/>
                <w:sz w:val="17"/>
              </w:rPr>
              <w:t>2</w:t>
            </w:r>
          </w:p>
        </w:tc>
        <w:tc>
          <w:tcPr>
            <w:tcW w:w="676" w:type="dxa"/>
          </w:tcPr>
          <w:p w:rsidR="00B911DF" w:rsidRDefault="00B911DF" w:rsidP="00931E08">
            <w:pPr>
              <w:pStyle w:val="TableParagraph"/>
              <w:spacing w:before="9" w:line="187" w:lineRule="exact"/>
              <w:ind w:left="24"/>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9" w:line="187" w:lineRule="exact"/>
              <w:ind w:left="28"/>
              <w:jc w:val="center"/>
              <w:rPr>
                <w:sz w:val="17"/>
              </w:rPr>
            </w:pPr>
            <w:r>
              <w:rPr>
                <w:w w:val="104"/>
                <w:sz w:val="17"/>
              </w:rPr>
              <w:t>7</w:t>
            </w:r>
          </w:p>
        </w:tc>
      </w:tr>
      <w:tr w:rsidR="00B911DF" w:rsidTr="00B911DF">
        <w:trPr>
          <w:trHeight w:val="215"/>
        </w:trPr>
        <w:tc>
          <w:tcPr>
            <w:tcW w:w="439" w:type="dxa"/>
          </w:tcPr>
          <w:p w:rsidR="00B911DF" w:rsidRDefault="00B911DF" w:rsidP="00931E08">
            <w:pPr>
              <w:pStyle w:val="TableParagraph"/>
              <w:spacing w:before="4" w:line="191" w:lineRule="exact"/>
              <w:ind w:left="85" w:right="46"/>
              <w:jc w:val="center"/>
              <w:rPr>
                <w:sz w:val="17"/>
              </w:rPr>
            </w:pPr>
            <w:r>
              <w:rPr>
                <w:w w:val="105"/>
                <w:sz w:val="17"/>
              </w:rPr>
              <w:t>11.</w:t>
            </w:r>
          </w:p>
        </w:tc>
        <w:tc>
          <w:tcPr>
            <w:tcW w:w="744" w:type="dxa"/>
            <w:gridSpan w:val="2"/>
          </w:tcPr>
          <w:p w:rsidR="00B911DF" w:rsidRDefault="00B911DF" w:rsidP="00931E08">
            <w:pPr>
              <w:pStyle w:val="TableParagraph"/>
              <w:spacing w:line="196" w:lineRule="exact"/>
              <w:ind w:left="62"/>
              <w:rPr>
                <w:sz w:val="18"/>
              </w:rPr>
            </w:pPr>
            <w:r>
              <w:rPr>
                <w:w w:val="105"/>
                <w:sz w:val="18"/>
              </w:rPr>
              <w:t>СТХ-11</w:t>
            </w:r>
          </w:p>
        </w:tc>
        <w:tc>
          <w:tcPr>
            <w:tcW w:w="3992" w:type="dxa"/>
          </w:tcPr>
          <w:p w:rsidR="00B911DF" w:rsidRDefault="00B911DF" w:rsidP="00931E08">
            <w:pPr>
              <w:pStyle w:val="TableParagraph"/>
              <w:spacing w:line="196" w:lineRule="exact"/>
              <w:ind w:left="103"/>
              <w:rPr>
                <w:sz w:val="18"/>
              </w:rPr>
            </w:pPr>
            <w:r>
              <w:rPr>
                <w:w w:val="105"/>
                <w:sz w:val="18"/>
              </w:rPr>
              <w:t>Биoхeмиja</w:t>
            </w:r>
          </w:p>
        </w:tc>
        <w:tc>
          <w:tcPr>
            <w:tcW w:w="338" w:type="dxa"/>
          </w:tcPr>
          <w:p w:rsidR="00B911DF" w:rsidRDefault="00B911DF" w:rsidP="00931E08">
            <w:pPr>
              <w:pStyle w:val="TableParagraph"/>
              <w:spacing w:before="9" w:line="187" w:lineRule="exact"/>
              <w:ind w:left="97"/>
              <w:rPr>
                <w:sz w:val="17"/>
              </w:rPr>
            </w:pPr>
            <w:r>
              <w:rPr>
                <w:w w:val="104"/>
                <w:sz w:val="17"/>
              </w:rPr>
              <w:t>3</w:t>
            </w:r>
          </w:p>
        </w:tc>
        <w:tc>
          <w:tcPr>
            <w:tcW w:w="508" w:type="dxa"/>
          </w:tcPr>
          <w:p w:rsidR="00B911DF" w:rsidRDefault="00B911DF" w:rsidP="00931E08">
            <w:pPr>
              <w:pStyle w:val="TableParagraph"/>
              <w:spacing w:before="9" w:line="187" w:lineRule="exact"/>
              <w:ind w:right="117"/>
              <w:jc w:val="right"/>
              <w:rPr>
                <w:sz w:val="17"/>
              </w:rPr>
            </w:pPr>
            <w:r>
              <w:rPr>
                <w:w w:val="105"/>
                <w:sz w:val="17"/>
              </w:rPr>
              <w:t>НС</w:t>
            </w:r>
          </w:p>
        </w:tc>
        <w:tc>
          <w:tcPr>
            <w:tcW w:w="844" w:type="dxa"/>
          </w:tcPr>
          <w:p w:rsidR="00B911DF" w:rsidRDefault="00B911DF" w:rsidP="00931E08">
            <w:pPr>
              <w:pStyle w:val="TableParagraph"/>
              <w:spacing w:before="9" w:line="187" w:lineRule="exact"/>
              <w:ind w:left="13"/>
              <w:jc w:val="center"/>
              <w:rPr>
                <w:sz w:val="17"/>
              </w:rPr>
            </w:pPr>
            <w:r>
              <w:rPr>
                <w:w w:val="104"/>
                <w:sz w:val="17"/>
              </w:rPr>
              <w:t>О</w:t>
            </w:r>
          </w:p>
        </w:tc>
        <w:tc>
          <w:tcPr>
            <w:tcW w:w="410" w:type="dxa"/>
          </w:tcPr>
          <w:p w:rsidR="00B911DF" w:rsidRDefault="00B911DF" w:rsidP="00931E08">
            <w:pPr>
              <w:pStyle w:val="TableParagraph"/>
              <w:spacing w:before="4" w:line="191" w:lineRule="exact"/>
              <w:ind w:left="17"/>
              <w:jc w:val="center"/>
              <w:rPr>
                <w:sz w:val="17"/>
              </w:rPr>
            </w:pPr>
            <w:r>
              <w:rPr>
                <w:w w:val="104"/>
                <w:sz w:val="17"/>
              </w:rPr>
              <w:t>3</w:t>
            </w:r>
          </w:p>
        </w:tc>
        <w:tc>
          <w:tcPr>
            <w:tcW w:w="337" w:type="dxa"/>
            <w:gridSpan w:val="2"/>
          </w:tcPr>
          <w:p w:rsidR="00B911DF" w:rsidRDefault="00B911DF" w:rsidP="00931E08">
            <w:pPr>
              <w:pStyle w:val="TableParagraph"/>
              <w:spacing w:before="9" w:line="187" w:lineRule="exact"/>
              <w:ind w:left="19"/>
              <w:jc w:val="center"/>
              <w:rPr>
                <w:sz w:val="17"/>
              </w:rPr>
            </w:pPr>
            <w:r>
              <w:rPr>
                <w:w w:val="104"/>
                <w:sz w:val="17"/>
              </w:rPr>
              <w:t>2</w:t>
            </w:r>
          </w:p>
        </w:tc>
        <w:tc>
          <w:tcPr>
            <w:tcW w:w="676" w:type="dxa"/>
          </w:tcPr>
          <w:p w:rsidR="00B911DF" w:rsidRDefault="00B911DF" w:rsidP="00931E08">
            <w:pPr>
              <w:pStyle w:val="TableParagraph"/>
              <w:spacing w:before="9" w:line="187" w:lineRule="exact"/>
              <w:ind w:left="24"/>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9" w:line="187" w:lineRule="exact"/>
              <w:ind w:left="28"/>
              <w:jc w:val="center"/>
              <w:rPr>
                <w:sz w:val="17"/>
              </w:rPr>
            </w:pPr>
            <w:r>
              <w:rPr>
                <w:w w:val="104"/>
                <w:sz w:val="17"/>
              </w:rPr>
              <w:t>8</w:t>
            </w:r>
          </w:p>
        </w:tc>
      </w:tr>
      <w:tr w:rsidR="00B911DF" w:rsidTr="00B911DF">
        <w:trPr>
          <w:trHeight w:val="215"/>
        </w:trPr>
        <w:tc>
          <w:tcPr>
            <w:tcW w:w="439" w:type="dxa"/>
          </w:tcPr>
          <w:p w:rsidR="00B911DF" w:rsidRDefault="00B911DF" w:rsidP="00931E08">
            <w:pPr>
              <w:pStyle w:val="TableParagraph"/>
              <w:spacing w:before="4" w:line="191" w:lineRule="exact"/>
              <w:ind w:left="85" w:right="46"/>
              <w:jc w:val="center"/>
              <w:rPr>
                <w:sz w:val="17"/>
              </w:rPr>
            </w:pPr>
            <w:r>
              <w:rPr>
                <w:w w:val="105"/>
                <w:sz w:val="17"/>
              </w:rPr>
              <w:t>12.</w:t>
            </w:r>
          </w:p>
        </w:tc>
        <w:tc>
          <w:tcPr>
            <w:tcW w:w="744" w:type="dxa"/>
            <w:gridSpan w:val="2"/>
          </w:tcPr>
          <w:p w:rsidR="00B911DF" w:rsidRDefault="00B911DF" w:rsidP="00931E08">
            <w:pPr>
              <w:pStyle w:val="TableParagraph"/>
              <w:spacing w:line="196" w:lineRule="exact"/>
              <w:ind w:left="62"/>
              <w:rPr>
                <w:sz w:val="18"/>
              </w:rPr>
            </w:pPr>
            <w:r>
              <w:rPr>
                <w:w w:val="105"/>
                <w:sz w:val="18"/>
              </w:rPr>
              <w:t>СТХ-12</w:t>
            </w:r>
          </w:p>
        </w:tc>
        <w:tc>
          <w:tcPr>
            <w:tcW w:w="3992" w:type="dxa"/>
          </w:tcPr>
          <w:p w:rsidR="00B911DF" w:rsidRDefault="00B911DF" w:rsidP="00931E08">
            <w:pPr>
              <w:pStyle w:val="TableParagraph"/>
              <w:spacing w:line="196" w:lineRule="exact"/>
              <w:ind w:left="103"/>
              <w:rPr>
                <w:sz w:val="18"/>
              </w:rPr>
            </w:pPr>
            <w:r>
              <w:rPr>
                <w:w w:val="105"/>
                <w:sz w:val="18"/>
              </w:rPr>
              <w:t>Mикробиологијa</w:t>
            </w:r>
          </w:p>
        </w:tc>
        <w:tc>
          <w:tcPr>
            <w:tcW w:w="338" w:type="dxa"/>
          </w:tcPr>
          <w:p w:rsidR="00B911DF" w:rsidRDefault="00B911DF" w:rsidP="00931E08">
            <w:pPr>
              <w:pStyle w:val="TableParagraph"/>
              <w:spacing w:before="9" w:line="187" w:lineRule="exact"/>
              <w:ind w:left="97"/>
              <w:rPr>
                <w:sz w:val="17"/>
              </w:rPr>
            </w:pPr>
            <w:r>
              <w:rPr>
                <w:w w:val="104"/>
                <w:sz w:val="17"/>
              </w:rPr>
              <w:t>3</w:t>
            </w:r>
          </w:p>
        </w:tc>
        <w:tc>
          <w:tcPr>
            <w:tcW w:w="508" w:type="dxa"/>
          </w:tcPr>
          <w:p w:rsidR="00B911DF" w:rsidRDefault="00B911DF" w:rsidP="00931E08">
            <w:pPr>
              <w:pStyle w:val="TableParagraph"/>
              <w:spacing w:before="9" w:line="187" w:lineRule="exact"/>
              <w:ind w:right="117"/>
              <w:jc w:val="right"/>
              <w:rPr>
                <w:sz w:val="17"/>
              </w:rPr>
            </w:pPr>
            <w:r>
              <w:rPr>
                <w:w w:val="105"/>
                <w:sz w:val="17"/>
              </w:rPr>
              <w:t>НС</w:t>
            </w:r>
          </w:p>
        </w:tc>
        <w:tc>
          <w:tcPr>
            <w:tcW w:w="844" w:type="dxa"/>
          </w:tcPr>
          <w:p w:rsidR="00B911DF" w:rsidRDefault="00B911DF" w:rsidP="00931E08">
            <w:pPr>
              <w:pStyle w:val="TableParagraph"/>
              <w:spacing w:before="9" w:line="187" w:lineRule="exact"/>
              <w:ind w:left="13"/>
              <w:jc w:val="center"/>
              <w:rPr>
                <w:sz w:val="17"/>
              </w:rPr>
            </w:pPr>
            <w:r>
              <w:rPr>
                <w:w w:val="104"/>
                <w:sz w:val="17"/>
              </w:rPr>
              <w:t>О</w:t>
            </w:r>
          </w:p>
        </w:tc>
        <w:tc>
          <w:tcPr>
            <w:tcW w:w="410" w:type="dxa"/>
          </w:tcPr>
          <w:p w:rsidR="00B911DF" w:rsidRDefault="00B911DF" w:rsidP="00931E08">
            <w:pPr>
              <w:pStyle w:val="TableParagraph"/>
              <w:spacing w:before="4" w:line="191" w:lineRule="exact"/>
              <w:ind w:left="17"/>
              <w:jc w:val="center"/>
              <w:rPr>
                <w:sz w:val="17"/>
              </w:rPr>
            </w:pPr>
            <w:r>
              <w:rPr>
                <w:w w:val="104"/>
                <w:sz w:val="17"/>
              </w:rPr>
              <w:t>3</w:t>
            </w:r>
          </w:p>
        </w:tc>
        <w:tc>
          <w:tcPr>
            <w:tcW w:w="337" w:type="dxa"/>
            <w:gridSpan w:val="2"/>
          </w:tcPr>
          <w:p w:rsidR="00B911DF" w:rsidRDefault="00B911DF" w:rsidP="00931E08">
            <w:pPr>
              <w:pStyle w:val="TableParagraph"/>
              <w:spacing w:before="9" w:line="187" w:lineRule="exact"/>
              <w:ind w:left="19"/>
              <w:jc w:val="center"/>
              <w:rPr>
                <w:sz w:val="17"/>
              </w:rPr>
            </w:pPr>
            <w:r>
              <w:rPr>
                <w:w w:val="104"/>
                <w:sz w:val="17"/>
              </w:rPr>
              <w:t>2</w:t>
            </w:r>
          </w:p>
        </w:tc>
        <w:tc>
          <w:tcPr>
            <w:tcW w:w="676" w:type="dxa"/>
          </w:tcPr>
          <w:p w:rsidR="00B911DF" w:rsidRDefault="00B911DF" w:rsidP="00931E08">
            <w:pPr>
              <w:pStyle w:val="TableParagraph"/>
              <w:spacing w:before="9" w:line="187" w:lineRule="exact"/>
              <w:ind w:left="24"/>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9" w:line="187" w:lineRule="exact"/>
              <w:ind w:left="28"/>
              <w:jc w:val="center"/>
              <w:rPr>
                <w:sz w:val="17"/>
              </w:rPr>
            </w:pPr>
            <w:r>
              <w:rPr>
                <w:w w:val="104"/>
                <w:sz w:val="17"/>
              </w:rPr>
              <w:t>8</w:t>
            </w:r>
          </w:p>
        </w:tc>
      </w:tr>
      <w:tr w:rsidR="00B911DF" w:rsidTr="00B911DF">
        <w:trPr>
          <w:trHeight w:val="215"/>
        </w:trPr>
        <w:tc>
          <w:tcPr>
            <w:tcW w:w="439" w:type="dxa"/>
          </w:tcPr>
          <w:p w:rsidR="00B911DF" w:rsidRDefault="00B911DF" w:rsidP="00931E08">
            <w:pPr>
              <w:pStyle w:val="TableParagraph"/>
              <w:spacing w:before="9" w:line="187" w:lineRule="exact"/>
              <w:ind w:left="68" w:right="63"/>
              <w:jc w:val="center"/>
              <w:rPr>
                <w:sz w:val="17"/>
              </w:rPr>
            </w:pPr>
            <w:r>
              <w:rPr>
                <w:w w:val="105"/>
                <w:sz w:val="17"/>
              </w:rPr>
              <w:t>13.</w:t>
            </w:r>
          </w:p>
        </w:tc>
        <w:tc>
          <w:tcPr>
            <w:tcW w:w="744" w:type="dxa"/>
            <w:gridSpan w:val="2"/>
          </w:tcPr>
          <w:p w:rsidR="00B911DF" w:rsidRDefault="00B911DF" w:rsidP="00931E08">
            <w:pPr>
              <w:pStyle w:val="TableParagraph"/>
              <w:spacing w:line="196" w:lineRule="exact"/>
              <w:ind w:left="62"/>
              <w:rPr>
                <w:sz w:val="18"/>
              </w:rPr>
            </w:pPr>
            <w:r>
              <w:rPr>
                <w:w w:val="105"/>
                <w:sz w:val="18"/>
              </w:rPr>
              <w:t>СTХ-13</w:t>
            </w:r>
          </w:p>
        </w:tc>
        <w:tc>
          <w:tcPr>
            <w:tcW w:w="3992" w:type="dxa"/>
          </w:tcPr>
          <w:p w:rsidR="00B911DF" w:rsidRDefault="00B911DF" w:rsidP="00931E08">
            <w:pPr>
              <w:pStyle w:val="TableParagraph"/>
              <w:spacing w:line="196" w:lineRule="exact"/>
              <w:ind w:left="52"/>
              <w:rPr>
                <w:sz w:val="18"/>
              </w:rPr>
            </w:pPr>
            <w:r>
              <w:rPr>
                <w:w w:val="105"/>
                <w:sz w:val="18"/>
              </w:rPr>
              <w:t>Термодинамика</w:t>
            </w:r>
          </w:p>
        </w:tc>
        <w:tc>
          <w:tcPr>
            <w:tcW w:w="338" w:type="dxa"/>
          </w:tcPr>
          <w:p w:rsidR="00B911DF" w:rsidRDefault="00B911DF" w:rsidP="00931E08">
            <w:pPr>
              <w:pStyle w:val="TableParagraph"/>
              <w:spacing w:before="4" w:line="191" w:lineRule="exact"/>
              <w:ind w:left="97"/>
              <w:rPr>
                <w:sz w:val="17"/>
              </w:rPr>
            </w:pPr>
            <w:r>
              <w:rPr>
                <w:w w:val="104"/>
                <w:sz w:val="17"/>
              </w:rPr>
              <w:t>4</w:t>
            </w:r>
          </w:p>
        </w:tc>
        <w:tc>
          <w:tcPr>
            <w:tcW w:w="508" w:type="dxa"/>
          </w:tcPr>
          <w:p w:rsidR="00B911DF" w:rsidRDefault="00B911DF" w:rsidP="00931E08">
            <w:pPr>
              <w:pStyle w:val="TableParagraph"/>
              <w:spacing w:before="9" w:line="187" w:lineRule="exact"/>
              <w:ind w:right="107"/>
              <w:jc w:val="right"/>
              <w:rPr>
                <w:sz w:val="17"/>
              </w:rPr>
            </w:pPr>
            <w:r>
              <w:rPr>
                <w:w w:val="105"/>
                <w:sz w:val="17"/>
              </w:rPr>
              <w:t>ТМ</w:t>
            </w:r>
          </w:p>
        </w:tc>
        <w:tc>
          <w:tcPr>
            <w:tcW w:w="844" w:type="dxa"/>
          </w:tcPr>
          <w:p w:rsidR="00B911DF" w:rsidRDefault="00B911DF" w:rsidP="00931E08">
            <w:pPr>
              <w:pStyle w:val="TableParagraph"/>
              <w:spacing w:before="4" w:line="191" w:lineRule="exact"/>
              <w:ind w:left="15"/>
              <w:jc w:val="center"/>
              <w:rPr>
                <w:sz w:val="17"/>
              </w:rPr>
            </w:pPr>
            <w:r>
              <w:rPr>
                <w:w w:val="104"/>
                <w:sz w:val="17"/>
              </w:rPr>
              <w:t>О</w:t>
            </w:r>
          </w:p>
        </w:tc>
        <w:tc>
          <w:tcPr>
            <w:tcW w:w="410" w:type="dxa"/>
          </w:tcPr>
          <w:p w:rsidR="00B911DF" w:rsidRDefault="00B911DF" w:rsidP="00931E08">
            <w:pPr>
              <w:pStyle w:val="TableParagraph"/>
              <w:spacing w:before="4" w:line="191" w:lineRule="exact"/>
              <w:ind w:left="16"/>
              <w:jc w:val="center"/>
              <w:rPr>
                <w:sz w:val="17"/>
              </w:rPr>
            </w:pPr>
            <w:r>
              <w:rPr>
                <w:w w:val="104"/>
                <w:sz w:val="17"/>
              </w:rPr>
              <w:t>3</w:t>
            </w:r>
          </w:p>
        </w:tc>
        <w:tc>
          <w:tcPr>
            <w:tcW w:w="337" w:type="dxa"/>
            <w:gridSpan w:val="2"/>
          </w:tcPr>
          <w:p w:rsidR="00B911DF" w:rsidRDefault="00B911DF" w:rsidP="00931E08">
            <w:pPr>
              <w:pStyle w:val="TableParagraph"/>
              <w:spacing w:before="4" w:line="191" w:lineRule="exact"/>
              <w:ind w:left="129"/>
              <w:rPr>
                <w:sz w:val="17"/>
              </w:rPr>
            </w:pPr>
            <w:r>
              <w:rPr>
                <w:w w:val="104"/>
                <w:sz w:val="17"/>
              </w:rPr>
              <w:t>3</w:t>
            </w:r>
          </w:p>
        </w:tc>
        <w:tc>
          <w:tcPr>
            <w:tcW w:w="676" w:type="dxa"/>
          </w:tcPr>
          <w:p w:rsidR="00B911DF" w:rsidRDefault="00B911DF" w:rsidP="00931E08">
            <w:pPr>
              <w:pStyle w:val="TableParagraph"/>
              <w:spacing w:before="4" w:line="191" w:lineRule="exact"/>
              <w:ind w:left="24"/>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9" w:line="187" w:lineRule="exact"/>
              <w:ind w:left="28"/>
              <w:jc w:val="center"/>
              <w:rPr>
                <w:sz w:val="17"/>
              </w:rPr>
            </w:pPr>
            <w:r>
              <w:rPr>
                <w:w w:val="104"/>
                <w:sz w:val="17"/>
              </w:rPr>
              <w:t>7</w:t>
            </w:r>
          </w:p>
        </w:tc>
      </w:tr>
      <w:tr w:rsidR="00B911DF" w:rsidTr="00B911DF">
        <w:trPr>
          <w:trHeight w:val="215"/>
        </w:trPr>
        <w:tc>
          <w:tcPr>
            <w:tcW w:w="439" w:type="dxa"/>
          </w:tcPr>
          <w:p w:rsidR="00B911DF" w:rsidRDefault="00B911DF" w:rsidP="00931E08">
            <w:pPr>
              <w:pStyle w:val="TableParagraph"/>
              <w:spacing w:before="9" w:line="187" w:lineRule="exact"/>
              <w:ind w:left="68" w:right="63"/>
              <w:jc w:val="center"/>
              <w:rPr>
                <w:sz w:val="17"/>
              </w:rPr>
            </w:pPr>
            <w:r>
              <w:rPr>
                <w:w w:val="105"/>
                <w:sz w:val="17"/>
              </w:rPr>
              <w:t>14.</w:t>
            </w:r>
          </w:p>
        </w:tc>
        <w:tc>
          <w:tcPr>
            <w:tcW w:w="744" w:type="dxa"/>
            <w:gridSpan w:val="2"/>
          </w:tcPr>
          <w:p w:rsidR="00B911DF" w:rsidRDefault="00B911DF" w:rsidP="00931E08">
            <w:pPr>
              <w:pStyle w:val="TableParagraph"/>
              <w:spacing w:line="196" w:lineRule="exact"/>
              <w:ind w:left="55"/>
              <w:rPr>
                <w:sz w:val="18"/>
              </w:rPr>
            </w:pPr>
            <w:r>
              <w:rPr>
                <w:w w:val="105"/>
                <w:sz w:val="18"/>
              </w:rPr>
              <w:t>СTХ-14</w:t>
            </w:r>
          </w:p>
        </w:tc>
        <w:tc>
          <w:tcPr>
            <w:tcW w:w="3992" w:type="dxa"/>
          </w:tcPr>
          <w:p w:rsidR="00B911DF" w:rsidRDefault="00B911DF" w:rsidP="00931E08">
            <w:pPr>
              <w:pStyle w:val="TableParagraph"/>
              <w:spacing w:before="4" w:line="191" w:lineRule="exact"/>
              <w:ind w:left="103"/>
              <w:rPr>
                <w:sz w:val="17"/>
              </w:rPr>
            </w:pPr>
            <w:r>
              <w:rPr>
                <w:sz w:val="17"/>
              </w:rPr>
              <w:t>Енглески</w:t>
            </w:r>
            <w:r>
              <w:rPr>
                <w:spacing w:val="-3"/>
                <w:sz w:val="17"/>
              </w:rPr>
              <w:t xml:space="preserve"> </w:t>
            </w:r>
            <w:r>
              <w:rPr>
                <w:sz w:val="17"/>
              </w:rPr>
              <w:t>језик</w:t>
            </w:r>
            <w:r>
              <w:rPr>
                <w:spacing w:val="-5"/>
                <w:sz w:val="17"/>
              </w:rPr>
              <w:t xml:space="preserve"> </w:t>
            </w:r>
            <w:r>
              <w:rPr>
                <w:sz w:val="17"/>
              </w:rPr>
              <w:t>2</w:t>
            </w:r>
          </w:p>
        </w:tc>
        <w:tc>
          <w:tcPr>
            <w:tcW w:w="338" w:type="dxa"/>
          </w:tcPr>
          <w:p w:rsidR="00B911DF" w:rsidRDefault="00B911DF" w:rsidP="00931E08">
            <w:pPr>
              <w:pStyle w:val="TableParagraph"/>
              <w:spacing w:before="4" w:line="191" w:lineRule="exact"/>
              <w:ind w:left="97"/>
              <w:rPr>
                <w:sz w:val="17"/>
              </w:rPr>
            </w:pPr>
            <w:r>
              <w:rPr>
                <w:w w:val="104"/>
                <w:sz w:val="17"/>
              </w:rPr>
              <w:t>4</w:t>
            </w:r>
          </w:p>
        </w:tc>
        <w:tc>
          <w:tcPr>
            <w:tcW w:w="508" w:type="dxa"/>
          </w:tcPr>
          <w:p w:rsidR="00B911DF" w:rsidRDefault="00B911DF" w:rsidP="00931E08">
            <w:pPr>
              <w:pStyle w:val="TableParagraph"/>
              <w:spacing w:before="9" w:line="187" w:lineRule="exact"/>
              <w:ind w:right="110"/>
              <w:jc w:val="right"/>
              <w:rPr>
                <w:sz w:val="17"/>
              </w:rPr>
            </w:pPr>
            <w:r>
              <w:rPr>
                <w:w w:val="105"/>
                <w:sz w:val="17"/>
              </w:rPr>
              <w:t>АО</w:t>
            </w:r>
          </w:p>
        </w:tc>
        <w:tc>
          <w:tcPr>
            <w:tcW w:w="844" w:type="dxa"/>
          </w:tcPr>
          <w:p w:rsidR="00B911DF" w:rsidRDefault="00B911DF" w:rsidP="00931E08">
            <w:pPr>
              <w:pStyle w:val="TableParagraph"/>
              <w:spacing w:before="4" w:line="191" w:lineRule="exact"/>
              <w:ind w:left="15"/>
              <w:jc w:val="center"/>
              <w:rPr>
                <w:sz w:val="17"/>
              </w:rPr>
            </w:pPr>
            <w:r>
              <w:rPr>
                <w:w w:val="104"/>
                <w:sz w:val="17"/>
              </w:rPr>
              <w:t>О</w:t>
            </w:r>
          </w:p>
        </w:tc>
        <w:tc>
          <w:tcPr>
            <w:tcW w:w="410" w:type="dxa"/>
          </w:tcPr>
          <w:p w:rsidR="00B911DF" w:rsidRDefault="00B911DF" w:rsidP="00931E08">
            <w:pPr>
              <w:pStyle w:val="TableParagraph"/>
              <w:spacing w:before="4" w:line="191" w:lineRule="exact"/>
              <w:ind w:left="16"/>
              <w:jc w:val="center"/>
              <w:rPr>
                <w:sz w:val="17"/>
              </w:rPr>
            </w:pPr>
            <w:r>
              <w:rPr>
                <w:w w:val="104"/>
                <w:sz w:val="17"/>
              </w:rPr>
              <w:t>2</w:t>
            </w:r>
          </w:p>
        </w:tc>
        <w:tc>
          <w:tcPr>
            <w:tcW w:w="337" w:type="dxa"/>
            <w:gridSpan w:val="2"/>
          </w:tcPr>
          <w:p w:rsidR="00B911DF" w:rsidRDefault="00B911DF" w:rsidP="00931E08">
            <w:pPr>
              <w:pStyle w:val="TableParagraph"/>
              <w:spacing w:before="4" w:line="191" w:lineRule="exact"/>
              <w:ind w:left="129"/>
              <w:rPr>
                <w:sz w:val="17"/>
              </w:rPr>
            </w:pPr>
            <w:r>
              <w:rPr>
                <w:w w:val="104"/>
                <w:sz w:val="17"/>
              </w:rPr>
              <w:t>2</w:t>
            </w:r>
          </w:p>
        </w:tc>
        <w:tc>
          <w:tcPr>
            <w:tcW w:w="676" w:type="dxa"/>
          </w:tcPr>
          <w:p w:rsidR="00B911DF" w:rsidRDefault="00B911DF" w:rsidP="00931E08">
            <w:pPr>
              <w:pStyle w:val="TableParagraph"/>
              <w:spacing w:before="4" w:line="191" w:lineRule="exact"/>
              <w:ind w:left="24"/>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9" w:line="187" w:lineRule="exact"/>
              <w:ind w:left="28"/>
              <w:jc w:val="center"/>
              <w:rPr>
                <w:sz w:val="17"/>
              </w:rPr>
            </w:pPr>
            <w:r>
              <w:rPr>
                <w:w w:val="104"/>
                <w:sz w:val="17"/>
              </w:rPr>
              <w:t>4</w:t>
            </w:r>
          </w:p>
        </w:tc>
      </w:tr>
      <w:tr w:rsidR="00B911DF" w:rsidTr="00B911DF">
        <w:trPr>
          <w:trHeight w:val="213"/>
        </w:trPr>
        <w:tc>
          <w:tcPr>
            <w:tcW w:w="439" w:type="dxa"/>
          </w:tcPr>
          <w:p w:rsidR="00B911DF" w:rsidRDefault="00B911DF" w:rsidP="00931E08">
            <w:pPr>
              <w:pStyle w:val="TableParagraph"/>
              <w:spacing w:before="9" w:line="184" w:lineRule="exact"/>
              <w:ind w:left="68" w:right="63"/>
              <w:jc w:val="center"/>
              <w:rPr>
                <w:sz w:val="17"/>
              </w:rPr>
            </w:pPr>
            <w:r>
              <w:rPr>
                <w:w w:val="105"/>
                <w:sz w:val="17"/>
              </w:rPr>
              <w:t>15.</w:t>
            </w:r>
          </w:p>
        </w:tc>
        <w:tc>
          <w:tcPr>
            <w:tcW w:w="744" w:type="dxa"/>
            <w:gridSpan w:val="2"/>
          </w:tcPr>
          <w:p w:rsidR="00B911DF" w:rsidRDefault="00B911DF" w:rsidP="00931E08">
            <w:pPr>
              <w:pStyle w:val="TableParagraph"/>
              <w:spacing w:line="193" w:lineRule="exact"/>
              <w:ind w:left="28"/>
              <w:rPr>
                <w:sz w:val="18"/>
              </w:rPr>
            </w:pPr>
            <w:r>
              <w:rPr>
                <w:w w:val="105"/>
                <w:sz w:val="18"/>
              </w:rPr>
              <w:t>СТХ-15</w:t>
            </w:r>
          </w:p>
        </w:tc>
        <w:tc>
          <w:tcPr>
            <w:tcW w:w="3992" w:type="dxa"/>
          </w:tcPr>
          <w:p w:rsidR="00B911DF" w:rsidRDefault="00B911DF" w:rsidP="00931E08">
            <w:pPr>
              <w:pStyle w:val="TableParagraph"/>
              <w:spacing w:line="193" w:lineRule="exact"/>
              <w:ind w:left="103"/>
              <w:rPr>
                <w:sz w:val="18"/>
              </w:rPr>
            </w:pPr>
            <w:r>
              <w:rPr>
                <w:w w:val="105"/>
                <w:sz w:val="18"/>
              </w:rPr>
              <w:t>Стручна</w:t>
            </w:r>
            <w:r>
              <w:rPr>
                <w:spacing w:val="-4"/>
                <w:w w:val="105"/>
                <w:sz w:val="18"/>
              </w:rPr>
              <w:t xml:space="preserve"> </w:t>
            </w:r>
            <w:r>
              <w:rPr>
                <w:w w:val="105"/>
                <w:sz w:val="18"/>
              </w:rPr>
              <w:t>пракса</w:t>
            </w:r>
            <w:r>
              <w:rPr>
                <w:spacing w:val="-4"/>
                <w:w w:val="105"/>
                <w:sz w:val="18"/>
              </w:rPr>
              <w:t xml:space="preserve"> </w:t>
            </w:r>
            <w:r>
              <w:rPr>
                <w:w w:val="105"/>
                <w:sz w:val="18"/>
              </w:rPr>
              <w:t>2</w:t>
            </w:r>
          </w:p>
        </w:tc>
        <w:tc>
          <w:tcPr>
            <w:tcW w:w="338" w:type="dxa"/>
          </w:tcPr>
          <w:p w:rsidR="00B911DF" w:rsidRDefault="00B911DF" w:rsidP="00931E08">
            <w:pPr>
              <w:pStyle w:val="TableParagraph"/>
              <w:spacing w:before="9" w:line="184" w:lineRule="exact"/>
              <w:ind w:left="97"/>
              <w:rPr>
                <w:sz w:val="17"/>
              </w:rPr>
            </w:pPr>
            <w:r>
              <w:rPr>
                <w:w w:val="104"/>
                <w:sz w:val="17"/>
              </w:rPr>
              <w:t>4</w:t>
            </w:r>
          </w:p>
        </w:tc>
        <w:tc>
          <w:tcPr>
            <w:tcW w:w="508" w:type="dxa"/>
          </w:tcPr>
          <w:p w:rsidR="00B911DF" w:rsidRDefault="00B911DF" w:rsidP="00931E08">
            <w:pPr>
              <w:pStyle w:val="TableParagraph"/>
              <w:spacing w:before="9" w:line="184" w:lineRule="exact"/>
              <w:ind w:right="117"/>
              <w:jc w:val="right"/>
              <w:rPr>
                <w:sz w:val="17"/>
              </w:rPr>
            </w:pPr>
            <w:r>
              <w:rPr>
                <w:w w:val="105"/>
                <w:sz w:val="17"/>
              </w:rPr>
              <w:t>СА</w:t>
            </w:r>
          </w:p>
        </w:tc>
        <w:tc>
          <w:tcPr>
            <w:tcW w:w="844" w:type="dxa"/>
          </w:tcPr>
          <w:p w:rsidR="00B911DF" w:rsidRDefault="00B911DF" w:rsidP="00931E08">
            <w:pPr>
              <w:pStyle w:val="TableParagraph"/>
              <w:spacing w:before="9" w:line="184" w:lineRule="exact"/>
              <w:ind w:left="13"/>
              <w:jc w:val="center"/>
              <w:rPr>
                <w:sz w:val="17"/>
              </w:rPr>
            </w:pPr>
            <w:r>
              <w:rPr>
                <w:w w:val="104"/>
                <w:sz w:val="17"/>
              </w:rPr>
              <w:t>О</w:t>
            </w:r>
          </w:p>
        </w:tc>
        <w:tc>
          <w:tcPr>
            <w:tcW w:w="410" w:type="dxa"/>
          </w:tcPr>
          <w:p w:rsidR="00B911DF" w:rsidRDefault="00B911DF" w:rsidP="00931E08">
            <w:pPr>
              <w:pStyle w:val="TableParagraph"/>
              <w:spacing w:before="9" w:line="184" w:lineRule="exact"/>
              <w:ind w:left="15"/>
              <w:jc w:val="center"/>
              <w:rPr>
                <w:sz w:val="17"/>
              </w:rPr>
            </w:pPr>
            <w:r>
              <w:rPr>
                <w:w w:val="104"/>
                <w:sz w:val="17"/>
              </w:rPr>
              <w:t>0</w:t>
            </w:r>
          </w:p>
        </w:tc>
        <w:tc>
          <w:tcPr>
            <w:tcW w:w="337" w:type="dxa"/>
            <w:gridSpan w:val="2"/>
          </w:tcPr>
          <w:p w:rsidR="00B911DF" w:rsidRDefault="00B911DF" w:rsidP="00931E08">
            <w:pPr>
              <w:pStyle w:val="TableParagraph"/>
              <w:spacing w:before="9" w:line="184" w:lineRule="exact"/>
              <w:ind w:left="19"/>
              <w:jc w:val="center"/>
              <w:rPr>
                <w:sz w:val="17"/>
              </w:rPr>
            </w:pPr>
            <w:r>
              <w:rPr>
                <w:w w:val="104"/>
                <w:sz w:val="17"/>
              </w:rPr>
              <w:t>0</w:t>
            </w:r>
          </w:p>
        </w:tc>
        <w:tc>
          <w:tcPr>
            <w:tcW w:w="676" w:type="dxa"/>
          </w:tcPr>
          <w:p w:rsidR="00B911DF" w:rsidRDefault="00B911DF" w:rsidP="00931E08">
            <w:pPr>
              <w:pStyle w:val="TableParagraph"/>
              <w:spacing w:before="9" w:line="184" w:lineRule="exact"/>
              <w:ind w:left="23"/>
              <w:jc w:val="center"/>
              <w:rPr>
                <w:sz w:val="17"/>
              </w:rPr>
            </w:pPr>
            <w:r>
              <w:rPr>
                <w:w w:val="104"/>
                <w:sz w:val="17"/>
              </w:rPr>
              <w:t>0</w:t>
            </w:r>
          </w:p>
        </w:tc>
        <w:tc>
          <w:tcPr>
            <w:tcW w:w="808" w:type="dxa"/>
          </w:tcPr>
          <w:p w:rsidR="00B911DF" w:rsidRDefault="00B911DF" w:rsidP="00931E08">
            <w:pPr>
              <w:pStyle w:val="TableParagraph"/>
              <w:spacing w:before="9" w:line="184" w:lineRule="exact"/>
              <w:ind w:left="366"/>
              <w:rPr>
                <w:sz w:val="17"/>
              </w:rPr>
            </w:pPr>
            <w:r>
              <w:rPr>
                <w:w w:val="104"/>
                <w:sz w:val="17"/>
              </w:rPr>
              <w:t>6</w:t>
            </w: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9" w:line="184" w:lineRule="exact"/>
              <w:ind w:left="28"/>
              <w:jc w:val="center"/>
              <w:rPr>
                <w:sz w:val="17"/>
              </w:rPr>
            </w:pPr>
            <w:r>
              <w:rPr>
                <w:w w:val="104"/>
                <w:sz w:val="17"/>
              </w:rPr>
              <w:t>3</w:t>
            </w:r>
          </w:p>
        </w:tc>
      </w:tr>
      <w:tr w:rsidR="00B911DF" w:rsidTr="00B911DF">
        <w:trPr>
          <w:trHeight w:val="207"/>
        </w:trPr>
        <w:tc>
          <w:tcPr>
            <w:tcW w:w="1071" w:type="dxa"/>
            <w:gridSpan w:val="2"/>
          </w:tcPr>
          <w:p w:rsidR="00B911DF" w:rsidRDefault="00B911DF" w:rsidP="00931E08">
            <w:pPr>
              <w:pStyle w:val="TableParagraph"/>
              <w:rPr>
                <w:sz w:val="14"/>
              </w:rPr>
            </w:pPr>
          </w:p>
        </w:tc>
        <w:tc>
          <w:tcPr>
            <w:tcW w:w="9449" w:type="dxa"/>
            <w:gridSpan w:val="12"/>
          </w:tcPr>
          <w:p w:rsidR="00B911DF" w:rsidRDefault="00B911DF" w:rsidP="00931E08">
            <w:pPr>
              <w:pStyle w:val="TableParagraph"/>
              <w:spacing w:before="11" w:line="176" w:lineRule="exact"/>
              <w:ind w:left="281"/>
              <w:rPr>
                <w:b/>
                <w:sz w:val="17"/>
              </w:rPr>
            </w:pPr>
            <w:r>
              <w:rPr>
                <w:b/>
                <w:w w:val="105"/>
                <w:sz w:val="17"/>
              </w:rPr>
              <w:t>ПРЕДМЕТИ</w:t>
            </w:r>
            <w:r>
              <w:rPr>
                <w:b/>
                <w:spacing w:val="1"/>
                <w:w w:val="105"/>
                <w:sz w:val="17"/>
              </w:rPr>
              <w:t xml:space="preserve"> </w:t>
            </w:r>
            <w:r>
              <w:rPr>
                <w:b/>
                <w:w w:val="105"/>
                <w:sz w:val="17"/>
              </w:rPr>
              <w:t>ИЗБОРНОГ</w:t>
            </w:r>
            <w:r>
              <w:rPr>
                <w:b/>
                <w:spacing w:val="39"/>
                <w:w w:val="105"/>
                <w:sz w:val="17"/>
              </w:rPr>
              <w:t xml:space="preserve"> </w:t>
            </w:r>
            <w:r>
              <w:rPr>
                <w:b/>
                <w:w w:val="105"/>
                <w:sz w:val="17"/>
              </w:rPr>
              <w:t>БЛОКА</w:t>
            </w:r>
            <w:r>
              <w:rPr>
                <w:b/>
                <w:spacing w:val="41"/>
                <w:w w:val="105"/>
                <w:sz w:val="17"/>
              </w:rPr>
              <w:t xml:space="preserve"> </w:t>
            </w:r>
            <w:r>
              <w:rPr>
                <w:b/>
                <w:w w:val="105"/>
                <w:sz w:val="17"/>
              </w:rPr>
              <w:t>1</w:t>
            </w:r>
          </w:p>
        </w:tc>
      </w:tr>
      <w:tr w:rsidR="00B911DF" w:rsidTr="00B911DF">
        <w:trPr>
          <w:trHeight w:val="215"/>
        </w:trPr>
        <w:tc>
          <w:tcPr>
            <w:tcW w:w="439" w:type="dxa"/>
            <w:vMerge w:val="restart"/>
          </w:tcPr>
          <w:p w:rsidR="00B911DF" w:rsidRDefault="00B911DF" w:rsidP="00931E08">
            <w:pPr>
              <w:pStyle w:val="TableParagraph"/>
              <w:spacing w:before="2"/>
              <w:rPr>
                <w:b/>
                <w:sz w:val="18"/>
              </w:rPr>
            </w:pPr>
          </w:p>
          <w:p w:rsidR="00B911DF" w:rsidRDefault="00B911DF" w:rsidP="00931E08">
            <w:pPr>
              <w:pStyle w:val="TableParagraph"/>
              <w:ind w:left="124"/>
              <w:rPr>
                <w:sz w:val="17"/>
              </w:rPr>
            </w:pPr>
            <w:r>
              <w:rPr>
                <w:w w:val="105"/>
                <w:sz w:val="17"/>
              </w:rPr>
              <w:t>16.</w:t>
            </w:r>
          </w:p>
          <w:p w:rsidR="00B911DF" w:rsidRDefault="00B911DF" w:rsidP="00931E08">
            <w:pPr>
              <w:pStyle w:val="TableParagraph"/>
              <w:spacing w:before="9"/>
              <w:ind w:left="124"/>
              <w:rPr>
                <w:sz w:val="17"/>
              </w:rPr>
            </w:pPr>
            <w:r>
              <w:rPr>
                <w:w w:val="105"/>
                <w:sz w:val="17"/>
              </w:rPr>
              <w:t>17.</w:t>
            </w:r>
          </w:p>
        </w:tc>
        <w:tc>
          <w:tcPr>
            <w:tcW w:w="744" w:type="dxa"/>
            <w:gridSpan w:val="2"/>
          </w:tcPr>
          <w:p w:rsidR="00B911DF" w:rsidRDefault="00B911DF" w:rsidP="00931E08">
            <w:pPr>
              <w:pStyle w:val="TableParagraph"/>
              <w:spacing w:line="196" w:lineRule="exact"/>
              <w:ind w:left="62"/>
              <w:rPr>
                <w:sz w:val="18"/>
              </w:rPr>
            </w:pPr>
            <w:r>
              <w:rPr>
                <w:w w:val="105"/>
                <w:sz w:val="18"/>
              </w:rPr>
              <w:t>СТХ-31</w:t>
            </w:r>
          </w:p>
        </w:tc>
        <w:tc>
          <w:tcPr>
            <w:tcW w:w="3992" w:type="dxa"/>
          </w:tcPr>
          <w:p w:rsidR="00B911DF" w:rsidRDefault="00B911DF" w:rsidP="00931E08">
            <w:pPr>
              <w:pStyle w:val="TableParagraph"/>
              <w:spacing w:line="189" w:lineRule="exact"/>
              <w:ind w:left="103"/>
              <w:rPr>
                <w:sz w:val="17"/>
              </w:rPr>
            </w:pPr>
            <w:r>
              <w:rPr>
                <w:sz w:val="17"/>
              </w:rPr>
              <w:t>Биохемија</w:t>
            </w:r>
            <w:r>
              <w:rPr>
                <w:spacing w:val="-3"/>
                <w:sz w:val="17"/>
              </w:rPr>
              <w:t xml:space="preserve"> </w:t>
            </w:r>
            <w:r>
              <w:rPr>
                <w:sz w:val="17"/>
              </w:rPr>
              <w:t>хране</w:t>
            </w:r>
          </w:p>
        </w:tc>
        <w:tc>
          <w:tcPr>
            <w:tcW w:w="338" w:type="dxa"/>
          </w:tcPr>
          <w:p w:rsidR="00B911DF" w:rsidRDefault="00B911DF" w:rsidP="00931E08">
            <w:pPr>
              <w:pStyle w:val="TableParagraph"/>
              <w:spacing w:before="8" w:line="188" w:lineRule="exact"/>
              <w:ind w:left="97"/>
              <w:rPr>
                <w:sz w:val="17"/>
              </w:rPr>
            </w:pPr>
            <w:r>
              <w:rPr>
                <w:w w:val="104"/>
                <w:sz w:val="17"/>
              </w:rPr>
              <w:t>4</w:t>
            </w:r>
          </w:p>
        </w:tc>
        <w:tc>
          <w:tcPr>
            <w:tcW w:w="508" w:type="dxa"/>
          </w:tcPr>
          <w:p w:rsidR="00B911DF" w:rsidRDefault="00B911DF" w:rsidP="00931E08">
            <w:pPr>
              <w:pStyle w:val="TableParagraph"/>
              <w:spacing w:before="8" w:line="188" w:lineRule="exact"/>
              <w:ind w:right="136"/>
              <w:jc w:val="right"/>
              <w:rPr>
                <w:sz w:val="17"/>
              </w:rPr>
            </w:pPr>
            <w:r>
              <w:rPr>
                <w:w w:val="105"/>
                <w:sz w:val="17"/>
              </w:rPr>
              <w:t>ТМ</w:t>
            </w:r>
          </w:p>
        </w:tc>
        <w:tc>
          <w:tcPr>
            <w:tcW w:w="844" w:type="dxa"/>
          </w:tcPr>
          <w:p w:rsidR="00B911DF" w:rsidRDefault="00B911DF" w:rsidP="00931E08">
            <w:pPr>
              <w:pStyle w:val="TableParagraph"/>
              <w:spacing w:before="8" w:line="188" w:lineRule="exact"/>
              <w:ind w:left="75" w:right="111"/>
              <w:jc w:val="center"/>
              <w:rPr>
                <w:sz w:val="17"/>
              </w:rPr>
            </w:pPr>
            <w:r>
              <w:rPr>
                <w:w w:val="105"/>
                <w:sz w:val="17"/>
              </w:rPr>
              <w:t>ИЗБ</w:t>
            </w:r>
            <w:r>
              <w:rPr>
                <w:spacing w:val="-1"/>
                <w:w w:val="105"/>
                <w:sz w:val="17"/>
              </w:rPr>
              <w:t xml:space="preserve"> </w:t>
            </w:r>
            <w:r>
              <w:rPr>
                <w:w w:val="105"/>
                <w:sz w:val="17"/>
              </w:rPr>
              <w:t>–</w:t>
            </w:r>
            <w:r>
              <w:rPr>
                <w:spacing w:val="-1"/>
                <w:w w:val="105"/>
                <w:sz w:val="17"/>
              </w:rPr>
              <w:t xml:space="preserve"> </w:t>
            </w:r>
            <w:r>
              <w:rPr>
                <w:w w:val="105"/>
                <w:sz w:val="17"/>
              </w:rPr>
              <w:t>1</w:t>
            </w:r>
          </w:p>
        </w:tc>
        <w:tc>
          <w:tcPr>
            <w:tcW w:w="410" w:type="dxa"/>
          </w:tcPr>
          <w:p w:rsidR="00B911DF" w:rsidRDefault="00B911DF" w:rsidP="00931E08">
            <w:pPr>
              <w:pStyle w:val="TableParagraph"/>
              <w:spacing w:before="8" w:line="188" w:lineRule="exact"/>
              <w:ind w:left="17"/>
              <w:jc w:val="center"/>
              <w:rPr>
                <w:sz w:val="17"/>
              </w:rPr>
            </w:pPr>
            <w:r>
              <w:rPr>
                <w:w w:val="104"/>
                <w:sz w:val="17"/>
              </w:rPr>
              <w:t>2</w:t>
            </w:r>
          </w:p>
        </w:tc>
        <w:tc>
          <w:tcPr>
            <w:tcW w:w="337" w:type="dxa"/>
            <w:gridSpan w:val="2"/>
          </w:tcPr>
          <w:p w:rsidR="00B911DF" w:rsidRDefault="00B911DF" w:rsidP="00931E08">
            <w:pPr>
              <w:pStyle w:val="TableParagraph"/>
              <w:spacing w:before="8" w:line="188" w:lineRule="exact"/>
              <w:ind w:left="17"/>
              <w:jc w:val="center"/>
              <w:rPr>
                <w:sz w:val="17"/>
              </w:rPr>
            </w:pPr>
            <w:r>
              <w:rPr>
                <w:w w:val="104"/>
                <w:sz w:val="17"/>
              </w:rPr>
              <w:t>3</w:t>
            </w:r>
          </w:p>
        </w:tc>
        <w:tc>
          <w:tcPr>
            <w:tcW w:w="676" w:type="dxa"/>
          </w:tcPr>
          <w:p w:rsidR="00B911DF" w:rsidRDefault="00B911DF" w:rsidP="00931E08">
            <w:pPr>
              <w:pStyle w:val="TableParagraph"/>
              <w:spacing w:before="8" w:line="188" w:lineRule="exact"/>
              <w:ind w:left="22"/>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8" w:line="188" w:lineRule="exact"/>
              <w:ind w:left="28"/>
              <w:jc w:val="center"/>
              <w:rPr>
                <w:sz w:val="17"/>
              </w:rPr>
            </w:pPr>
            <w:r>
              <w:rPr>
                <w:w w:val="104"/>
                <w:sz w:val="17"/>
              </w:rPr>
              <w:t>8</w:t>
            </w:r>
          </w:p>
        </w:tc>
      </w:tr>
      <w:tr w:rsidR="00B911DF" w:rsidTr="00B911DF">
        <w:trPr>
          <w:trHeight w:val="215"/>
        </w:trPr>
        <w:tc>
          <w:tcPr>
            <w:tcW w:w="439" w:type="dxa"/>
            <w:vMerge/>
            <w:tcBorders>
              <w:top w:val="nil"/>
            </w:tcBorders>
          </w:tcPr>
          <w:p w:rsidR="00B911DF" w:rsidRDefault="00B911DF" w:rsidP="00931E08">
            <w:pPr>
              <w:rPr>
                <w:sz w:val="2"/>
                <w:szCs w:val="2"/>
              </w:rPr>
            </w:pPr>
          </w:p>
        </w:tc>
        <w:tc>
          <w:tcPr>
            <w:tcW w:w="744" w:type="dxa"/>
            <w:gridSpan w:val="2"/>
          </w:tcPr>
          <w:p w:rsidR="00B911DF" w:rsidRDefault="00B911DF" w:rsidP="00931E08">
            <w:pPr>
              <w:pStyle w:val="TableParagraph"/>
              <w:spacing w:line="196" w:lineRule="exact"/>
              <w:ind w:left="62"/>
              <w:rPr>
                <w:sz w:val="18"/>
              </w:rPr>
            </w:pPr>
            <w:r>
              <w:rPr>
                <w:w w:val="105"/>
                <w:sz w:val="18"/>
              </w:rPr>
              <w:t>СТХ-32</w:t>
            </w:r>
          </w:p>
        </w:tc>
        <w:tc>
          <w:tcPr>
            <w:tcW w:w="3992" w:type="dxa"/>
          </w:tcPr>
          <w:p w:rsidR="00B911DF" w:rsidRDefault="00B911DF" w:rsidP="00931E08">
            <w:pPr>
              <w:pStyle w:val="TableParagraph"/>
              <w:spacing w:line="189" w:lineRule="exact"/>
              <w:ind w:left="103"/>
              <w:rPr>
                <w:sz w:val="17"/>
              </w:rPr>
            </w:pPr>
            <w:r>
              <w:rPr>
                <w:sz w:val="17"/>
              </w:rPr>
              <w:t>Хемија</w:t>
            </w:r>
            <w:r>
              <w:rPr>
                <w:spacing w:val="-3"/>
                <w:sz w:val="17"/>
              </w:rPr>
              <w:t xml:space="preserve"> </w:t>
            </w:r>
            <w:r>
              <w:rPr>
                <w:sz w:val="17"/>
              </w:rPr>
              <w:t>животне</w:t>
            </w:r>
            <w:r>
              <w:rPr>
                <w:spacing w:val="-5"/>
                <w:sz w:val="17"/>
              </w:rPr>
              <w:t xml:space="preserve"> </w:t>
            </w:r>
            <w:r>
              <w:rPr>
                <w:sz w:val="17"/>
              </w:rPr>
              <w:t>средине</w:t>
            </w:r>
          </w:p>
        </w:tc>
        <w:tc>
          <w:tcPr>
            <w:tcW w:w="338" w:type="dxa"/>
          </w:tcPr>
          <w:p w:rsidR="00B911DF" w:rsidRDefault="00B911DF" w:rsidP="00931E08">
            <w:pPr>
              <w:pStyle w:val="TableParagraph"/>
              <w:spacing w:before="8" w:line="188" w:lineRule="exact"/>
              <w:ind w:left="97"/>
              <w:rPr>
                <w:sz w:val="17"/>
              </w:rPr>
            </w:pPr>
            <w:r>
              <w:rPr>
                <w:w w:val="104"/>
                <w:sz w:val="17"/>
              </w:rPr>
              <w:t>4</w:t>
            </w:r>
          </w:p>
        </w:tc>
        <w:tc>
          <w:tcPr>
            <w:tcW w:w="508" w:type="dxa"/>
          </w:tcPr>
          <w:p w:rsidR="00B911DF" w:rsidRDefault="00B911DF" w:rsidP="00931E08">
            <w:pPr>
              <w:pStyle w:val="TableParagraph"/>
              <w:spacing w:before="8" w:line="188" w:lineRule="exact"/>
              <w:ind w:right="117"/>
              <w:jc w:val="right"/>
              <w:rPr>
                <w:sz w:val="17"/>
              </w:rPr>
            </w:pPr>
            <w:r>
              <w:rPr>
                <w:w w:val="105"/>
                <w:sz w:val="17"/>
              </w:rPr>
              <w:t>СА</w:t>
            </w:r>
          </w:p>
        </w:tc>
        <w:tc>
          <w:tcPr>
            <w:tcW w:w="844" w:type="dxa"/>
          </w:tcPr>
          <w:p w:rsidR="00B911DF" w:rsidRDefault="00B911DF" w:rsidP="00931E08">
            <w:pPr>
              <w:pStyle w:val="TableParagraph"/>
              <w:spacing w:before="8" w:line="188" w:lineRule="exact"/>
              <w:ind w:right="111"/>
              <w:jc w:val="center"/>
              <w:rPr>
                <w:sz w:val="17"/>
              </w:rPr>
            </w:pPr>
            <w:r>
              <w:rPr>
                <w:w w:val="105"/>
                <w:sz w:val="17"/>
              </w:rPr>
              <w:t>ИЗБ</w:t>
            </w:r>
            <w:r>
              <w:rPr>
                <w:spacing w:val="-2"/>
                <w:w w:val="105"/>
                <w:sz w:val="17"/>
              </w:rPr>
              <w:t xml:space="preserve"> </w:t>
            </w:r>
            <w:r>
              <w:rPr>
                <w:w w:val="105"/>
                <w:sz w:val="17"/>
              </w:rPr>
              <w:t>-1</w:t>
            </w:r>
          </w:p>
        </w:tc>
        <w:tc>
          <w:tcPr>
            <w:tcW w:w="410" w:type="dxa"/>
          </w:tcPr>
          <w:p w:rsidR="00B911DF" w:rsidRDefault="00B911DF" w:rsidP="00931E08">
            <w:pPr>
              <w:pStyle w:val="TableParagraph"/>
              <w:spacing w:before="3" w:line="193" w:lineRule="exact"/>
              <w:ind w:left="17"/>
              <w:jc w:val="center"/>
              <w:rPr>
                <w:sz w:val="17"/>
              </w:rPr>
            </w:pPr>
            <w:r>
              <w:rPr>
                <w:w w:val="104"/>
                <w:sz w:val="17"/>
              </w:rPr>
              <w:t>2</w:t>
            </w:r>
          </w:p>
        </w:tc>
        <w:tc>
          <w:tcPr>
            <w:tcW w:w="337" w:type="dxa"/>
            <w:gridSpan w:val="2"/>
          </w:tcPr>
          <w:p w:rsidR="00B911DF" w:rsidRDefault="00B911DF" w:rsidP="00931E08">
            <w:pPr>
              <w:pStyle w:val="TableParagraph"/>
              <w:spacing w:before="8" w:line="188" w:lineRule="exact"/>
              <w:ind w:left="19"/>
              <w:jc w:val="center"/>
              <w:rPr>
                <w:sz w:val="17"/>
              </w:rPr>
            </w:pPr>
            <w:r>
              <w:rPr>
                <w:w w:val="104"/>
                <w:sz w:val="17"/>
              </w:rPr>
              <w:t>3</w:t>
            </w:r>
          </w:p>
        </w:tc>
        <w:tc>
          <w:tcPr>
            <w:tcW w:w="676" w:type="dxa"/>
          </w:tcPr>
          <w:p w:rsidR="00B911DF" w:rsidRDefault="00B911DF" w:rsidP="00931E08">
            <w:pPr>
              <w:pStyle w:val="TableParagraph"/>
              <w:spacing w:before="8" w:line="188" w:lineRule="exact"/>
              <w:ind w:left="24"/>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8" w:line="188" w:lineRule="exact"/>
              <w:ind w:left="28"/>
              <w:jc w:val="center"/>
              <w:rPr>
                <w:sz w:val="17"/>
              </w:rPr>
            </w:pPr>
            <w:r>
              <w:rPr>
                <w:w w:val="104"/>
                <w:sz w:val="17"/>
              </w:rPr>
              <w:t>8</w:t>
            </w:r>
          </w:p>
        </w:tc>
      </w:tr>
      <w:tr w:rsidR="00B911DF" w:rsidTr="00B911DF">
        <w:trPr>
          <w:trHeight w:val="215"/>
        </w:trPr>
        <w:tc>
          <w:tcPr>
            <w:tcW w:w="439" w:type="dxa"/>
            <w:vMerge/>
            <w:tcBorders>
              <w:top w:val="nil"/>
            </w:tcBorders>
          </w:tcPr>
          <w:p w:rsidR="00B911DF" w:rsidRDefault="00B911DF" w:rsidP="00931E08">
            <w:pPr>
              <w:rPr>
                <w:sz w:val="2"/>
                <w:szCs w:val="2"/>
              </w:rPr>
            </w:pPr>
          </w:p>
        </w:tc>
        <w:tc>
          <w:tcPr>
            <w:tcW w:w="744" w:type="dxa"/>
            <w:gridSpan w:val="2"/>
          </w:tcPr>
          <w:p w:rsidR="00B911DF" w:rsidRDefault="00B911DF" w:rsidP="00931E08">
            <w:pPr>
              <w:pStyle w:val="TableParagraph"/>
              <w:spacing w:line="196" w:lineRule="exact"/>
              <w:ind w:left="62"/>
              <w:rPr>
                <w:sz w:val="18"/>
              </w:rPr>
            </w:pPr>
            <w:r>
              <w:rPr>
                <w:w w:val="105"/>
                <w:sz w:val="18"/>
              </w:rPr>
              <w:t>СTХ-33</w:t>
            </w:r>
          </w:p>
        </w:tc>
        <w:tc>
          <w:tcPr>
            <w:tcW w:w="3992" w:type="dxa"/>
          </w:tcPr>
          <w:p w:rsidR="00B911DF" w:rsidRDefault="00B911DF" w:rsidP="00931E08">
            <w:pPr>
              <w:pStyle w:val="TableParagraph"/>
              <w:spacing w:line="196" w:lineRule="exact"/>
              <w:ind w:left="103"/>
              <w:rPr>
                <w:sz w:val="18"/>
              </w:rPr>
            </w:pPr>
            <w:r>
              <w:rPr>
                <w:w w:val="105"/>
                <w:sz w:val="18"/>
              </w:rPr>
              <w:t>Teхнoлoгија</w:t>
            </w:r>
            <w:r>
              <w:rPr>
                <w:spacing w:val="-8"/>
                <w:w w:val="105"/>
                <w:sz w:val="18"/>
              </w:rPr>
              <w:t xml:space="preserve"> </w:t>
            </w:r>
            <w:r>
              <w:rPr>
                <w:w w:val="105"/>
                <w:sz w:val="18"/>
              </w:rPr>
              <w:t>сушења,</w:t>
            </w:r>
            <w:r>
              <w:rPr>
                <w:spacing w:val="-7"/>
                <w:w w:val="105"/>
                <w:sz w:val="18"/>
              </w:rPr>
              <w:t xml:space="preserve"> </w:t>
            </w:r>
            <w:r>
              <w:rPr>
                <w:w w:val="105"/>
                <w:sz w:val="18"/>
              </w:rPr>
              <w:t>хлађења</w:t>
            </w:r>
            <w:r>
              <w:rPr>
                <w:spacing w:val="-8"/>
                <w:w w:val="105"/>
                <w:sz w:val="18"/>
              </w:rPr>
              <w:t xml:space="preserve"> </w:t>
            </w:r>
            <w:r>
              <w:rPr>
                <w:w w:val="105"/>
                <w:sz w:val="18"/>
              </w:rPr>
              <w:t>и</w:t>
            </w:r>
            <w:r>
              <w:rPr>
                <w:spacing w:val="-6"/>
                <w:w w:val="105"/>
                <w:sz w:val="18"/>
              </w:rPr>
              <w:t xml:space="preserve"> </w:t>
            </w:r>
            <w:r>
              <w:rPr>
                <w:w w:val="105"/>
                <w:sz w:val="18"/>
              </w:rPr>
              <w:t>замрзавањa</w:t>
            </w:r>
          </w:p>
        </w:tc>
        <w:tc>
          <w:tcPr>
            <w:tcW w:w="338" w:type="dxa"/>
          </w:tcPr>
          <w:p w:rsidR="00B911DF" w:rsidRDefault="00B911DF" w:rsidP="00931E08">
            <w:pPr>
              <w:pStyle w:val="TableParagraph"/>
              <w:spacing w:before="8" w:line="188" w:lineRule="exact"/>
              <w:ind w:left="97"/>
              <w:rPr>
                <w:sz w:val="17"/>
              </w:rPr>
            </w:pPr>
            <w:r>
              <w:rPr>
                <w:w w:val="104"/>
                <w:sz w:val="17"/>
              </w:rPr>
              <w:t>4</w:t>
            </w:r>
          </w:p>
        </w:tc>
        <w:tc>
          <w:tcPr>
            <w:tcW w:w="508" w:type="dxa"/>
          </w:tcPr>
          <w:p w:rsidR="00B911DF" w:rsidRDefault="00B911DF" w:rsidP="00931E08">
            <w:pPr>
              <w:pStyle w:val="TableParagraph"/>
              <w:spacing w:before="8" w:line="188" w:lineRule="exact"/>
              <w:ind w:right="145"/>
              <w:jc w:val="right"/>
              <w:rPr>
                <w:sz w:val="17"/>
              </w:rPr>
            </w:pPr>
            <w:r>
              <w:rPr>
                <w:w w:val="105"/>
                <w:sz w:val="17"/>
              </w:rPr>
              <w:t>СА</w:t>
            </w:r>
          </w:p>
        </w:tc>
        <w:tc>
          <w:tcPr>
            <w:tcW w:w="844" w:type="dxa"/>
          </w:tcPr>
          <w:p w:rsidR="00B911DF" w:rsidRDefault="00B911DF" w:rsidP="00931E08">
            <w:pPr>
              <w:pStyle w:val="TableParagraph"/>
              <w:spacing w:before="8" w:line="188" w:lineRule="exact"/>
              <w:ind w:left="46" w:right="111"/>
              <w:jc w:val="center"/>
              <w:rPr>
                <w:sz w:val="17"/>
              </w:rPr>
            </w:pPr>
            <w:r>
              <w:rPr>
                <w:w w:val="105"/>
                <w:sz w:val="17"/>
              </w:rPr>
              <w:t>ИЗБ</w:t>
            </w:r>
            <w:r>
              <w:rPr>
                <w:spacing w:val="-3"/>
                <w:w w:val="105"/>
                <w:sz w:val="17"/>
              </w:rPr>
              <w:t xml:space="preserve"> </w:t>
            </w:r>
            <w:r>
              <w:rPr>
                <w:w w:val="105"/>
                <w:sz w:val="17"/>
              </w:rPr>
              <w:t>-</w:t>
            </w:r>
            <w:r>
              <w:rPr>
                <w:spacing w:val="2"/>
                <w:w w:val="105"/>
                <w:sz w:val="17"/>
              </w:rPr>
              <w:t xml:space="preserve"> </w:t>
            </w:r>
            <w:r>
              <w:rPr>
                <w:w w:val="105"/>
                <w:sz w:val="17"/>
              </w:rPr>
              <w:t>1</w:t>
            </w:r>
          </w:p>
        </w:tc>
        <w:tc>
          <w:tcPr>
            <w:tcW w:w="410" w:type="dxa"/>
          </w:tcPr>
          <w:p w:rsidR="00B911DF" w:rsidRDefault="00B911DF" w:rsidP="00931E08">
            <w:pPr>
              <w:pStyle w:val="TableParagraph"/>
              <w:spacing w:before="8" w:line="188" w:lineRule="exact"/>
              <w:ind w:left="17"/>
              <w:jc w:val="center"/>
              <w:rPr>
                <w:sz w:val="17"/>
              </w:rPr>
            </w:pPr>
            <w:r>
              <w:rPr>
                <w:w w:val="104"/>
                <w:sz w:val="17"/>
              </w:rPr>
              <w:t>2</w:t>
            </w:r>
          </w:p>
        </w:tc>
        <w:tc>
          <w:tcPr>
            <w:tcW w:w="337" w:type="dxa"/>
            <w:gridSpan w:val="2"/>
          </w:tcPr>
          <w:p w:rsidR="00B911DF" w:rsidRDefault="00B911DF" w:rsidP="00931E08">
            <w:pPr>
              <w:pStyle w:val="TableParagraph"/>
              <w:spacing w:before="8" w:line="188" w:lineRule="exact"/>
              <w:ind w:left="17"/>
              <w:jc w:val="center"/>
              <w:rPr>
                <w:sz w:val="17"/>
              </w:rPr>
            </w:pPr>
            <w:r>
              <w:rPr>
                <w:w w:val="104"/>
                <w:sz w:val="17"/>
              </w:rPr>
              <w:t>3</w:t>
            </w:r>
          </w:p>
        </w:tc>
        <w:tc>
          <w:tcPr>
            <w:tcW w:w="676" w:type="dxa"/>
          </w:tcPr>
          <w:p w:rsidR="00B911DF" w:rsidRDefault="00B911DF" w:rsidP="00931E08">
            <w:pPr>
              <w:pStyle w:val="TableParagraph"/>
              <w:spacing w:before="8" w:line="188" w:lineRule="exact"/>
              <w:ind w:left="21"/>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8" w:line="188" w:lineRule="exact"/>
              <w:ind w:left="28"/>
              <w:jc w:val="center"/>
              <w:rPr>
                <w:sz w:val="17"/>
              </w:rPr>
            </w:pPr>
            <w:r>
              <w:rPr>
                <w:w w:val="104"/>
                <w:sz w:val="17"/>
              </w:rPr>
              <w:t>8</w:t>
            </w:r>
          </w:p>
        </w:tc>
      </w:tr>
      <w:tr w:rsidR="00B911DF" w:rsidTr="00B911DF">
        <w:trPr>
          <w:trHeight w:val="215"/>
        </w:trPr>
        <w:tc>
          <w:tcPr>
            <w:tcW w:w="439" w:type="dxa"/>
            <w:vMerge/>
            <w:tcBorders>
              <w:top w:val="nil"/>
            </w:tcBorders>
          </w:tcPr>
          <w:p w:rsidR="00B911DF" w:rsidRDefault="00B911DF" w:rsidP="00931E08">
            <w:pPr>
              <w:rPr>
                <w:sz w:val="2"/>
                <w:szCs w:val="2"/>
              </w:rPr>
            </w:pPr>
          </w:p>
        </w:tc>
        <w:tc>
          <w:tcPr>
            <w:tcW w:w="744" w:type="dxa"/>
            <w:gridSpan w:val="2"/>
          </w:tcPr>
          <w:p w:rsidR="00B911DF" w:rsidRDefault="00B911DF" w:rsidP="00931E08">
            <w:pPr>
              <w:pStyle w:val="TableParagraph"/>
              <w:spacing w:line="196" w:lineRule="exact"/>
              <w:ind w:left="62"/>
              <w:rPr>
                <w:sz w:val="18"/>
              </w:rPr>
            </w:pPr>
            <w:r>
              <w:rPr>
                <w:w w:val="105"/>
                <w:sz w:val="18"/>
              </w:rPr>
              <w:t>СTХ-34</w:t>
            </w:r>
          </w:p>
        </w:tc>
        <w:tc>
          <w:tcPr>
            <w:tcW w:w="3992" w:type="dxa"/>
          </w:tcPr>
          <w:p w:rsidR="00B911DF" w:rsidRDefault="00B911DF" w:rsidP="00931E08">
            <w:pPr>
              <w:pStyle w:val="TableParagraph"/>
              <w:spacing w:line="196" w:lineRule="exact"/>
              <w:ind w:left="103"/>
              <w:rPr>
                <w:sz w:val="18"/>
              </w:rPr>
            </w:pPr>
            <w:r>
              <w:rPr>
                <w:w w:val="105"/>
                <w:sz w:val="18"/>
              </w:rPr>
              <w:t>Инструментална</w:t>
            </w:r>
            <w:r>
              <w:rPr>
                <w:spacing w:val="-8"/>
                <w:w w:val="105"/>
                <w:sz w:val="18"/>
              </w:rPr>
              <w:t xml:space="preserve"> </w:t>
            </w:r>
            <w:r>
              <w:rPr>
                <w:w w:val="105"/>
                <w:sz w:val="18"/>
              </w:rPr>
              <w:t>анализа</w:t>
            </w:r>
          </w:p>
        </w:tc>
        <w:tc>
          <w:tcPr>
            <w:tcW w:w="338" w:type="dxa"/>
          </w:tcPr>
          <w:p w:rsidR="00B911DF" w:rsidRDefault="00B911DF" w:rsidP="00931E08">
            <w:pPr>
              <w:pStyle w:val="TableParagraph"/>
              <w:spacing w:before="8" w:line="188" w:lineRule="exact"/>
              <w:ind w:left="97"/>
              <w:rPr>
                <w:sz w:val="17"/>
              </w:rPr>
            </w:pPr>
            <w:r>
              <w:rPr>
                <w:w w:val="104"/>
                <w:sz w:val="17"/>
              </w:rPr>
              <w:t>4</w:t>
            </w:r>
          </w:p>
        </w:tc>
        <w:tc>
          <w:tcPr>
            <w:tcW w:w="508" w:type="dxa"/>
          </w:tcPr>
          <w:p w:rsidR="00B911DF" w:rsidRDefault="00B911DF" w:rsidP="00931E08">
            <w:pPr>
              <w:pStyle w:val="TableParagraph"/>
              <w:spacing w:before="8" w:line="188" w:lineRule="exact"/>
              <w:ind w:right="108"/>
              <w:jc w:val="right"/>
              <w:rPr>
                <w:sz w:val="17"/>
              </w:rPr>
            </w:pPr>
            <w:r>
              <w:rPr>
                <w:w w:val="105"/>
                <w:sz w:val="17"/>
              </w:rPr>
              <w:t>ТМ</w:t>
            </w:r>
          </w:p>
        </w:tc>
        <w:tc>
          <w:tcPr>
            <w:tcW w:w="844" w:type="dxa"/>
          </w:tcPr>
          <w:p w:rsidR="00B911DF" w:rsidRDefault="00B911DF" w:rsidP="00931E08">
            <w:pPr>
              <w:pStyle w:val="TableParagraph"/>
              <w:spacing w:before="8" w:line="188" w:lineRule="exact"/>
              <w:ind w:left="85" w:right="71"/>
              <w:jc w:val="center"/>
              <w:rPr>
                <w:sz w:val="17"/>
              </w:rPr>
            </w:pPr>
            <w:r>
              <w:rPr>
                <w:w w:val="105"/>
                <w:sz w:val="17"/>
              </w:rPr>
              <w:t>ИЗБ</w:t>
            </w:r>
            <w:r>
              <w:rPr>
                <w:spacing w:val="-3"/>
                <w:w w:val="105"/>
                <w:sz w:val="17"/>
              </w:rPr>
              <w:t xml:space="preserve"> </w:t>
            </w:r>
            <w:r>
              <w:rPr>
                <w:w w:val="105"/>
                <w:sz w:val="17"/>
              </w:rPr>
              <w:t>-</w:t>
            </w:r>
            <w:r>
              <w:rPr>
                <w:spacing w:val="2"/>
                <w:w w:val="105"/>
                <w:sz w:val="17"/>
              </w:rPr>
              <w:t xml:space="preserve"> </w:t>
            </w:r>
            <w:r>
              <w:rPr>
                <w:w w:val="105"/>
                <w:sz w:val="17"/>
              </w:rPr>
              <w:t>1</w:t>
            </w:r>
          </w:p>
        </w:tc>
        <w:tc>
          <w:tcPr>
            <w:tcW w:w="410" w:type="dxa"/>
          </w:tcPr>
          <w:p w:rsidR="00B911DF" w:rsidRDefault="00B911DF" w:rsidP="00931E08">
            <w:pPr>
              <w:pStyle w:val="TableParagraph"/>
              <w:spacing w:before="3" w:line="193" w:lineRule="exact"/>
              <w:ind w:left="17"/>
              <w:jc w:val="center"/>
              <w:rPr>
                <w:sz w:val="17"/>
              </w:rPr>
            </w:pPr>
            <w:r>
              <w:rPr>
                <w:w w:val="104"/>
                <w:sz w:val="17"/>
              </w:rPr>
              <w:t>2</w:t>
            </w:r>
          </w:p>
        </w:tc>
        <w:tc>
          <w:tcPr>
            <w:tcW w:w="337" w:type="dxa"/>
            <w:gridSpan w:val="2"/>
          </w:tcPr>
          <w:p w:rsidR="00B911DF" w:rsidRDefault="00B911DF" w:rsidP="00931E08">
            <w:pPr>
              <w:pStyle w:val="TableParagraph"/>
              <w:spacing w:before="8" w:line="188" w:lineRule="exact"/>
              <w:ind w:left="19"/>
              <w:jc w:val="center"/>
              <w:rPr>
                <w:sz w:val="17"/>
              </w:rPr>
            </w:pPr>
            <w:r>
              <w:rPr>
                <w:w w:val="104"/>
                <w:sz w:val="17"/>
              </w:rPr>
              <w:t>3</w:t>
            </w:r>
          </w:p>
        </w:tc>
        <w:tc>
          <w:tcPr>
            <w:tcW w:w="676" w:type="dxa"/>
          </w:tcPr>
          <w:p w:rsidR="00B911DF" w:rsidRDefault="00B911DF" w:rsidP="00931E08">
            <w:pPr>
              <w:pStyle w:val="TableParagraph"/>
              <w:spacing w:before="8" w:line="188" w:lineRule="exact"/>
              <w:ind w:left="24"/>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8" w:line="188" w:lineRule="exact"/>
              <w:ind w:left="28"/>
              <w:jc w:val="center"/>
              <w:rPr>
                <w:sz w:val="17"/>
              </w:rPr>
            </w:pPr>
            <w:r>
              <w:rPr>
                <w:w w:val="104"/>
                <w:sz w:val="17"/>
              </w:rPr>
              <w:t>8</w:t>
            </w:r>
          </w:p>
        </w:tc>
      </w:tr>
      <w:tr w:rsidR="00B911DF" w:rsidTr="00B911DF">
        <w:trPr>
          <w:trHeight w:val="204"/>
        </w:trPr>
        <w:tc>
          <w:tcPr>
            <w:tcW w:w="8288" w:type="dxa"/>
            <w:gridSpan w:val="11"/>
          </w:tcPr>
          <w:p w:rsidR="00B911DF" w:rsidRDefault="00B911DF" w:rsidP="00931E08">
            <w:pPr>
              <w:pStyle w:val="TableParagraph"/>
              <w:spacing w:before="3" w:line="182" w:lineRule="exact"/>
              <w:ind w:left="5433"/>
              <w:rPr>
                <w:sz w:val="17"/>
              </w:rPr>
            </w:pPr>
            <w:r>
              <w:rPr>
                <w:w w:val="105"/>
                <w:sz w:val="17"/>
              </w:rPr>
              <w:t>Укупно</w:t>
            </w:r>
            <w:r>
              <w:rPr>
                <w:spacing w:val="-1"/>
                <w:w w:val="105"/>
                <w:sz w:val="17"/>
              </w:rPr>
              <w:t xml:space="preserve"> </w:t>
            </w:r>
            <w:r>
              <w:rPr>
                <w:w w:val="105"/>
                <w:sz w:val="17"/>
              </w:rPr>
              <w:t>часова</w:t>
            </w:r>
            <w:r>
              <w:rPr>
                <w:spacing w:val="-4"/>
                <w:w w:val="105"/>
                <w:sz w:val="17"/>
              </w:rPr>
              <w:t xml:space="preserve"> </w:t>
            </w:r>
            <w:r>
              <w:rPr>
                <w:w w:val="105"/>
                <w:sz w:val="17"/>
              </w:rPr>
              <w:t>активне</w:t>
            </w:r>
            <w:r>
              <w:rPr>
                <w:spacing w:val="-3"/>
                <w:w w:val="105"/>
                <w:sz w:val="17"/>
              </w:rPr>
              <w:t xml:space="preserve"> </w:t>
            </w:r>
            <w:r>
              <w:rPr>
                <w:w w:val="105"/>
                <w:sz w:val="17"/>
              </w:rPr>
              <w:t>наставе</w:t>
            </w:r>
            <w:r>
              <w:rPr>
                <w:spacing w:val="-2"/>
                <w:w w:val="105"/>
                <w:sz w:val="17"/>
              </w:rPr>
              <w:t xml:space="preserve"> </w:t>
            </w:r>
            <w:r>
              <w:rPr>
                <w:w w:val="105"/>
                <w:sz w:val="17"/>
              </w:rPr>
              <w:t>= 40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3" w:line="182" w:lineRule="exact"/>
              <w:ind w:left="133" w:right="110"/>
              <w:jc w:val="center"/>
              <w:rPr>
                <w:sz w:val="17"/>
              </w:rPr>
            </w:pPr>
            <w:r>
              <w:rPr>
                <w:w w:val="105"/>
                <w:sz w:val="17"/>
              </w:rPr>
              <w:t>60</w:t>
            </w:r>
          </w:p>
        </w:tc>
      </w:tr>
      <w:tr w:rsidR="00B911DF" w:rsidTr="00B911DF">
        <w:trPr>
          <w:trHeight w:val="203"/>
        </w:trPr>
        <w:tc>
          <w:tcPr>
            <w:tcW w:w="1071" w:type="dxa"/>
            <w:gridSpan w:val="2"/>
          </w:tcPr>
          <w:p w:rsidR="00B911DF" w:rsidRDefault="00B911DF" w:rsidP="00931E08">
            <w:pPr>
              <w:pStyle w:val="TableParagraph"/>
              <w:rPr>
                <w:sz w:val="14"/>
              </w:rPr>
            </w:pPr>
          </w:p>
        </w:tc>
        <w:tc>
          <w:tcPr>
            <w:tcW w:w="9449" w:type="dxa"/>
            <w:gridSpan w:val="12"/>
          </w:tcPr>
          <w:p w:rsidR="00B911DF" w:rsidRDefault="00B911DF" w:rsidP="00931E08">
            <w:pPr>
              <w:pStyle w:val="TableParagraph"/>
              <w:spacing w:before="6" w:line="177" w:lineRule="exact"/>
              <w:ind w:left="237"/>
              <w:rPr>
                <w:b/>
                <w:sz w:val="17"/>
              </w:rPr>
            </w:pPr>
            <w:r>
              <w:rPr>
                <w:b/>
                <w:w w:val="105"/>
                <w:sz w:val="17"/>
              </w:rPr>
              <w:t>ТРЕЋА</w:t>
            </w:r>
            <w:r>
              <w:rPr>
                <w:b/>
                <w:spacing w:val="-4"/>
                <w:w w:val="105"/>
                <w:sz w:val="17"/>
              </w:rPr>
              <w:t xml:space="preserve"> </w:t>
            </w:r>
            <w:r>
              <w:rPr>
                <w:b/>
                <w:w w:val="105"/>
                <w:sz w:val="17"/>
              </w:rPr>
              <w:t>ГОДИНА</w:t>
            </w:r>
          </w:p>
        </w:tc>
      </w:tr>
      <w:tr w:rsidR="00B911DF" w:rsidTr="00B911DF">
        <w:trPr>
          <w:trHeight w:val="215"/>
        </w:trPr>
        <w:tc>
          <w:tcPr>
            <w:tcW w:w="439" w:type="dxa"/>
          </w:tcPr>
          <w:p w:rsidR="00B911DF" w:rsidRDefault="00B911DF" w:rsidP="00931E08">
            <w:pPr>
              <w:pStyle w:val="TableParagraph"/>
              <w:spacing w:before="9" w:line="187" w:lineRule="exact"/>
              <w:ind w:left="85" w:right="46"/>
              <w:jc w:val="center"/>
              <w:rPr>
                <w:sz w:val="17"/>
              </w:rPr>
            </w:pPr>
            <w:r>
              <w:rPr>
                <w:w w:val="105"/>
                <w:sz w:val="17"/>
              </w:rPr>
              <w:t>18.</w:t>
            </w:r>
          </w:p>
        </w:tc>
        <w:tc>
          <w:tcPr>
            <w:tcW w:w="744" w:type="dxa"/>
            <w:gridSpan w:val="2"/>
          </w:tcPr>
          <w:p w:rsidR="00B911DF" w:rsidRDefault="00B911DF" w:rsidP="00931E08">
            <w:pPr>
              <w:pStyle w:val="TableParagraph"/>
              <w:spacing w:line="196" w:lineRule="exact"/>
              <w:ind w:left="62"/>
              <w:rPr>
                <w:sz w:val="18"/>
              </w:rPr>
            </w:pPr>
            <w:r>
              <w:rPr>
                <w:w w:val="105"/>
                <w:sz w:val="18"/>
              </w:rPr>
              <w:t>СТХ-16</w:t>
            </w:r>
          </w:p>
        </w:tc>
        <w:tc>
          <w:tcPr>
            <w:tcW w:w="3992" w:type="dxa"/>
          </w:tcPr>
          <w:p w:rsidR="00B911DF" w:rsidRDefault="00B911DF" w:rsidP="00931E08">
            <w:pPr>
              <w:pStyle w:val="TableParagraph"/>
              <w:spacing w:line="196" w:lineRule="exact"/>
              <w:ind w:left="103"/>
              <w:rPr>
                <w:sz w:val="18"/>
              </w:rPr>
            </w:pPr>
            <w:r>
              <w:rPr>
                <w:w w:val="105"/>
                <w:sz w:val="18"/>
              </w:rPr>
              <w:t>Teхнoлoшке</w:t>
            </w:r>
            <w:r>
              <w:rPr>
                <w:spacing w:val="-10"/>
                <w:w w:val="105"/>
                <w:sz w:val="18"/>
              </w:rPr>
              <w:t xml:space="preserve"> </w:t>
            </w:r>
            <w:r>
              <w:rPr>
                <w:w w:val="105"/>
                <w:sz w:val="18"/>
              </w:rPr>
              <w:t>операције</w:t>
            </w:r>
          </w:p>
        </w:tc>
        <w:tc>
          <w:tcPr>
            <w:tcW w:w="338" w:type="dxa"/>
          </w:tcPr>
          <w:p w:rsidR="00B911DF" w:rsidRDefault="00B911DF" w:rsidP="00931E08">
            <w:pPr>
              <w:pStyle w:val="TableParagraph"/>
              <w:spacing w:before="9" w:line="187" w:lineRule="exact"/>
              <w:ind w:left="97"/>
              <w:rPr>
                <w:sz w:val="17"/>
              </w:rPr>
            </w:pPr>
            <w:r>
              <w:rPr>
                <w:w w:val="104"/>
                <w:sz w:val="17"/>
              </w:rPr>
              <w:t>5</w:t>
            </w:r>
          </w:p>
        </w:tc>
        <w:tc>
          <w:tcPr>
            <w:tcW w:w="508" w:type="dxa"/>
          </w:tcPr>
          <w:p w:rsidR="00B911DF" w:rsidRDefault="00B911DF" w:rsidP="00931E08">
            <w:pPr>
              <w:pStyle w:val="TableParagraph"/>
              <w:spacing w:before="9" w:line="187" w:lineRule="exact"/>
              <w:ind w:right="117"/>
              <w:jc w:val="right"/>
              <w:rPr>
                <w:sz w:val="17"/>
              </w:rPr>
            </w:pPr>
            <w:r>
              <w:rPr>
                <w:w w:val="105"/>
                <w:sz w:val="17"/>
              </w:rPr>
              <w:t>НС</w:t>
            </w:r>
          </w:p>
        </w:tc>
        <w:tc>
          <w:tcPr>
            <w:tcW w:w="844" w:type="dxa"/>
          </w:tcPr>
          <w:p w:rsidR="00B911DF" w:rsidRDefault="00B911DF" w:rsidP="00931E08">
            <w:pPr>
              <w:pStyle w:val="TableParagraph"/>
              <w:spacing w:before="9" w:line="187" w:lineRule="exact"/>
              <w:ind w:left="13"/>
              <w:jc w:val="center"/>
              <w:rPr>
                <w:sz w:val="17"/>
              </w:rPr>
            </w:pPr>
            <w:r>
              <w:rPr>
                <w:w w:val="104"/>
                <w:sz w:val="17"/>
              </w:rPr>
              <w:t>О</w:t>
            </w:r>
          </w:p>
        </w:tc>
        <w:tc>
          <w:tcPr>
            <w:tcW w:w="410" w:type="dxa"/>
          </w:tcPr>
          <w:p w:rsidR="00B911DF" w:rsidRDefault="00B911DF" w:rsidP="00931E08">
            <w:pPr>
              <w:pStyle w:val="TableParagraph"/>
              <w:spacing w:before="9" w:line="187" w:lineRule="exact"/>
              <w:ind w:left="15"/>
              <w:jc w:val="center"/>
              <w:rPr>
                <w:sz w:val="17"/>
              </w:rPr>
            </w:pPr>
            <w:r>
              <w:rPr>
                <w:w w:val="104"/>
                <w:sz w:val="17"/>
              </w:rPr>
              <w:t>3</w:t>
            </w:r>
          </w:p>
        </w:tc>
        <w:tc>
          <w:tcPr>
            <w:tcW w:w="337" w:type="dxa"/>
            <w:gridSpan w:val="2"/>
          </w:tcPr>
          <w:p w:rsidR="00B911DF" w:rsidRDefault="00B911DF" w:rsidP="00931E08">
            <w:pPr>
              <w:pStyle w:val="TableParagraph"/>
              <w:spacing w:before="9" w:line="187" w:lineRule="exact"/>
              <w:ind w:left="19"/>
              <w:jc w:val="center"/>
              <w:rPr>
                <w:sz w:val="17"/>
              </w:rPr>
            </w:pPr>
            <w:r>
              <w:rPr>
                <w:w w:val="104"/>
                <w:sz w:val="17"/>
              </w:rPr>
              <w:t>2</w:t>
            </w:r>
          </w:p>
        </w:tc>
        <w:tc>
          <w:tcPr>
            <w:tcW w:w="676" w:type="dxa"/>
          </w:tcPr>
          <w:p w:rsidR="00B911DF" w:rsidRDefault="00B911DF" w:rsidP="00931E08">
            <w:pPr>
              <w:pStyle w:val="TableParagraph"/>
              <w:spacing w:before="9" w:line="187" w:lineRule="exact"/>
              <w:ind w:left="23"/>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9" w:line="187" w:lineRule="exact"/>
              <w:ind w:left="28"/>
              <w:jc w:val="center"/>
              <w:rPr>
                <w:sz w:val="17"/>
              </w:rPr>
            </w:pPr>
            <w:r>
              <w:rPr>
                <w:w w:val="104"/>
                <w:sz w:val="17"/>
              </w:rPr>
              <w:t>8</w:t>
            </w:r>
          </w:p>
        </w:tc>
      </w:tr>
      <w:tr w:rsidR="00B911DF" w:rsidTr="00B911DF">
        <w:trPr>
          <w:trHeight w:val="215"/>
        </w:trPr>
        <w:tc>
          <w:tcPr>
            <w:tcW w:w="439" w:type="dxa"/>
          </w:tcPr>
          <w:p w:rsidR="00B911DF" w:rsidRDefault="00B911DF" w:rsidP="00931E08">
            <w:pPr>
              <w:pStyle w:val="TableParagraph"/>
              <w:spacing w:before="9" w:line="187" w:lineRule="exact"/>
              <w:ind w:left="85" w:right="46"/>
              <w:jc w:val="center"/>
              <w:rPr>
                <w:sz w:val="17"/>
              </w:rPr>
            </w:pPr>
            <w:r>
              <w:rPr>
                <w:w w:val="105"/>
                <w:sz w:val="17"/>
              </w:rPr>
              <w:t>19.</w:t>
            </w:r>
          </w:p>
        </w:tc>
        <w:tc>
          <w:tcPr>
            <w:tcW w:w="744" w:type="dxa"/>
            <w:gridSpan w:val="2"/>
          </w:tcPr>
          <w:p w:rsidR="00B911DF" w:rsidRDefault="00B911DF" w:rsidP="00931E08">
            <w:pPr>
              <w:pStyle w:val="TableParagraph"/>
              <w:spacing w:line="196" w:lineRule="exact"/>
              <w:ind w:left="62"/>
              <w:rPr>
                <w:sz w:val="18"/>
              </w:rPr>
            </w:pPr>
            <w:r>
              <w:rPr>
                <w:w w:val="105"/>
                <w:sz w:val="18"/>
              </w:rPr>
              <w:t>СТХ-17</w:t>
            </w:r>
          </w:p>
        </w:tc>
        <w:tc>
          <w:tcPr>
            <w:tcW w:w="3992" w:type="dxa"/>
          </w:tcPr>
          <w:p w:rsidR="00B911DF" w:rsidRDefault="00B911DF" w:rsidP="00931E08">
            <w:pPr>
              <w:pStyle w:val="TableParagraph"/>
              <w:spacing w:line="196" w:lineRule="exact"/>
              <w:ind w:left="103"/>
              <w:rPr>
                <w:sz w:val="18"/>
              </w:rPr>
            </w:pPr>
            <w:r>
              <w:rPr>
                <w:w w:val="105"/>
                <w:sz w:val="18"/>
              </w:rPr>
              <w:t>Teхнoлoгиja</w:t>
            </w:r>
            <w:r>
              <w:rPr>
                <w:spacing w:val="-7"/>
                <w:w w:val="105"/>
                <w:sz w:val="18"/>
              </w:rPr>
              <w:t xml:space="preserve"> </w:t>
            </w:r>
            <w:r>
              <w:rPr>
                <w:w w:val="105"/>
                <w:sz w:val="18"/>
              </w:rPr>
              <w:t>вoћa</w:t>
            </w:r>
            <w:r>
              <w:rPr>
                <w:spacing w:val="-6"/>
                <w:w w:val="105"/>
                <w:sz w:val="18"/>
              </w:rPr>
              <w:t xml:space="preserve"> </w:t>
            </w:r>
            <w:r>
              <w:rPr>
                <w:w w:val="105"/>
                <w:sz w:val="18"/>
              </w:rPr>
              <w:t>и</w:t>
            </w:r>
            <w:r>
              <w:rPr>
                <w:spacing w:val="-3"/>
                <w:w w:val="105"/>
                <w:sz w:val="18"/>
              </w:rPr>
              <w:t xml:space="preserve"> </w:t>
            </w:r>
            <w:r>
              <w:rPr>
                <w:w w:val="105"/>
                <w:sz w:val="18"/>
              </w:rPr>
              <w:t>пoврћa</w:t>
            </w:r>
          </w:p>
        </w:tc>
        <w:tc>
          <w:tcPr>
            <w:tcW w:w="338" w:type="dxa"/>
          </w:tcPr>
          <w:p w:rsidR="00B911DF" w:rsidRDefault="00B911DF" w:rsidP="00931E08">
            <w:pPr>
              <w:pStyle w:val="TableParagraph"/>
              <w:spacing w:before="9" w:line="187" w:lineRule="exact"/>
              <w:ind w:left="97"/>
              <w:rPr>
                <w:sz w:val="17"/>
              </w:rPr>
            </w:pPr>
            <w:r>
              <w:rPr>
                <w:w w:val="104"/>
                <w:sz w:val="17"/>
              </w:rPr>
              <w:t>5</w:t>
            </w:r>
          </w:p>
        </w:tc>
        <w:tc>
          <w:tcPr>
            <w:tcW w:w="508" w:type="dxa"/>
          </w:tcPr>
          <w:p w:rsidR="00B911DF" w:rsidRDefault="00B911DF" w:rsidP="00931E08">
            <w:pPr>
              <w:pStyle w:val="TableParagraph"/>
              <w:spacing w:before="9" w:line="187" w:lineRule="exact"/>
              <w:ind w:right="117"/>
              <w:jc w:val="right"/>
              <w:rPr>
                <w:sz w:val="17"/>
              </w:rPr>
            </w:pPr>
            <w:r>
              <w:rPr>
                <w:w w:val="105"/>
                <w:sz w:val="17"/>
              </w:rPr>
              <w:t>НС</w:t>
            </w:r>
          </w:p>
        </w:tc>
        <w:tc>
          <w:tcPr>
            <w:tcW w:w="844" w:type="dxa"/>
          </w:tcPr>
          <w:p w:rsidR="00B911DF" w:rsidRDefault="00B911DF" w:rsidP="00931E08">
            <w:pPr>
              <w:pStyle w:val="TableParagraph"/>
              <w:spacing w:before="9" w:line="187" w:lineRule="exact"/>
              <w:ind w:left="13"/>
              <w:jc w:val="center"/>
              <w:rPr>
                <w:sz w:val="17"/>
              </w:rPr>
            </w:pPr>
            <w:r>
              <w:rPr>
                <w:w w:val="104"/>
                <w:sz w:val="17"/>
              </w:rPr>
              <w:t>О</w:t>
            </w:r>
          </w:p>
        </w:tc>
        <w:tc>
          <w:tcPr>
            <w:tcW w:w="410" w:type="dxa"/>
          </w:tcPr>
          <w:p w:rsidR="00B911DF" w:rsidRDefault="00B911DF" w:rsidP="00931E08">
            <w:pPr>
              <w:pStyle w:val="TableParagraph"/>
              <w:spacing w:before="9" w:line="187" w:lineRule="exact"/>
              <w:ind w:left="15"/>
              <w:jc w:val="center"/>
              <w:rPr>
                <w:sz w:val="17"/>
              </w:rPr>
            </w:pPr>
            <w:r>
              <w:rPr>
                <w:w w:val="104"/>
                <w:sz w:val="17"/>
              </w:rPr>
              <w:t>3</w:t>
            </w:r>
          </w:p>
        </w:tc>
        <w:tc>
          <w:tcPr>
            <w:tcW w:w="337" w:type="dxa"/>
            <w:gridSpan w:val="2"/>
          </w:tcPr>
          <w:p w:rsidR="00B911DF" w:rsidRDefault="00B911DF" w:rsidP="00931E08">
            <w:pPr>
              <w:pStyle w:val="TableParagraph"/>
              <w:spacing w:before="9" w:line="187" w:lineRule="exact"/>
              <w:ind w:left="19"/>
              <w:jc w:val="center"/>
              <w:rPr>
                <w:sz w:val="17"/>
              </w:rPr>
            </w:pPr>
            <w:r>
              <w:rPr>
                <w:w w:val="104"/>
                <w:sz w:val="17"/>
              </w:rPr>
              <w:t>2</w:t>
            </w:r>
          </w:p>
        </w:tc>
        <w:tc>
          <w:tcPr>
            <w:tcW w:w="676" w:type="dxa"/>
          </w:tcPr>
          <w:p w:rsidR="00B911DF" w:rsidRDefault="00B911DF" w:rsidP="00931E08">
            <w:pPr>
              <w:pStyle w:val="TableParagraph"/>
              <w:spacing w:before="9" w:line="187" w:lineRule="exact"/>
              <w:ind w:left="23"/>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9" w:line="187" w:lineRule="exact"/>
              <w:ind w:left="28"/>
              <w:jc w:val="center"/>
              <w:rPr>
                <w:sz w:val="17"/>
              </w:rPr>
            </w:pPr>
            <w:r>
              <w:rPr>
                <w:w w:val="104"/>
                <w:sz w:val="17"/>
              </w:rPr>
              <w:t>7</w:t>
            </w:r>
          </w:p>
        </w:tc>
      </w:tr>
      <w:tr w:rsidR="00B911DF" w:rsidTr="00B911DF">
        <w:trPr>
          <w:trHeight w:val="215"/>
        </w:trPr>
        <w:tc>
          <w:tcPr>
            <w:tcW w:w="439" w:type="dxa"/>
          </w:tcPr>
          <w:p w:rsidR="00B911DF" w:rsidRDefault="00B911DF" w:rsidP="00931E08">
            <w:pPr>
              <w:pStyle w:val="TableParagraph"/>
              <w:spacing w:before="9" w:line="187" w:lineRule="exact"/>
              <w:ind w:left="85" w:right="46"/>
              <w:jc w:val="center"/>
              <w:rPr>
                <w:sz w:val="17"/>
              </w:rPr>
            </w:pPr>
            <w:r>
              <w:rPr>
                <w:w w:val="105"/>
                <w:sz w:val="17"/>
              </w:rPr>
              <w:t>20.</w:t>
            </w:r>
          </w:p>
        </w:tc>
        <w:tc>
          <w:tcPr>
            <w:tcW w:w="744" w:type="dxa"/>
            <w:gridSpan w:val="2"/>
          </w:tcPr>
          <w:p w:rsidR="00B911DF" w:rsidRDefault="00B911DF" w:rsidP="00931E08">
            <w:pPr>
              <w:pStyle w:val="TableParagraph"/>
              <w:spacing w:line="196" w:lineRule="exact"/>
              <w:ind w:left="62"/>
              <w:rPr>
                <w:sz w:val="18"/>
              </w:rPr>
            </w:pPr>
            <w:r>
              <w:rPr>
                <w:w w:val="105"/>
                <w:sz w:val="18"/>
              </w:rPr>
              <w:t>СТХ-18</w:t>
            </w:r>
          </w:p>
        </w:tc>
        <w:tc>
          <w:tcPr>
            <w:tcW w:w="3992" w:type="dxa"/>
          </w:tcPr>
          <w:p w:rsidR="00B911DF" w:rsidRDefault="00B911DF" w:rsidP="00931E08">
            <w:pPr>
              <w:pStyle w:val="TableParagraph"/>
              <w:spacing w:line="196" w:lineRule="exact"/>
              <w:ind w:left="103"/>
              <w:rPr>
                <w:sz w:val="18"/>
              </w:rPr>
            </w:pPr>
            <w:r>
              <w:rPr>
                <w:w w:val="105"/>
                <w:sz w:val="18"/>
              </w:rPr>
              <w:t>Основи</w:t>
            </w:r>
            <w:r>
              <w:rPr>
                <w:spacing w:val="-9"/>
                <w:w w:val="105"/>
                <w:sz w:val="18"/>
              </w:rPr>
              <w:t xml:space="preserve"> </w:t>
            </w:r>
            <w:r>
              <w:rPr>
                <w:w w:val="105"/>
                <w:sz w:val="18"/>
              </w:rPr>
              <w:t>машинства</w:t>
            </w:r>
          </w:p>
        </w:tc>
        <w:tc>
          <w:tcPr>
            <w:tcW w:w="338" w:type="dxa"/>
          </w:tcPr>
          <w:p w:rsidR="00B911DF" w:rsidRDefault="00B911DF" w:rsidP="00931E08">
            <w:pPr>
              <w:pStyle w:val="TableParagraph"/>
              <w:spacing w:before="9" w:line="187" w:lineRule="exact"/>
              <w:ind w:left="97"/>
              <w:rPr>
                <w:sz w:val="17"/>
              </w:rPr>
            </w:pPr>
            <w:r>
              <w:rPr>
                <w:w w:val="104"/>
                <w:sz w:val="17"/>
              </w:rPr>
              <w:t>5</w:t>
            </w:r>
          </w:p>
        </w:tc>
        <w:tc>
          <w:tcPr>
            <w:tcW w:w="508" w:type="dxa"/>
          </w:tcPr>
          <w:p w:rsidR="00B911DF" w:rsidRDefault="00B911DF" w:rsidP="00931E08">
            <w:pPr>
              <w:pStyle w:val="TableParagraph"/>
              <w:spacing w:before="9" w:line="187" w:lineRule="exact"/>
              <w:ind w:right="111"/>
              <w:jc w:val="right"/>
              <w:rPr>
                <w:sz w:val="17"/>
              </w:rPr>
            </w:pPr>
            <w:r>
              <w:rPr>
                <w:w w:val="105"/>
                <w:sz w:val="17"/>
              </w:rPr>
              <w:t>АО</w:t>
            </w:r>
          </w:p>
        </w:tc>
        <w:tc>
          <w:tcPr>
            <w:tcW w:w="844" w:type="dxa"/>
          </w:tcPr>
          <w:p w:rsidR="00B911DF" w:rsidRDefault="00B911DF" w:rsidP="00931E08">
            <w:pPr>
              <w:pStyle w:val="TableParagraph"/>
              <w:spacing w:before="9" w:line="187" w:lineRule="exact"/>
              <w:ind w:left="14"/>
              <w:jc w:val="center"/>
              <w:rPr>
                <w:sz w:val="17"/>
              </w:rPr>
            </w:pPr>
            <w:r>
              <w:rPr>
                <w:w w:val="104"/>
                <w:sz w:val="17"/>
              </w:rPr>
              <w:t>О</w:t>
            </w:r>
          </w:p>
        </w:tc>
        <w:tc>
          <w:tcPr>
            <w:tcW w:w="410" w:type="dxa"/>
          </w:tcPr>
          <w:p w:rsidR="00B911DF" w:rsidRDefault="00B911DF" w:rsidP="00931E08">
            <w:pPr>
              <w:pStyle w:val="TableParagraph"/>
              <w:spacing w:before="9" w:line="187" w:lineRule="exact"/>
              <w:ind w:left="16"/>
              <w:jc w:val="center"/>
              <w:rPr>
                <w:sz w:val="17"/>
              </w:rPr>
            </w:pPr>
            <w:r>
              <w:rPr>
                <w:w w:val="104"/>
                <w:sz w:val="17"/>
              </w:rPr>
              <w:t>3</w:t>
            </w:r>
          </w:p>
        </w:tc>
        <w:tc>
          <w:tcPr>
            <w:tcW w:w="337" w:type="dxa"/>
            <w:gridSpan w:val="2"/>
          </w:tcPr>
          <w:p w:rsidR="00B911DF" w:rsidRDefault="00B911DF" w:rsidP="00931E08">
            <w:pPr>
              <w:pStyle w:val="TableParagraph"/>
              <w:spacing w:before="9" w:line="187" w:lineRule="exact"/>
              <w:ind w:left="129"/>
              <w:rPr>
                <w:sz w:val="17"/>
              </w:rPr>
            </w:pPr>
            <w:r>
              <w:rPr>
                <w:w w:val="104"/>
                <w:sz w:val="17"/>
              </w:rPr>
              <w:t>2</w:t>
            </w:r>
          </w:p>
        </w:tc>
        <w:tc>
          <w:tcPr>
            <w:tcW w:w="676" w:type="dxa"/>
          </w:tcPr>
          <w:p w:rsidR="00B911DF" w:rsidRDefault="00B911DF" w:rsidP="00931E08">
            <w:pPr>
              <w:pStyle w:val="TableParagraph"/>
              <w:spacing w:before="9" w:line="187" w:lineRule="exact"/>
              <w:ind w:left="24"/>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9" w:line="187" w:lineRule="exact"/>
              <w:ind w:left="28"/>
              <w:jc w:val="center"/>
              <w:rPr>
                <w:sz w:val="17"/>
              </w:rPr>
            </w:pPr>
            <w:r>
              <w:rPr>
                <w:w w:val="104"/>
                <w:sz w:val="17"/>
              </w:rPr>
              <w:t>7</w:t>
            </w:r>
          </w:p>
        </w:tc>
      </w:tr>
      <w:tr w:rsidR="00B911DF" w:rsidTr="00B911DF">
        <w:trPr>
          <w:trHeight w:val="215"/>
        </w:trPr>
        <w:tc>
          <w:tcPr>
            <w:tcW w:w="439" w:type="dxa"/>
          </w:tcPr>
          <w:p w:rsidR="00B911DF" w:rsidRDefault="00B911DF" w:rsidP="00931E08">
            <w:pPr>
              <w:pStyle w:val="TableParagraph"/>
              <w:spacing w:before="9" w:line="187" w:lineRule="exact"/>
              <w:ind w:left="85" w:right="46"/>
              <w:jc w:val="center"/>
              <w:rPr>
                <w:sz w:val="17"/>
              </w:rPr>
            </w:pPr>
            <w:r>
              <w:rPr>
                <w:w w:val="105"/>
                <w:sz w:val="17"/>
              </w:rPr>
              <w:t>21.</w:t>
            </w:r>
          </w:p>
        </w:tc>
        <w:tc>
          <w:tcPr>
            <w:tcW w:w="744" w:type="dxa"/>
            <w:gridSpan w:val="2"/>
          </w:tcPr>
          <w:p w:rsidR="00B911DF" w:rsidRDefault="00B911DF" w:rsidP="00931E08">
            <w:pPr>
              <w:pStyle w:val="TableParagraph"/>
              <w:spacing w:line="196" w:lineRule="exact"/>
              <w:ind w:left="62"/>
              <w:rPr>
                <w:sz w:val="18"/>
              </w:rPr>
            </w:pPr>
            <w:r>
              <w:rPr>
                <w:w w:val="105"/>
                <w:sz w:val="18"/>
              </w:rPr>
              <w:t>СТХ-19</w:t>
            </w:r>
          </w:p>
        </w:tc>
        <w:tc>
          <w:tcPr>
            <w:tcW w:w="3992" w:type="dxa"/>
          </w:tcPr>
          <w:p w:rsidR="00B911DF" w:rsidRDefault="00B911DF" w:rsidP="00931E08">
            <w:pPr>
              <w:pStyle w:val="TableParagraph"/>
              <w:spacing w:line="196" w:lineRule="exact"/>
              <w:ind w:left="86"/>
              <w:rPr>
                <w:sz w:val="18"/>
              </w:rPr>
            </w:pPr>
            <w:r>
              <w:rPr>
                <w:w w:val="105"/>
                <w:sz w:val="18"/>
              </w:rPr>
              <w:t>Teхнoлoгиja</w:t>
            </w:r>
            <w:r>
              <w:rPr>
                <w:spacing w:val="-6"/>
                <w:w w:val="105"/>
                <w:sz w:val="18"/>
              </w:rPr>
              <w:t xml:space="preserve"> </w:t>
            </w:r>
            <w:r>
              <w:rPr>
                <w:w w:val="105"/>
                <w:sz w:val="18"/>
              </w:rPr>
              <w:t>мeсa</w:t>
            </w:r>
          </w:p>
        </w:tc>
        <w:tc>
          <w:tcPr>
            <w:tcW w:w="338" w:type="dxa"/>
          </w:tcPr>
          <w:p w:rsidR="00B911DF" w:rsidRDefault="00B911DF" w:rsidP="00931E08">
            <w:pPr>
              <w:pStyle w:val="TableParagraph"/>
              <w:spacing w:before="9" w:line="187" w:lineRule="exact"/>
              <w:ind w:left="97"/>
              <w:rPr>
                <w:sz w:val="17"/>
              </w:rPr>
            </w:pPr>
            <w:r>
              <w:rPr>
                <w:w w:val="104"/>
                <w:sz w:val="17"/>
              </w:rPr>
              <w:t>5</w:t>
            </w:r>
          </w:p>
        </w:tc>
        <w:tc>
          <w:tcPr>
            <w:tcW w:w="508" w:type="dxa"/>
          </w:tcPr>
          <w:p w:rsidR="00B911DF" w:rsidRDefault="00B911DF" w:rsidP="00931E08">
            <w:pPr>
              <w:pStyle w:val="TableParagraph"/>
              <w:spacing w:before="9" w:line="187" w:lineRule="exact"/>
              <w:ind w:right="117"/>
              <w:jc w:val="right"/>
              <w:rPr>
                <w:sz w:val="17"/>
              </w:rPr>
            </w:pPr>
            <w:r>
              <w:rPr>
                <w:w w:val="105"/>
                <w:sz w:val="17"/>
              </w:rPr>
              <w:t>СА</w:t>
            </w:r>
          </w:p>
        </w:tc>
        <w:tc>
          <w:tcPr>
            <w:tcW w:w="844" w:type="dxa"/>
          </w:tcPr>
          <w:p w:rsidR="00B911DF" w:rsidRDefault="00B911DF" w:rsidP="00931E08">
            <w:pPr>
              <w:pStyle w:val="TableParagraph"/>
              <w:spacing w:before="9" w:line="187" w:lineRule="exact"/>
              <w:ind w:left="13"/>
              <w:jc w:val="center"/>
              <w:rPr>
                <w:sz w:val="17"/>
              </w:rPr>
            </w:pPr>
            <w:r>
              <w:rPr>
                <w:w w:val="104"/>
                <w:sz w:val="17"/>
              </w:rPr>
              <w:t>О</w:t>
            </w:r>
          </w:p>
        </w:tc>
        <w:tc>
          <w:tcPr>
            <w:tcW w:w="410" w:type="dxa"/>
          </w:tcPr>
          <w:p w:rsidR="00B911DF" w:rsidRDefault="00B911DF" w:rsidP="00931E08">
            <w:pPr>
              <w:pStyle w:val="TableParagraph"/>
              <w:spacing w:before="9" w:line="187" w:lineRule="exact"/>
              <w:ind w:left="15"/>
              <w:jc w:val="center"/>
              <w:rPr>
                <w:sz w:val="17"/>
              </w:rPr>
            </w:pPr>
            <w:r>
              <w:rPr>
                <w:w w:val="104"/>
                <w:sz w:val="17"/>
              </w:rPr>
              <w:t>3</w:t>
            </w:r>
          </w:p>
        </w:tc>
        <w:tc>
          <w:tcPr>
            <w:tcW w:w="337" w:type="dxa"/>
            <w:gridSpan w:val="2"/>
          </w:tcPr>
          <w:p w:rsidR="00B911DF" w:rsidRDefault="00B911DF" w:rsidP="00931E08">
            <w:pPr>
              <w:pStyle w:val="TableParagraph"/>
              <w:spacing w:before="9" w:line="187" w:lineRule="exact"/>
              <w:ind w:left="19"/>
              <w:jc w:val="center"/>
              <w:rPr>
                <w:sz w:val="17"/>
              </w:rPr>
            </w:pPr>
            <w:r>
              <w:rPr>
                <w:w w:val="104"/>
                <w:sz w:val="17"/>
              </w:rPr>
              <w:t>2</w:t>
            </w:r>
          </w:p>
        </w:tc>
        <w:tc>
          <w:tcPr>
            <w:tcW w:w="676" w:type="dxa"/>
          </w:tcPr>
          <w:p w:rsidR="00B911DF" w:rsidRDefault="00B911DF" w:rsidP="00931E08">
            <w:pPr>
              <w:pStyle w:val="TableParagraph"/>
              <w:spacing w:before="9" w:line="187" w:lineRule="exact"/>
              <w:ind w:left="23"/>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9" w:line="187" w:lineRule="exact"/>
              <w:ind w:left="28"/>
              <w:jc w:val="center"/>
              <w:rPr>
                <w:sz w:val="17"/>
              </w:rPr>
            </w:pPr>
            <w:r>
              <w:rPr>
                <w:w w:val="104"/>
                <w:sz w:val="17"/>
              </w:rPr>
              <w:t>8</w:t>
            </w:r>
          </w:p>
        </w:tc>
      </w:tr>
      <w:tr w:rsidR="00B911DF" w:rsidTr="00B911DF">
        <w:trPr>
          <w:trHeight w:val="215"/>
        </w:trPr>
        <w:tc>
          <w:tcPr>
            <w:tcW w:w="439" w:type="dxa"/>
          </w:tcPr>
          <w:p w:rsidR="00B911DF" w:rsidRDefault="00B911DF" w:rsidP="00931E08">
            <w:pPr>
              <w:pStyle w:val="TableParagraph"/>
              <w:spacing w:before="9" w:line="187" w:lineRule="exact"/>
              <w:ind w:left="85" w:right="46"/>
              <w:jc w:val="center"/>
              <w:rPr>
                <w:sz w:val="17"/>
              </w:rPr>
            </w:pPr>
            <w:r>
              <w:rPr>
                <w:w w:val="105"/>
                <w:sz w:val="17"/>
              </w:rPr>
              <w:t>22.</w:t>
            </w:r>
          </w:p>
        </w:tc>
        <w:tc>
          <w:tcPr>
            <w:tcW w:w="744" w:type="dxa"/>
            <w:gridSpan w:val="2"/>
          </w:tcPr>
          <w:p w:rsidR="00B911DF" w:rsidRDefault="00B911DF" w:rsidP="00931E08">
            <w:pPr>
              <w:pStyle w:val="TableParagraph"/>
              <w:spacing w:line="196" w:lineRule="exact"/>
              <w:ind w:left="62"/>
              <w:rPr>
                <w:sz w:val="18"/>
              </w:rPr>
            </w:pPr>
            <w:r>
              <w:rPr>
                <w:w w:val="105"/>
                <w:sz w:val="18"/>
              </w:rPr>
              <w:t>СTХ-20</w:t>
            </w:r>
          </w:p>
        </w:tc>
        <w:tc>
          <w:tcPr>
            <w:tcW w:w="3992" w:type="dxa"/>
          </w:tcPr>
          <w:p w:rsidR="00B911DF" w:rsidRDefault="00B911DF" w:rsidP="00931E08">
            <w:pPr>
              <w:pStyle w:val="TableParagraph"/>
              <w:spacing w:line="196" w:lineRule="exact"/>
              <w:ind w:left="103"/>
              <w:rPr>
                <w:sz w:val="18"/>
              </w:rPr>
            </w:pPr>
            <w:r>
              <w:rPr>
                <w:w w:val="105"/>
                <w:sz w:val="18"/>
              </w:rPr>
              <w:t>Teхнoлoгиja</w:t>
            </w:r>
            <w:r>
              <w:rPr>
                <w:spacing w:val="-8"/>
                <w:w w:val="105"/>
                <w:sz w:val="18"/>
              </w:rPr>
              <w:t xml:space="preserve"> </w:t>
            </w:r>
            <w:r>
              <w:rPr>
                <w:w w:val="105"/>
                <w:sz w:val="18"/>
              </w:rPr>
              <w:t>млeкa</w:t>
            </w:r>
          </w:p>
        </w:tc>
        <w:tc>
          <w:tcPr>
            <w:tcW w:w="338" w:type="dxa"/>
          </w:tcPr>
          <w:p w:rsidR="00B911DF" w:rsidRDefault="00B911DF" w:rsidP="00931E08">
            <w:pPr>
              <w:pStyle w:val="TableParagraph"/>
              <w:spacing w:before="9" w:line="187" w:lineRule="exact"/>
              <w:ind w:left="97"/>
              <w:rPr>
                <w:sz w:val="17"/>
              </w:rPr>
            </w:pPr>
            <w:r>
              <w:rPr>
                <w:w w:val="104"/>
                <w:sz w:val="17"/>
              </w:rPr>
              <w:t>6</w:t>
            </w:r>
          </w:p>
        </w:tc>
        <w:tc>
          <w:tcPr>
            <w:tcW w:w="508" w:type="dxa"/>
          </w:tcPr>
          <w:p w:rsidR="00B911DF" w:rsidRDefault="00B911DF" w:rsidP="00931E08">
            <w:pPr>
              <w:pStyle w:val="TableParagraph"/>
              <w:spacing w:before="9" w:line="187" w:lineRule="exact"/>
              <w:ind w:right="117"/>
              <w:jc w:val="right"/>
              <w:rPr>
                <w:sz w:val="17"/>
              </w:rPr>
            </w:pPr>
            <w:r>
              <w:rPr>
                <w:w w:val="105"/>
                <w:sz w:val="17"/>
              </w:rPr>
              <w:t>СА</w:t>
            </w:r>
          </w:p>
        </w:tc>
        <w:tc>
          <w:tcPr>
            <w:tcW w:w="844" w:type="dxa"/>
          </w:tcPr>
          <w:p w:rsidR="00B911DF" w:rsidRDefault="00B911DF" w:rsidP="00931E08">
            <w:pPr>
              <w:pStyle w:val="TableParagraph"/>
              <w:spacing w:before="9" w:line="187" w:lineRule="exact"/>
              <w:ind w:left="13"/>
              <w:jc w:val="center"/>
              <w:rPr>
                <w:sz w:val="17"/>
              </w:rPr>
            </w:pPr>
            <w:r>
              <w:rPr>
                <w:w w:val="104"/>
                <w:sz w:val="17"/>
              </w:rPr>
              <w:t>О</w:t>
            </w:r>
          </w:p>
        </w:tc>
        <w:tc>
          <w:tcPr>
            <w:tcW w:w="410" w:type="dxa"/>
          </w:tcPr>
          <w:p w:rsidR="00B911DF" w:rsidRDefault="00B911DF" w:rsidP="00931E08">
            <w:pPr>
              <w:pStyle w:val="TableParagraph"/>
              <w:spacing w:before="9" w:line="187" w:lineRule="exact"/>
              <w:ind w:left="15"/>
              <w:jc w:val="center"/>
              <w:rPr>
                <w:sz w:val="17"/>
              </w:rPr>
            </w:pPr>
            <w:r>
              <w:rPr>
                <w:w w:val="104"/>
                <w:sz w:val="17"/>
              </w:rPr>
              <w:t>3</w:t>
            </w:r>
          </w:p>
        </w:tc>
        <w:tc>
          <w:tcPr>
            <w:tcW w:w="337" w:type="dxa"/>
            <w:gridSpan w:val="2"/>
          </w:tcPr>
          <w:p w:rsidR="00B911DF" w:rsidRDefault="00B911DF" w:rsidP="00931E08">
            <w:pPr>
              <w:pStyle w:val="TableParagraph"/>
              <w:spacing w:before="9" w:line="187" w:lineRule="exact"/>
              <w:ind w:left="19"/>
              <w:jc w:val="center"/>
              <w:rPr>
                <w:sz w:val="17"/>
              </w:rPr>
            </w:pPr>
            <w:r>
              <w:rPr>
                <w:w w:val="104"/>
                <w:sz w:val="17"/>
              </w:rPr>
              <w:t>2</w:t>
            </w:r>
          </w:p>
        </w:tc>
        <w:tc>
          <w:tcPr>
            <w:tcW w:w="676" w:type="dxa"/>
          </w:tcPr>
          <w:p w:rsidR="00B911DF" w:rsidRDefault="00B911DF" w:rsidP="00931E08">
            <w:pPr>
              <w:pStyle w:val="TableParagraph"/>
              <w:spacing w:before="9" w:line="187" w:lineRule="exact"/>
              <w:ind w:left="23"/>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9" w:line="187" w:lineRule="exact"/>
              <w:ind w:left="28"/>
              <w:jc w:val="center"/>
              <w:rPr>
                <w:sz w:val="17"/>
              </w:rPr>
            </w:pPr>
            <w:r>
              <w:rPr>
                <w:w w:val="104"/>
                <w:sz w:val="17"/>
              </w:rPr>
              <w:t>7</w:t>
            </w:r>
          </w:p>
        </w:tc>
      </w:tr>
      <w:tr w:rsidR="00B911DF" w:rsidTr="00B911DF">
        <w:trPr>
          <w:trHeight w:val="244"/>
        </w:trPr>
        <w:tc>
          <w:tcPr>
            <w:tcW w:w="439" w:type="dxa"/>
          </w:tcPr>
          <w:p w:rsidR="00B911DF" w:rsidRDefault="00B911DF" w:rsidP="00931E08">
            <w:pPr>
              <w:pStyle w:val="TableParagraph"/>
              <w:spacing w:before="23"/>
              <w:ind w:left="85" w:right="46"/>
              <w:jc w:val="center"/>
              <w:rPr>
                <w:sz w:val="17"/>
              </w:rPr>
            </w:pPr>
            <w:r>
              <w:rPr>
                <w:w w:val="105"/>
                <w:sz w:val="17"/>
              </w:rPr>
              <w:t>23.</w:t>
            </w:r>
          </w:p>
        </w:tc>
        <w:tc>
          <w:tcPr>
            <w:tcW w:w="744" w:type="dxa"/>
            <w:gridSpan w:val="2"/>
          </w:tcPr>
          <w:p w:rsidR="00B911DF" w:rsidRDefault="00B911DF" w:rsidP="00931E08">
            <w:pPr>
              <w:pStyle w:val="TableParagraph"/>
              <w:spacing w:before="11"/>
              <w:ind w:left="76"/>
              <w:rPr>
                <w:sz w:val="18"/>
              </w:rPr>
            </w:pPr>
            <w:r>
              <w:rPr>
                <w:w w:val="105"/>
                <w:sz w:val="18"/>
              </w:rPr>
              <w:t>СТХ-21</w:t>
            </w:r>
          </w:p>
        </w:tc>
        <w:tc>
          <w:tcPr>
            <w:tcW w:w="3992" w:type="dxa"/>
          </w:tcPr>
          <w:p w:rsidR="00B911DF" w:rsidRDefault="00B911DF" w:rsidP="00931E08">
            <w:pPr>
              <w:pStyle w:val="TableParagraph"/>
              <w:spacing w:line="207" w:lineRule="exact"/>
              <w:ind w:left="103"/>
              <w:rPr>
                <w:sz w:val="18"/>
              </w:rPr>
            </w:pPr>
            <w:r>
              <w:rPr>
                <w:w w:val="105"/>
                <w:sz w:val="18"/>
              </w:rPr>
              <w:t>Енглески</w:t>
            </w:r>
            <w:r>
              <w:rPr>
                <w:spacing w:val="-4"/>
                <w:w w:val="105"/>
                <w:sz w:val="18"/>
              </w:rPr>
              <w:t xml:space="preserve"> </w:t>
            </w:r>
            <w:r>
              <w:rPr>
                <w:w w:val="105"/>
                <w:sz w:val="18"/>
              </w:rPr>
              <w:t>језик</w:t>
            </w:r>
            <w:r>
              <w:rPr>
                <w:spacing w:val="-3"/>
                <w:w w:val="105"/>
                <w:sz w:val="18"/>
              </w:rPr>
              <w:t xml:space="preserve"> </w:t>
            </w:r>
            <w:r>
              <w:rPr>
                <w:w w:val="105"/>
                <w:sz w:val="18"/>
              </w:rPr>
              <w:t>3</w:t>
            </w:r>
          </w:p>
        </w:tc>
        <w:tc>
          <w:tcPr>
            <w:tcW w:w="338" w:type="dxa"/>
          </w:tcPr>
          <w:p w:rsidR="00B911DF" w:rsidRDefault="00B911DF" w:rsidP="00931E08">
            <w:pPr>
              <w:pStyle w:val="TableParagraph"/>
              <w:spacing w:before="23"/>
              <w:ind w:left="97"/>
              <w:rPr>
                <w:sz w:val="17"/>
              </w:rPr>
            </w:pPr>
            <w:r>
              <w:rPr>
                <w:w w:val="104"/>
                <w:sz w:val="17"/>
              </w:rPr>
              <w:t>6</w:t>
            </w:r>
          </w:p>
        </w:tc>
        <w:tc>
          <w:tcPr>
            <w:tcW w:w="508" w:type="dxa"/>
          </w:tcPr>
          <w:p w:rsidR="00B911DF" w:rsidRDefault="00B911DF" w:rsidP="00931E08">
            <w:pPr>
              <w:pStyle w:val="TableParagraph"/>
              <w:spacing w:before="23"/>
              <w:ind w:right="111"/>
              <w:jc w:val="right"/>
              <w:rPr>
                <w:sz w:val="17"/>
              </w:rPr>
            </w:pPr>
            <w:r>
              <w:rPr>
                <w:w w:val="105"/>
                <w:sz w:val="17"/>
              </w:rPr>
              <w:t>АО</w:t>
            </w:r>
          </w:p>
        </w:tc>
        <w:tc>
          <w:tcPr>
            <w:tcW w:w="844" w:type="dxa"/>
          </w:tcPr>
          <w:p w:rsidR="00B911DF" w:rsidRDefault="00B911DF" w:rsidP="00931E08">
            <w:pPr>
              <w:pStyle w:val="TableParagraph"/>
              <w:spacing w:before="23"/>
              <w:ind w:left="14"/>
              <w:jc w:val="center"/>
              <w:rPr>
                <w:sz w:val="17"/>
              </w:rPr>
            </w:pPr>
            <w:r>
              <w:rPr>
                <w:w w:val="104"/>
                <w:sz w:val="17"/>
              </w:rPr>
              <w:t>О</w:t>
            </w:r>
          </w:p>
        </w:tc>
        <w:tc>
          <w:tcPr>
            <w:tcW w:w="410" w:type="dxa"/>
          </w:tcPr>
          <w:p w:rsidR="00B911DF" w:rsidRDefault="00B911DF" w:rsidP="00931E08">
            <w:pPr>
              <w:pStyle w:val="TableParagraph"/>
              <w:spacing w:before="23"/>
              <w:ind w:left="16"/>
              <w:jc w:val="center"/>
              <w:rPr>
                <w:sz w:val="17"/>
              </w:rPr>
            </w:pPr>
            <w:r>
              <w:rPr>
                <w:w w:val="104"/>
                <w:sz w:val="17"/>
              </w:rPr>
              <w:t>3</w:t>
            </w:r>
          </w:p>
        </w:tc>
        <w:tc>
          <w:tcPr>
            <w:tcW w:w="337" w:type="dxa"/>
            <w:gridSpan w:val="2"/>
          </w:tcPr>
          <w:p w:rsidR="00B911DF" w:rsidRDefault="00B911DF" w:rsidP="00931E08">
            <w:pPr>
              <w:pStyle w:val="TableParagraph"/>
              <w:spacing w:before="23"/>
              <w:ind w:left="129"/>
              <w:rPr>
                <w:sz w:val="17"/>
              </w:rPr>
            </w:pPr>
            <w:r>
              <w:rPr>
                <w:w w:val="104"/>
                <w:sz w:val="17"/>
              </w:rPr>
              <w:t>2</w:t>
            </w:r>
          </w:p>
        </w:tc>
        <w:tc>
          <w:tcPr>
            <w:tcW w:w="676" w:type="dxa"/>
          </w:tcPr>
          <w:p w:rsidR="00B911DF" w:rsidRDefault="00B911DF" w:rsidP="00931E08">
            <w:pPr>
              <w:pStyle w:val="TableParagraph"/>
              <w:spacing w:before="23"/>
              <w:ind w:left="24"/>
              <w:jc w:val="center"/>
              <w:rPr>
                <w:sz w:val="17"/>
              </w:rPr>
            </w:pPr>
            <w:r>
              <w:rPr>
                <w:w w:val="104"/>
                <w:sz w:val="17"/>
              </w:rPr>
              <w:t>0</w:t>
            </w:r>
          </w:p>
        </w:tc>
        <w:tc>
          <w:tcPr>
            <w:tcW w:w="808" w:type="dxa"/>
          </w:tcPr>
          <w:p w:rsidR="00B911DF" w:rsidRDefault="00B911DF" w:rsidP="00931E08">
            <w:pPr>
              <w:pStyle w:val="TableParagraph"/>
              <w:rPr>
                <w:sz w:val="16"/>
              </w:rPr>
            </w:pPr>
          </w:p>
        </w:tc>
        <w:tc>
          <w:tcPr>
            <w:tcW w:w="573" w:type="dxa"/>
          </w:tcPr>
          <w:p w:rsidR="00B911DF" w:rsidRDefault="00B911DF" w:rsidP="00931E08">
            <w:pPr>
              <w:pStyle w:val="TableParagraph"/>
              <w:rPr>
                <w:sz w:val="16"/>
              </w:rPr>
            </w:pPr>
          </w:p>
        </w:tc>
        <w:tc>
          <w:tcPr>
            <w:tcW w:w="851" w:type="dxa"/>
          </w:tcPr>
          <w:p w:rsidR="00B911DF" w:rsidRDefault="00B911DF" w:rsidP="00931E08">
            <w:pPr>
              <w:pStyle w:val="TableParagraph"/>
              <w:spacing w:before="23"/>
              <w:ind w:left="28"/>
              <w:jc w:val="center"/>
              <w:rPr>
                <w:sz w:val="17"/>
              </w:rPr>
            </w:pPr>
            <w:r>
              <w:rPr>
                <w:w w:val="104"/>
                <w:sz w:val="17"/>
              </w:rPr>
              <w:t>4</w:t>
            </w:r>
          </w:p>
        </w:tc>
      </w:tr>
      <w:tr w:rsidR="00B911DF" w:rsidTr="00B911DF">
        <w:trPr>
          <w:trHeight w:val="215"/>
        </w:trPr>
        <w:tc>
          <w:tcPr>
            <w:tcW w:w="439" w:type="dxa"/>
          </w:tcPr>
          <w:p w:rsidR="00B911DF" w:rsidRDefault="00B911DF" w:rsidP="00931E08">
            <w:pPr>
              <w:pStyle w:val="TableParagraph"/>
              <w:spacing w:before="9" w:line="187" w:lineRule="exact"/>
              <w:ind w:left="85" w:right="46"/>
              <w:jc w:val="center"/>
              <w:rPr>
                <w:sz w:val="17"/>
              </w:rPr>
            </w:pPr>
            <w:r>
              <w:rPr>
                <w:w w:val="105"/>
                <w:sz w:val="17"/>
              </w:rPr>
              <w:t>24.</w:t>
            </w:r>
          </w:p>
        </w:tc>
        <w:tc>
          <w:tcPr>
            <w:tcW w:w="744" w:type="dxa"/>
            <w:gridSpan w:val="2"/>
          </w:tcPr>
          <w:p w:rsidR="00B911DF" w:rsidRDefault="00B911DF" w:rsidP="00931E08">
            <w:pPr>
              <w:pStyle w:val="TableParagraph"/>
              <w:spacing w:line="196" w:lineRule="exact"/>
              <w:ind w:left="76"/>
              <w:rPr>
                <w:sz w:val="18"/>
              </w:rPr>
            </w:pPr>
            <w:r>
              <w:rPr>
                <w:w w:val="105"/>
                <w:sz w:val="18"/>
              </w:rPr>
              <w:t>СТХ-22</w:t>
            </w:r>
          </w:p>
        </w:tc>
        <w:tc>
          <w:tcPr>
            <w:tcW w:w="3992" w:type="dxa"/>
          </w:tcPr>
          <w:p w:rsidR="00B911DF" w:rsidRDefault="00B911DF" w:rsidP="00931E08">
            <w:pPr>
              <w:pStyle w:val="TableParagraph"/>
              <w:spacing w:line="196" w:lineRule="exact"/>
              <w:ind w:left="103"/>
              <w:rPr>
                <w:sz w:val="18"/>
              </w:rPr>
            </w:pPr>
            <w:r>
              <w:rPr>
                <w:w w:val="105"/>
                <w:sz w:val="18"/>
              </w:rPr>
              <w:t>Стручна</w:t>
            </w:r>
            <w:r>
              <w:rPr>
                <w:spacing w:val="-4"/>
                <w:w w:val="105"/>
                <w:sz w:val="18"/>
              </w:rPr>
              <w:t xml:space="preserve"> </w:t>
            </w:r>
            <w:r>
              <w:rPr>
                <w:w w:val="105"/>
                <w:sz w:val="18"/>
              </w:rPr>
              <w:t>пракса</w:t>
            </w:r>
            <w:r>
              <w:rPr>
                <w:spacing w:val="-4"/>
                <w:w w:val="105"/>
                <w:sz w:val="18"/>
              </w:rPr>
              <w:t xml:space="preserve"> </w:t>
            </w:r>
            <w:r>
              <w:rPr>
                <w:w w:val="105"/>
                <w:sz w:val="18"/>
              </w:rPr>
              <w:t>3</w:t>
            </w:r>
          </w:p>
        </w:tc>
        <w:tc>
          <w:tcPr>
            <w:tcW w:w="338" w:type="dxa"/>
          </w:tcPr>
          <w:p w:rsidR="00B911DF" w:rsidRDefault="00B911DF" w:rsidP="00931E08">
            <w:pPr>
              <w:pStyle w:val="TableParagraph"/>
              <w:spacing w:before="9" w:line="187" w:lineRule="exact"/>
              <w:ind w:left="97"/>
              <w:rPr>
                <w:sz w:val="17"/>
              </w:rPr>
            </w:pPr>
            <w:r>
              <w:rPr>
                <w:w w:val="104"/>
                <w:sz w:val="17"/>
              </w:rPr>
              <w:t>6</w:t>
            </w:r>
          </w:p>
        </w:tc>
        <w:tc>
          <w:tcPr>
            <w:tcW w:w="508" w:type="dxa"/>
          </w:tcPr>
          <w:p w:rsidR="00B911DF" w:rsidRDefault="00B911DF" w:rsidP="00931E08">
            <w:pPr>
              <w:pStyle w:val="TableParagraph"/>
              <w:spacing w:before="9" w:line="187" w:lineRule="exact"/>
              <w:ind w:right="117"/>
              <w:jc w:val="right"/>
              <w:rPr>
                <w:sz w:val="17"/>
              </w:rPr>
            </w:pPr>
            <w:r>
              <w:rPr>
                <w:w w:val="105"/>
                <w:sz w:val="17"/>
              </w:rPr>
              <w:t>СА</w:t>
            </w:r>
          </w:p>
        </w:tc>
        <w:tc>
          <w:tcPr>
            <w:tcW w:w="844" w:type="dxa"/>
          </w:tcPr>
          <w:p w:rsidR="00B911DF" w:rsidRDefault="00B911DF" w:rsidP="00931E08">
            <w:pPr>
              <w:pStyle w:val="TableParagraph"/>
              <w:spacing w:before="9" w:line="187" w:lineRule="exact"/>
              <w:ind w:left="13"/>
              <w:jc w:val="center"/>
              <w:rPr>
                <w:sz w:val="17"/>
              </w:rPr>
            </w:pPr>
            <w:r>
              <w:rPr>
                <w:w w:val="104"/>
                <w:sz w:val="17"/>
              </w:rPr>
              <w:t>О</w:t>
            </w:r>
          </w:p>
        </w:tc>
        <w:tc>
          <w:tcPr>
            <w:tcW w:w="410" w:type="dxa"/>
          </w:tcPr>
          <w:p w:rsidR="00B911DF" w:rsidRDefault="00B911DF" w:rsidP="00931E08">
            <w:pPr>
              <w:pStyle w:val="TableParagraph"/>
              <w:spacing w:before="9" w:line="187" w:lineRule="exact"/>
              <w:ind w:left="15"/>
              <w:jc w:val="center"/>
              <w:rPr>
                <w:sz w:val="17"/>
              </w:rPr>
            </w:pPr>
            <w:r>
              <w:rPr>
                <w:w w:val="104"/>
                <w:sz w:val="17"/>
              </w:rPr>
              <w:t>0</w:t>
            </w:r>
          </w:p>
        </w:tc>
        <w:tc>
          <w:tcPr>
            <w:tcW w:w="337" w:type="dxa"/>
            <w:gridSpan w:val="2"/>
          </w:tcPr>
          <w:p w:rsidR="00B911DF" w:rsidRDefault="00B911DF" w:rsidP="00931E08">
            <w:pPr>
              <w:pStyle w:val="TableParagraph"/>
              <w:spacing w:before="9" w:line="187" w:lineRule="exact"/>
              <w:ind w:left="19"/>
              <w:jc w:val="center"/>
              <w:rPr>
                <w:sz w:val="17"/>
              </w:rPr>
            </w:pPr>
            <w:r>
              <w:rPr>
                <w:w w:val="104"/>
                <w:sz w:val="17"/>
              </w:rPr>
              <w:t>0</w:t>
            </w:r>
          </w:p>
        </w:tc>
        <w:tc>
          <w:tcPr>
            <w:tcW w:w="676" w:type="dxa"/>
          </w:tcPr>
          <w:p w:rsidR="00B911DF" w:rsidRDefault="00B911DF" w:rsidP="00931E08">
            <w:pPr>
              <w:pStyle w:val="TableParagraph"/>
              <w:spacing w:before="9" w:line="187" w:lineRule="exact"/>
              <w:ind w:left="23"/>
              <w:jc w:val="center"/>
              <w:rPr>
                <w:sz w:val="17"/>
              </w:rPr>
            </w:pPr>
            <w:r>
              <w:rPr>
                <w:w w:val="104"/>
                <w:sz w:val="17"/>
              </w:rPr>
              <w:t>0</w:t>
            </w:r>
          </w:p>
        </w:tc>
        <w:tc>
          <w:tcPr>
            <w:tcW w:w="808" w:type="dxa"/>
          </w:tcPr>
          <w:p w:rsidR="00B911DF" w:rsidRDefault="00B911DF" w:rsidP="00931E08">
            <w:pPr>
              <w:pStyle w:val="TableParagraph"/>
              <w:spacing w:before="9" w:line="187" w:lineRule="exact"/>
              <w:ind w:left="366"/>
              <w:rPr>
                <w:sz w:val="17"/>
              </w:rPr>
            </w:pPr>
            <w:r>
              <w:rPr>
                <w:w w:val="104"/>
                <w:sz w:val="17"/>
              </w:rPr>
              <w:t>6</w:t>
            </w: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9" w:line="187" w:lineRule="exact"/>
              <w:ind w:left="28"/>
              <w:jc w:val="center"/>
              <w:rPr>
                <w:sz w:val="17"/>
              </w:rPr>
            </w:pPr>
            <w:r>
              <w:rPr>
                <w:w w:val="104"/>
                <w:sz w:val="17"/>
              </w:rPr>
              <w:t>3</w:t>
            </w:r>
          </w:p>
        </w:tc>
      </w:tr>
      <w:tr w:rsidR="00B911DF" w:rsidTr="00B911DF">
        <w:trPr>
          <w:trHeight w:val="204"/>
        </w:trPr>
        <w:tc>
          <w:tcPr>
            <w:tcW w:w="1071" w:type="dxa"/>
            <w:gridSpan w:val="2"/>
          </w:tcPr>
          <w:p w:rsidR="00B911DF" w:rsidRDefault="00B911DF" w:rsidP="00931E08">
            <w:pPr>
              <w:pStyle w:val="TableParagraph"/>
              <w:rPr>
                <w:sz w:val="14"/>
              </w:rPr>
            </w:pPr>
          </w:p>
        </w:tc>
        <w:tc>
          <w:tcPr>
            <w:tcW w:w="9449" w:type="dxa"/>
            <w:gridSpan w:val="12"/>
          </w:tcPr>
          <w:p w:rsidR="00B911DF" w:rsidRDefault="00B911DF" w:rsidP="00931E08">
            <w:pPr>
              <w:pStyle w:val="TableParagraph"/>
              <w:spacing w:before="9" w:line="176" w:lineRule="exact"/>
              <w:ind w:left="551"/>
              <w:rPr>
                <w:b/>
                <w:sz w:val="17"/>
              </w:rPr>
            </w:pPr>
            <w:r>
              <w:rPr>
                <w:b/>
                <w:w w:val="105"/>
                <w:sz w:val="17"/>
              </w:rPr>
              <w:t>ПРЕДМЕТИ</w:t>
            </w:r>
            <w:r>
              <w:rPr>
                <w:b/>
                <w:spacing w:val="42"/>
                <w:w w:val="105"/>
                <w:sz w:val="17"/>
              </w:rPr>
              <w:t xml:space="preserve"> </w:t>
            </w:r>
            <w:r>
              <w:rPr>
                <w:b/>
                <w:w w:val="105"/>
                <w:sz w:val="17"/>
              </w:rPr>
              <w:t>ИЗБОРНОГ</w:t>
            </w:r>
            <w:r>
              <w:rPr>
                <w:b/>
                <w:spacing w:val="41"/>
                <w:w w:val="105"/>
                <w:sz w:val="17"/>
              </w:rPr>
              <w:t xml:space="preserve"> </w:t>
            </w:r>
            <w:r>
              <w:rPr>
                <w:b/>
                <w:w w:val="105"/>
                <w:sz w:val="17"/>
              </w:rPr>
              <w:t>БЛОКА</w:t>
            </w:r>
            <w:r>
              <w:rPr>
                <w:b/>
                <w:spacing w:val="42"/>
                <w:w w:val="105"/>
                <w:sz w:val="17"/>
              </w:rPr>
              <w:t xml:space="preserve"> </w:t>
            </w:r>
            <w:r>
              <w:rPr>
                <w:b/>
                <w:w w:val="105"/>
                <w:sz w:val="17"/>
              </w:rPr>
              <w:t>2</w:t>
            </w:r>
          </w:p>
        </w:tc>
      </w:tr>
      <w:tr w:rsidR="00B911DF" w:rsidTr="00B911DF">
        <w:trPr>
          <w:trHeight w:val="215"/>
        </w:trPr>
        <w:tc>
          <w:tcPr>
            <w:tcW w:w="439" w:type="dxa"/>
            <w:vMerge w:val="restart"/>
          </w:tcPr>
          <w:p w:rsidR="00B911DF" w:rsidRDefault="00B911DF" w:rsidP="00931E08">
            <w:pPr>
              <w:pStyle w:val="TableParagraph"/>
              <w:spacing w:before="4"/>
              <w:rPr>
                <w:b/>
                <w:sz w:val="21"/>
              </w:rPr>
            </w:pPr>
          </w:p>
          <w:p w:rsidR="00B911DF" w:rsidRDefault="00B911DF" w:rsidP="00931E08">
            <w:pPr>
              <w:pStyle w:val="TableParagraph"/>
              <w:ind w:left="86"/>
              <w:rPr>
                <w:sz w:val="17"/>
              </w:rPr>
            </w:pPr>
            <w:r>
              <w:rPr>
                <w:w w:val="105"/>
                <w:sz w:val="17"/>
              </w:rPr>
              <w:t>25.</w:t>
            </w:r>
          </w:p>
          <w:p w:rsidR="00B911DF" w:rsidRDefault="00B911DF" w:rsidP="00931E08">
            <w:pPr>
              <w:pStyle w:val="TableParagraph"/>
              <w:spacing w:before="8"/>
              <w:ind w:left="86"/>
              <w:rPr>
                <w:sz w:val="17"/>
              </w:rPr>
            </w:pPr>
            <w:r>
              <w:rPr>
                <w:w w:val="105"/>
                <w:sz w:val="17"/>
              </w:rPr>
              <w:t>26.</w:t>
            </w:r>
          </w:p>
        </w:tc>
        <w:tc>
          <w:tcPr>
            <w:tcW w:w="744" w:type="dxa"/>
            <w:gridSpan w:val="2"/>
          </w:tcPr>
          <w:p w:rsidR="00B911DF" w:rsidRDefault="00B911DF" w:rsidP="00931E08">
            <w:pPr>
              <w:pStyle w:val="TableParagraph"/>
              <w:spacing w:line="196" w:lineRule="exact"/>
              <w:ind w:left="62"/>
              <w:rPr>
                <w:sz w:val="18"/>
              </w:rPr>
            </w:pPr>
            <w:r>
              <w:rPr>
                <w:w w:val="105"/>
                <w:sz w:val="18"/>
              </w:rPr>
              <w:t>СTХ-35</w:t>
            </w:r>
          </w:p>
        </w:tc>
        <w:tc>
          <w:tcPr>
            <w:tcW w:w="3992" w:type="dxa"/>
          </w:tcPr>
          <w:p w:rsidR="00B911DF" w:rsidRDefault="00B911DF" w:rsidP="00931E08">
            <w:pPr>
              <w:pStyle w:val="TableParagraph"/>
              <w:spacing w:line="196" w:lineRule="exact"/>
              <w:ind w:left="101"/>
              <w:rPr>
                <w:sz w:val="18"/>
              </w:rPr>
            </w:pPr>
            <w:r>
              <w:rPr>
                <w:w w:val="105"/>
                <w:sz w:val="18"/>
              </w:rPr>
              <w:t>Декларисање</w:t>
            </w:r>
            <w:r>
              <w:rPr>
                <w:spacing w:val="-11"/>
                <w:w w:val="105"/>
                <w:sz w:val="18"/>
              </w:rPr>
              <w:t xml:space="preserve"> </w:t>
            </w:r>
            <w:r>
              <w:rPr>
                <w:w w:val="105"/>
                <w:sz w:val="18"/>
              </w:rPr>
              <w:t>прехрамбених</w:t>
            </w:r>
            <w:r>
              <w:rPr>
                <w:spacing w:val="-6"/>
                <w:w w:val="105"/>
                <w:sz w:val="18"/>
              </w:rPr>
              <w:t xml:space="preserve"> </w:t>
            </w:r>
            <w:r>
              <w:rPr>
                <w:w w:val="105"/>
                <w:sz w:val="18"/>
              </w:rPr>
              <w:t>производа</w:t>
            </w:r>
          </w:p>
        </w:tc>
        <w:tc>
          <w:tcPr>
            <w:tcW w:w="338" w:type="dxa"/>
          </w:tcPr>
          <w:p w:rsidR="00B911DF" w:rsidRDefault="00B911DF" w:rsidP="00931E08">
            <w:pPr>
              <w:pStyle w:val="TableParagraph"/>
              <w:spacing w:before="8" w:line="188" w:lineRule="exact"/>
              <w:ind w:left="97"/>
              <w:rPr>
                <w:sz w:val="17"/>
              </w:rPr>
            </w:pPr>
            <w:r>
              <w:rPr>
                <w:w w:val="104"/>
                <w:sz w:val="17"/>
              </w:rPr>
              <w:t>6</w:t>
            </w:r>
          </w:p>
        </w:tc>
        <w:tc>
          <w:tcPr>
            <w:tcW w:w="508" w:type="dxa"/>
          </w:tcPr>
          <w:p w:rsidR="00B911DF" w:rsidRDefault="00B911DF" w:rsidP="00931E08">
            <w:pPr>
              <w:pStyle w:val="TableParagraph"/>
              <w:spacing w:before="8" w:line="188" w:lineRule="exact"/>
              <w:ind w:right="117"/>
              <w:jc w:val="right"/>
              <w:rPr>
                <w:sz w:val="17"/>
              </w:rPr>
            </w:pPr>
            <w:r>
              <w:rPr>
                <w:w w:val="105"/>
                <w:sz w:val="17"/>
              </w:rPr>
              <w:t>НС</w:t>
            </w:r>
          </w:p>
        </w:tc>
        <w:tc>
          <w:tcPr>
            <w:tcW w:w="844" w:type="dxa"/>
          </w:tcPr>
          <w:p w:rsidR="00B911DF" w:rsidRDefault="00B911DF" w:rsidP="00931E08">
            <w:pPr>
              <w:pStyle w:val="TableParagraph"/>
              <w:spacing w:before="8" w:line="188" w:lineRule="exact"/>
              <w:ind w:left="85" w:right="73"/>
              <w:jc w:val="center"/>
              <w:rPr>
                <w:sz w:val="17"/>
              </w:rPr>
            </w:pPr>
            <w:r>
              <w:rPr>
                <w:w w:val="105"/>
                <w:sz w:val="17"/>
              </w:rPr>
              <w:t>ИЗБ</w:t>
            </w:r>
            <w:r>
              <w:rPr>
                <w:spacing w:val="-4"/>
                <w:w w:val="105"/>
                <w:sz w:val="17"/>
              </w:rPr>
              <w:t xml:space="preserve"> </w:t>
            </w:r>
            <w:r>
              <w:rPr>
                <w:w w:val="105"/>
                <w:sz w:val="17"/>
              </w:rPr>
              <w:t>-</w:t>
            </w:r>
            <w:r>
              <w:rPr>
                <w:spacing w:val="3"/>
                <w:w w:val="105"/>
                <w:sz w:val="17"/>
              </w:rPr>
              <w:t xml:space="preserve"> </w:t>
            </w:r>
            <w:r>
              <w:rPr>
                <w:w w:val="105"/>
                <w:sz w:val="17"/>
              </w:rPr>
              <w:t>2</w:t>
            </w:r>
          </w:p>
        </w:tc>
        <w:tc>
          <w:tcPr>
            <w:tcW w:w="410" w:type="dxa"/>
          </w:tcPr>
          <w:p w:rsidR="00B911DF" w:rsidRDefault="00B911DF" w:rsidP="00931E08">
            <w:pPr>
              <w:pStyle w:val="TableParagraph"/>
              <w:spacing w:before="8" w:line="188" w:lineRule="exact"/>
              <w:ind w:left="14"/>
              <w:jc w:val="center"/>
              <w:rPr>
                <w:sz w:val="17"/>
              </w:rPr>
            </w:pPr>
            <w:r>
              <w:rPr>
                <w:w w:val="104"/>
                <w:sz w:val="17"/>
              </w:rPr>
              <w:t>2</w:t>
            </w:r>
          </w:p>
        </w:tc>
        <w:tc>
          <w:tcPr>
            <w:tcW w:w="337" w:type="dxa"/>
            <w:gridSpan w:val="2"/>
          </w:tcPr>
          <w:p w:rsidR="00B911DF" w:rsidRDefault="00B911DF" w:rsidP="00931E08">
            <w:pPr>
              <w:pStyle w:val="TableParagraph"/>
              <w:spacing w:before="8" w:line="188" w:lineRule="exact"/>
              <w:ind w:left="17"/>
              <w:jc w:val="center"/>
              <w:rPr>
                <w:sz w:val="17"/>
              </w:rPr>
            </w:pPr>
            <w:r>
              <w:rPr>
                <w:w w:val="104"/>
                <w:sz w:val="17"/>
              </w:rPr>
              <w:t>3</w:t>
            </w:r>
          </w:p>
        </w:tc>
        <w:tc>
          <w:tcPr>
            <w:tcW w:w="676" w:type="dxa"/>
          </w:tcPr>
          <w:p w:rsidR="00B911DF" w:rsidRDefault="00B911DF" w:rsidP="00931E08">
            <w:pPr>
              <w:pStyle w:val="TableParagraph"/>
              <w:spacing w:before="8" w:line="188" w:lineRule="exact"/>
              <w:ind w:left="22"/>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8" w:line="188" w:lineRule="exact"/>
              <w:ind w:left="28"/>
              <w:jc w:val="center"/>
              <w:rPr>
                <w:sz w:val="17"/>
              </w:rPr>
            </w:pPr>
            <w:r>
              <w:rPr>
                <w:w w:val="104"/>
                <w:sz w:val="17"/>
              </w:rPr>
              <w:t>8</w:t>
            </w:r>
          </w:p>
        </w:tc>
      </w:tr>
      <w:tr w:rsidR="00B911DF" w:rsidTr="00B911DF">
        <w:trPr>
          <w:trHeight w:val="215"/>
        </w:trPr>
        <w:tc>
          <w:tcPr>
            <w:tcW w:w="439" w:type="dxa"/>
            <w:vMerge/>
            <w:tcBorders>
              <w:top w:val="nil"/>
            </w:tcBorders>
          </w:tcPr>
          <w:p w:rsidR="00B911DF" w:rsidRDefault="00B911DF" w:rsidP="00931E08">
            <w:pPr>
              <w:rPr>
                <w:sz w:val="2"/>
                <w:szCs w:val="2"/>
              </w:rPr>
            </w:pPr>
          </w:p>
        </w:tc>
        <w:tc>
          <w:tcPr>
            <w:tcW w:w="744" w:type="dxa"/>
            <w:gridSpan w:val="2"/>
          </w:tcPr>
          <w:p w:rsidR="00B911DF" w:rsidRDefault="00B911DF" w:rsidP="00931E08">
            <w:pPr>
              <w:pStyle w:val="TableParagraph"/>
              <w:spacing w:line="196" w:lineRule="exact"/>
              <w:ind w:left="79"/>
              <w:rPr>
                <w:sz w:val="18"/>
              </w:rPr>
            </w:pPr>
            <w:r>
              <w:rPr>
                <w:w w:val="105"/>
                <w:sz w:val="18"/>
              </w:rPr>
              <w:t>СТХ-36</w:t>
            </w:r>
          </w:p>
        </w:tc>
        <w:tc>
          <w:tcPr>
            <w:tcW w:w="3992" w:type="dxa"/>
          </w:tcPr>
          <w:p w:rsidR="00B911DF" w:rsidRDefault="00B911DF" w:rsidP="00931E08">
            <w:pPr>
              <w:pStyle w:val="TableParagraph"/>
              <w:spacing w:line="196" w:lineRule="exact"/>
              <w:ind w:left="103"/>
              <w:rPr>
                <w:sz w:val="18"/>
              </w:rPr>
            </w:pPr>
            <w:r>
              <w:rPr>
                <w:w w:val="105"/>
                <w:sz w:val="18"/>
              </w:rPr>
              <w:t>Основи</w:t>
            </w:r>
            <w:r>
              <w:rPr>
                <w:spacing w:val="-6"/>
                <w:w w:val="105"/>
                <w:sz w:val="18"/>
              </w:rPr>
              <w:t xml:space="preserve"> </w:t>
            </w:r>
            <w:r>
              <w:rPr>
                <w:w w:val="105"/>
                <w:sz w:val="18"/>
              </w:rPr>
              <w:t>конзервирања</w:t>
            </w:r>
            <w:r>
              <w:rPr>
                <w:spacing w:val="-8"/>
                <w:w w:val="105"/>
                <w:sz w:val="18"/>
              </w:rPr>
              <w:t xml:space="preserve"> </w:t>
            </w:r>
            <w:r>
              <w:rPr>
                <w:w w:val="105"/>
                <w:sz w:val="18"/>
              </w:rPr>
              <w:t>хране</w:t>
            </w:r>
          </w:p>
        </w:tc>
        <w:tc>
          <w:tcPr>
            <w:tcW w:w="338" w:type="dxa"/>
          </w:tcPr>
          <w:p w:rsidR="00B911DF" w:rsidRDefault="00B911DF" w:rsidP="00931E08">
            <w:pPr>
              <w:pStyle w:val="TableParagraph"/>
              <w:spacing w:before="8" w:line="188" w:lineRule="exact"/>
              <w:ind w:left="97"/>
              <w:rPr>
                <w:sz w:val="17"/>
              </w:rPr>
            </w:pPr>
            <w:r>
              <w:rPr>
                <w:w w:val="104"/>
                <w:sz w:val="17"/>
              </w:rPr>
              <w:t>6</w:t>
            </w:r>
          </w:p>
        </w:tc>
        <w:tc>
          <w:tcPr>
            <w:tcW w:w="508" w:type="dxa"/>
          </w:tcPr>
          <w:p w:rsidR="00B911DF" w:rsidRDefault="00B911DF" w:rsidP="00931E08">
            <w:pPr>
              <w:pStyle w:val="TableParagraph"/>
              <w:spacing w:before="8" w:line="188" w:lineRule="exact"/>
              <w:ind w:right="117"/>
              <w:jc w:val="right"/>
              <w:rPr>
                <w:sz w:val="17"/>
              </w:rPr>
            </w:pPr>
            <w:r>
              <w:rPr>
                <w:w w:val="105"/>
                <w:sz w:val="17"/>
              </w:rPr>
              <w:t>НС</w:t>
            </w:r>
          </w:p>
        </w:tc>
        <w:tc>
          <w:tcPr>
            <w:tcW w:w="844" w:type="dxa"/>
          </w:tcPr>
          <w:p w:rsidR="00B911DF" w:rsidRDefault="00B911DF" w:rsidP="00931E08">
            <w:pPr>
              <w:pStyle w:val="TableParagraph"/>
              <w:spacing w:before="8" w:line="188" w:lineRule="exact"/>
              <w:ind w:left="85" w:right="71"/>
              <w:jc w:val="center"/>
              <w:rPr>
                <w:sz w:val="17"/>
              </w:rPr>
            </w:pPr>
            <w:r>
              <w:rPr>
                <w:w w:val="105"/>
                <w:sz w:val="17"/>
              </w:rPr>
              <w:t>ИЗБ –</w:t>
            </w:r>
            <w:r>
              <w:rPr>
                <w:spacing w:val="-2"/>
                <w:w w:val="105"/>
                <w:sz w:val="17"/>
              </w:rPr>
              <w:t xml:space="preserve"> </w:t>
            </w:r>
            <w:r>
              <w:rPr>
                <w:w w:val="105"/>
                <w:sz w:val="17"/>
              </w:rPr>
              <w:t>2</w:t>
            </w:r>
          </w:p>
        </w:tc>
        <w:tc>
          <w:tcPr>
            <w:tcW w:w="410" w:type="dxa"/>
          </w:tcPr>
          <w:p w:rsidR="00B911DF" w:rsidRDefault="00B911DF" w:rsidP="00931E08">
            <w:pPr>
              <w:pStyle w:val="TableParagraph"/>
              <w:spacing w:before="8" w:line="188" w:lineRule="exact"/>
              <w:ind w:left="16"/>
              <w:jc w:val="center"/>
              <w:rPr>
                <w:sz w:val="17"/>
              </w:rPr>
            </w:pPr>
            <w:r>
              <w:rPr>
                <w:w w:val="104"/>
                <w:sz w:val="17"/>
              </w:rPr>
              <w:t>2</w:t>
            </w:r>
          </w:p>
        </w:tc>
        <w:tc>
          <w:tcPr>
            <w:tcW w:w="337" w:type="dxa"/>
            <w:gridSpan w:val="2"/>
          </w:tcPr>
          <w:p w:rsidR="00B911DF" w:rsidRDefault="00B911DF" w:rsidP="00931E08">
            <w:pPr>
              <w:pStyle w:val="TableParagraph"/>
              <w:spacing w:before="8" w:line="188" w:lineRule="exact"/>
              <w:ind w:left="16"/>
              <w:jc w:val="center"/>
              <w:rPr>
                <w:sz w:val="17"/>
              </w:rPr>
            </w:pPr>
            <w:r>
              <w:rPr>
                <w:w w:val="104"/>
                <w:sz w:val="17"/>
              </w:rPr>
              <w:t>3</w:t>
            </w:r>
          </w:p>
        </w:tc>
        <w:tc>
          <w:tcPr>
            <w:tcW w:w="676" w:type="dxa"/>
          </w:tcPr>
          <w:p w:rsidR="00B911DF" w:rsidRDefault="00B911DF" w:rsidP="00931E08">
            <w:pPr>
              <w:pStyle w:val="TableParagraph"/>
              <w:spacing w:before="8" w:line="188" w:lineRule="exact"/>
              <w:ind w:left="21"/>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8" w:line="188" w:lineRule="exact"/>
              <w:ind w:left="28"/>
              <w:jc w:val="center"/>
              <w:rPr>
                <w:sz w:val="17"/>
              </w:rPr>
            </w:pPr>
            <w:r>
              <w:rPr>
                <w:w w:val="104"/>
                <w:sz w:val="17"/>
              </w:rPr>
              <w:t>8</w:t>
            </w:r>
          </w:p>
        </w:tc>
      </w:tr>
      <w:tr w:rsidR="00B911DF" w:rsidTr="00B911DF">
        <w:trPr>
          <w:trHeight w:val="215"/>
        </w:trPr>
        <w:tc>
          <w:tcPr>
            <w:tcW w:w="439" w:type="dxa"/>
            <w:vMerge/>
            <w:tcBorders>
              <w:top w:val="nil"/>
            </w:tcBorders>
          </w:tcPr>
          <w:p w:rsidR="00B911DF" w:rsidRDefault="00B911DF" w:rsidP="00931E08">
            <w:pPr>
              <w:rPr>
                <w:sz w:val="2"/>
                <w:szCs w:val="2"/>
              </w:rPr>
            </w:pPr>
          </w:p>
        </w:tc>
        <w:tc>
          <w:tcPr>
            <w:tcW w:w="744" w:type="dxa"/>
            <w:gridSpan w:val="2"/>
          </w:tcPr>
          <w:p w:rsidR="00B911DF" w:rsidRDefault="00B911DF" w:rsidP="00931E08">
            <w:pPr>
              <w:pStyle w:val="TableParagraph"/>
              <w:spacing w:line="196" w:lineRule="exact"/>
              <w:ind w:left="62"/>
              <w:rPr>
                <w:sz w:val="18"/>
              </w:rPr>
            </w:pPr>
            <w:r>
              <w:rPr>
                <w:w w:val="105"/>
                <w:sz w:val="18"/>
              </w:rPr>
              <w:t>СTХ-37</w:t>
            </w:r>
          </w:p>
        </w:tc>
        <w:tc>
          <w:tcPr>
            <w:tcW w:w="3992" w:type="dxa"/>
          </w:tcPr>
          <w:p w:rsidR="00B911DF" w:rsidRDefault="00B911DF" w:rsidP="00931E08">
            <w:pPr>
              <w:pStyle w:val="TableParagraph"/>
              <w:spacing w:line="196" w:lineRule="exact"/>
              <w:ind w:left="101"/>
              <w:rPr>
                <w:sz w:val="18"/>
              </w:rPr>
            </w:pPr>
            <w:r>
              <w:rPr>
                <w:w w:val="105"/>
                <w:sz w:val="18"/>
              </w:rPr>
              <w:t>Технологија</w:t>
            </w:r>
            <w:r>
              <w:rPr>
                <w:spacing w:val="-5"/>
                <w:w w:val="105"/>
                <w:sz w:val="18"/>
              </w:rPr>
              <w:t xml:space="preserve"> </w:t>
            </w:r>
            <w:r>
              <w:rPr>
                <w:w w:val="105"/>
                <w:sz w:val="18"/>
              </w:rPr>
              <w:t>слада</w:t>
            </w:r>
            <w:r>
              <w:rPr>
                <w:spacing w:val="-5"/>
                <w:w w:val="105"/>
                <w:sz w:val="18"/>
              </w:rPr>
              <w:t xml:space="preserve"> </w:t>
            </w:r>
            <w:r>
              <w:rPr>
                <w:w w:val="105"/>
                <w:sz w:val="18"/>
              </w:rPr>
              <w:t>и</w:t>
            </w:r>
            <w:r>
              <w:rPr>
                <w:spacing w:val="-3"/>
                <w:w w:val="105"/>
                <w:sz w:val="18"/>
              </w:rPr>
              <w:t xml:space="preserve"> </w:t>
            </w:r>
            <w:r>
              <w:rPr>
                <w:w w:val="105"/>
                <w:sz w:val="18"/>
              </w:rPr>
              <w:t>пива</w:t>
            </w:r>
          </w:p>
        </w:tc>
        <w:tc>
          <w:tcPr>
            <w:tcW w:w="338" w:type="dxa"/>
          </w:tcPr>
          <w:p w:rsidR="00B911DF" w:rsidRDefault="00B911DF" w:rsidP="00931E08">
            <w:pPr>
              <w:pStyle w:val="TableParagraph"/>
              <w:spacing w:before="8" w:line="188" w:lineRule="exact"/>
              <w:ind w:left="97"/>
              <w:rPr>
                <w:sz w:val="17"/>
              </w:rPr>
            </w:pPr>
            <w:r>
              <w:rPr>
                <w:w w:val="104"/>
                <w:sz w:val="17"/>
              </w:rPr>
              <w:t>6</w:t>
            </w:r>
          </w:p>
        </w:tc>
        <w:tc>
          <w:tcPr>
            <w:tcW w:w="508" w:type="dxa"/>
          </w:tcPr>
          <w:p w:rsidR="00B911DF" w:rsidRDefault="00B911DF" w:rsidP="00931E08">
            <w:pPr>
              <w:pStyle w:val="TableParagraph"/>
              <w:spacing w:before="8" w:line="188" w:lineRule="exact"/>
              <w:ind w:right="143"/>
              <w:jc w:val="right"/>
              <w:rPr>
                <w:sz w:val="17"/>
              </w:rPr>
            </w:pPr>
            <w:r>
              <w:rPr>
                <w:w w:val="105"/>
                <w:sz w:val="17"/>
              </w:rPr>
              <w:t>Са</w:t>
            </w:r>
          </w:p>
        </w:tc>
        <w:tc>
          <w:tcPr>
            <w:tcW w:w="844" w:type="dxa"/>
          </w:tcPr>
          <w:p w:rsidR="00B911DF" w:rsidRDefault="00B911DF" w:rsidP="00931E08">
            <w:pPr>
              <w:pStyle w:val="TableParagraph"/>
              <w:spacing w:before="8" w:line="188" w:lineRule="exact"/>
              <w:ind w:left="85" w:right="71"/>
              <w:jc w:val="center"/>
              <w:rPr>
                <w:sz w:val="17"/>
              </w:rPr>
            </w:pPr>
            <w:r>
              <w:rPr>
                <w:w w:val="105"/>
                <w:sz w:val="17"/>
              </w:rPr>
              <w:t>ИЗБ</w:t>
            </w:r>
            <w:r>
              <w:rPr>
                <w:spacing w:val="-3"/>
                <w:w w:val="105"/>
                <w:sz w:val="17"/>
              </w:rPr>
              <w:t xml:space="preserve"> </w:t>
            </w:r>
            <w:r>
              <w:rPr>
                <w:w w:val="105"/>
                <w:sz w:val="17"/>
              </w:rPr>
              <w:t>-</w:t>
            </w:r>
            <w:r>
              <w:rPr>
                <w:spacing w:val="2"/>
                <w:w w:val="105"/>
                <w:sz w:val="17"/>
              </w:rPr>
              <w:t xml:space="preserve"> </w:t>
            </w:r>
            <w:r>
              <w:rPr>
                <w:w w:val="105"/>
                <w:sz w:val="17"/>
              </w:rPr>
              <w:t>2</w:t>
            </w:r>
          </w:p>
        </w:tc>
        <w:tc>
          <w:tcPr>
            <w:tcW w:w="410" w:type="dxa"/>
          </w:tcPr>
          <w:p w:rsidR="00B911DF" w:rsidRDefault="00B911DF" w:rsidP="00931E08">
            <w:pPr>
              <w:pStyle w:val="TableParagraph"/>
              <w:spacing w:before="8" w:line="188" w:lineRule="exact"/>
              <w:ind w:left="17"/>
              <w:jc w:val="center"/>
              <w:rPr>
                <w:sz w:val="17"/>
              </w:rPr>
            </w:pPr>
            <w:r>
              <w:rPr>
                <w:w w:val="104"/>
                <w:sz w:val="17"/>
              </w:rPr>
              <w:t>2</w:t>
            </w:r>
          </w:p>
        </w:tc>
        <w:tc>
          <w:tcPr>
            <w:tcW w:w="337" w:type="dxa"/>
            <w:gridSpan w:val="2"/>
          </w:tcPr>
          <w:p w:rsidR="00B911DF" w:rsidRDefault="00B911DF" w:rsidP="00931E08">
            <w:pPr>
              <w:pStyle w:val="TableParagraph"/>
              <w:spacing w:before="8" w:line="188" w:lineRule="exact"/>
              <w:ind w:left="17"/>
              <w:jc w:val="center"/>
              <w:rPr>
                <w:sz w:val="17"/>
              </w:rPr>
            </w:pPr>
            <w:r>
              <w:rPr>
                <w:w w:val="104"/>
                <w:sz w:val="17"/>
              </w:rPr>
              <w:t>3</w:t>
            </w:r>
          </w:p>
        </w:tc>
        <w:tc>
          <w:tcPr>
            <w:tcW w:w="676" w:type="dxa"/>
          </w:tcPr>
          <w:p w:rsidR="00B911DF" w:rsidRDefault="00B911DF" w:rsidP="00931E08">
            <w:pPr>
              <w:pStyle w:val="TableParagraph"/>
              <w:spacing w:before="8" w:line="188" w:lineRule="exact"/>
              <w:ind w:left="21"/>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8" w:line="188" w:lineRule="exact"/>
              <w:ind w:left="28"/>
              <w:jc w:val="center"/>
              <w:rPr>
                <w:sz w:val="17"/>
              </w:rPr>
            </w:pPr>
            <w:r>
              <w:rPr>
                <w:w w:val="104"/>
                <w:sz w:val="17"/>
              </w:rPr>
              <w:t>8</w:t>
            </w:r>
          </w:p>
        </w:tc>
      </w:tr>
      <w:tr w:rsidR="00B911DF" w:rsidTr="00B911DF">
        <w:trPr>
          <w:trHeight w:val="215"/>
        </w:trPr>
        <w:tc>
          <w:tcPr>
            <w:tcW w:w="439" w:type="dxa"/>
            <w:vMerge/>
            <w:tcBorders>
              <w:top w:val="nil"/>
            </w:tcBorders>
          </w:tcPr>
          <w:p w:rsidR="00B911DF" w:rsidRDefault="00B911DF" w:rsidP="00931E08">
            <w:pPr>
              <w:rPr>
                <w:sz w:val="2"/>
                <w:szCs w:val="2"/>
              </w:rPr>
            </w:pPr>
          </w:p>
        </w:tc>
        <w:tc>
          <w:tcPr>
            <w:tcW w:w="744" w:type="dxa"/>
            <w:gridSpan w:val="2"/>
          </w:tcPr>
          <w:p w:rsidR="00B911DF" w:rsidRDefault="00B911DF" w:rsidP="00931E08">
            <w:pPr>
              <w:pStyle w:val="TableParagraph"/>
              <w:spacing w:line="196" w:lineRule="exact"/>
              <w:ind w:left="71"/>
              <w:rPr>
                <w:sz w:val="18"/>
              </w:rPr>
            </w:pPr>
            <w:r>
              <w:rPr>
                <w:w w:val="105"/>
                <w:sz w:val="18"/>
              </w:rPr>
              <w:t>СTХ-38</w:t>
            </w:r>
          </w:p>
        </w:tc>
        <w:tc>
          <w:tcPr>
            <w:tcW w:w="3992" w:type="dxa"/>
          </w:tcPr>
          <w:p w:rsidR="00B911DF" w:rsidRDefault="00B911DF" w:rsidP="00931E08">
            <w:pPr>
              <w:pStyle w:val="TableParagraph"/>
              <w:spacing w:line="196" w:lineRule="exact"/>
              <w:ind w:left="101"/>
              <w:rPr>
                <w:sz w:val="18"/>
              </w:rPr>
            </w:pPr>
            <w:r>
              <w:rPr>
                <w:w w:val="105"/>
                <w:sz w:val="18"/>
              </w:rPr>
              <w:t>Технологија</w:t>
            </w:r>
            <w:r>
              <w:rPr>
                <w:spacing w:val="-9"/>
                <w:w w:val="105"/>
                <w:sz w:val="18"/>
              </w:rPr>
              <w:t xml:space="preserve"> </w:t>
            </w:r>
            <w:r>
              <w:rPr>
                <w:w w:val="105"/>
                <w:sz w:val="18"/>
              </w:rPr>
              <w:t>квалитета</w:t>
            </w:r>
            <w:r>
              <w:rPr>
                <w:spacing w:val="-9"/>
                <w:w w:val="105"/>
                <w:sz w:val="18"/>
              </w:rPr>
              <w:t xml:space="preserve"> </w:t>
            </w:r>
            <w:r>
              <w:rPr>
                <w:w w:val="105"/>
                <w:sz w:val="18"/>
              </w:rPr>
              <w:t>производа</w:t>
            </w:r>
          </w:p>
        </w:tc>
        <w:tc>
          <w:tcPr>
            <w:tcW w:w="338" w:type="dxa"/>
          </w:tcPr>
          <w:p w:rsidR="00B911DF" w:rsidRDefault="00B911DF" w:rsidP="00931E08">
            <w:pPr>
              <w:pStyle w:val="TableParagraph"/>
              <w:spacing w:before="8" w:line="188" w:lineRule="exact"/>
              <w:ind w:left="97"/>
              <w:rPr>
                <w:sz w:val="17"/>
              </w:rPr>
            </w:pPr>
            <w:r>
              <w:rPr>
                <w:w w:val="104"/>
                <w:sz w:val="17"/>
              </w:rPr>
              <w:t>6</w:t>
            </w:r>
          </w:p>
        </w:tc>
        <w:tc>
          <w:tcPr>
            <w:tcW w:w="508" w:type="dxa"/>
          </w:tcPr>
          <w:p w:rsidR="00B911DF" w:rsidRDefault="00B911DF" w:rsidP="00931E08">
            <w:pPr>
              <w:pStyle w:val="TableParagraph"/>
              <w:spacing w:before="8" w:line="188" w:lineRule="exact"/>
              <w:ind w:right="117"/>
              <w:jc w:val="right"/>
              <w:rPr>
                <w:sz w:val="17"/>
              </w:rPr>
            </w:pPr>
            <w:r>
              <w:rPr>
                <w:w w:val="105"/>
                <w:sz w:val="17"/>
              </w:rPr>
              <w:t>НС</w:t>
            </w:r>
          </w:p>
        </w:tc>
        <w:tc>
          <w:tcPr>
            <w:tcW w:w="844" w:type="dxa"/>
          </w:tcPr>
          <w:p w:rsidR="00B911DF" w:rsidRDefault="00B911DF" w:rsidP="00931E08">
            <w:pPr>
              <w:pStyle w:val="TableParagraph"/>
              <w:spacing w:before="8" w:line="188" w:lineRule="exact"/>
              <w:ind w:left="85" w:right="73"/>
              <w:jc w:val="center"/>
              <w:rPr>
                <w:sz w:val="17"/>
              </w:rPr>
            </w:pPr>
            <w:r>
              <w:rPr>
                <w:w w:val="105"/>
                <w:sz w:val="17"/>
              </w:rPr>
              <w:t>ИЗБ</w:t>
            </w:r>
            <w:r>
              <w:rPr>
                <w:spacing w:val="-4"/>
                <w:w w:val="105"/>
                <w:sz w:val="17"/>
              </w:rPr>
              <w:t xml:space="preserve"> </w:t>
            </w:r>
            <w:r>
              <w:rPr>
                <w:w w:val="105"/>
                <w:sz w:val="17"/>
              </w:rPr>
              <w:t>-</w:t>
            </w:r>
            <w:r>
              <w:rPr>
                <w:spacing w:val="3"/>
                <w:w w:val="105"/>
                <w:sz w:val="17"/>
              </w:rPr>
              <w:t xml:space="preserve"> </w:t>
            </w:r>
            <w:r>
              <w:rPr>
                <w:w w:val="105"/>
                <w:sz w:val="17"/>
              </w:rPr>
              <w:t>2</w:t>
            </w:r>
          </w:p>
        </w:tc>
        <w:tc>
          <w:tcPr>
            <w:tcW w:w="410" w:type="dxa"/>
          </w:tcPr>
          <w:p w:rsidR="00B911DF" w:rsidRDefault="00B911DF" w:rsidP="00931E08">
            <w:pPr>
              <w:pStyle w:val="TableParagraph"/>
              <w:spacing w:before="8" w:line="188" w:lineRule="exact"/>
              <w:ind w:left="14"/>
              <w:jc w:val="center"/>
              <w:rPr>
                <w:sz w:val="17"/>
              </w:rPr>
            </w:pPr>
            <w:r>
              <w:rPr>
                <w:w w:val="104"/>
                <w:sz w:val="17"/>
              </w:rPr>
              <w:t>2</w:t>
            </w:r>
          </w:p>
        </w:tc>
        <w:tc>
          <w:tcPr>
            <w:tcW w:w="337" w:type="dxa"/>
            <w:gridSpan w:val="2"/>
          </w:tcPr>
          <w:p w:rsidR="00B911DF" w:rsidRDefault="00B911DF" w:rsidP="00931E08">
            <w:pPr>
              <w:pStyle w:val="TableParagraph"/>
              <w:spacing w:before="8" w:line="188" w:lineRule="exact"/>
              <w:ind w:left="17"/>
              <w:jc w:val="center"/>
              <w:rPr>
                <w:sz w:val="17"/>
              </w:rPr>
            </w:pPr>
            <w:r>
              <w:rPr>
                <w:w w:val="104"/>
                <w:sz w:val="17"/>
              </w:rPr>
              <w:t>3</w:t>
            </w:r>
          </w:p>
        </w:tc>
        <w:tc>
          <w:tcPr>
            <w:tcW w:w="676" w:type="dxa"/>
          </w:tcPr>
          <w:p w:rsidR="00B911DF" w:rsidRDefault="00B911DF" w:rsidP="00931E08">
            <w:pPr>
              <w:pStyle w:val="TableParagraph"/>
              <w:spacing w:before="8" w:line="188" w:lineRule="exact"/>
              <w:ind w:left="22"/>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8" w:line="188" w:lineRule="exact"/>
              <w:ind w:left="28"/>
              <w:jc w:val="center"/>
              <w:rPr>
                <w:sz w:val="17"/>
              </w:rPr>
            </w:pPr>
            <w:r>
              <w:rPr>
                <w:w w:val="104"/>
                <w:sz w:val="17"/>
              </w:rPr>
              <w:t>8</w:t>
            </w:r>
          </w:p>
        </w:tc>
      </w:tr>
      <w:tr w:rsidR="00B911DF" w:rsidTr="00B911DF">
        <w:trPr>
          <w:trHeight w:val="204"/>
        </w:trPr>
        <w:tc>
          <w:tcPr>
            <w:tcW w:w="8288" w:type="dxa"/>
            <w:gridSpan w:val="11"/>
          </w:tcPr>
          <w:p w:rsidR="00B911DF" w:rsidRDefault="00B911DF" w:rsidP="00931E08">
            <w:pPr>
              <w:pStyle w:val="TableParagraph"/>
              <w:spacing w:before="3" w:line="182" w:lineRule="exact"/>
              <w:ind w:left="5433"/>
              <w:rPr>
                <w:sz w:val="17"/>
              </w:rPr>
            </w:pPr>
            <w:r>
              <w:rPr>
                <w:w w:val="105"/>
                <w:sz w:val="17"/>
              </w:rPr>
              <w:t>Укупно</w:t>
            </w:r>
            <w:r>
              <w:rPr>
                <w:spacing w:val="-1"/>
                <w:w w:val="105"/>
                <w:sz w:val="17"/>
              </w:rPr>
              <w:t xml:space="preserve"> </w:t>
            </w:r>
            <w:r>
              <w:rPr>
                <w:w w:val="105"/>
                <w:sz w:val="17"/>
              </w:rPr>
              <w:t>часова</w:t>
            </w:r>
            <w:r>
              <w:rPr>
                <w:spacing w:val="-4"/>
                <w:w w:val="105"/>
                <w:sz w:val="17"/>
              </w:rPr>
              <w:t xml:space="preserve"> </w:t>
            </w:r>
            <w:r>
              <w:rPr>
                <w:w w:val="105"/>
                <w:sz w:val="17"/>
              </w:rPr>
              <w:t>активне</w:t>
            </w:r>
            <w:r>
              <w:rPr>
                <w:spacing w:val="-3"/>
                <w:w w:val="105"/>
                <w:sz w:val="17"/>
              </w:rPr>
              <w:t xml:space="preserve"> </w:t>
            </w:r>
            <w:r>
              <w:rPr>
                <w:w w:val="105"/>
                <w:sz w:val="17"/>
              </w:rPr>
              <w:t>наставе</w:t>
            </w:r>
            <w:r>
              <w:rPr>
                <w:spacing w:val="-2"/>
                <w:w w:val="105"/>
                <w:sz w:val="17"/>
              </w:rPr>
              <w:t xml:space="preserve"> </w:t>
            </w:r>
            <w:r>
              <w:rPr>
                <w:w w:val="105"/>
                <w:sz w:val="17"/>
              </w:rPr>
              <w:t>= 40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3" w:line="182" w:lineRule="exact"/>
              <w:ind w:left="133" w:right="110"/>
              <w:jc w:val="center"/>
              <w:rPr>
                <w:sz w:val="17"/>
              </w:rPr>
            </w:pPr>
            <w:r>
              <w:rPr>
                <w:w w:val="105"/>
                <w:sz w:val="17"/>
              </w:rPr>
              <w:t>60</w:t>
            </w:r>
          </w:p>
        </w:tc>
      </w:tr>
      <w:tr w:rsidR="00B911DF" w:rsidTr="00B911DF">
        <w:trPr>
          <w:trHeight w:val="203"/>
        </w:trPr>
        <w:tc>
          <w:tcPr>
            <w:tcW w:w="1071" w:type="dxa"/>
            <w:gridSpan w:val="2"/>
          </w:tcPr>
          <w:p w:rsidR="00B911DF" w:rsidRDefault="00B911DF" w:rsidP="00931E08">
            <w:pPr>
              <w:pStyle w:val="TableParagraph"/>
              <w:rPr>
                <w:sz w:val="14"/>
              </w:rPr>
            </w:pPr>
          </w:p>
        </w:tc>
        <w:tc>
          <w:tcPr>
            <w:tcW w:w="9449" w:type="dxa"/>
            <w:gridSpan w:val="12"/>
          </w:tcPr>
          <w:p w:rsidR="00B911DF" w:rsidRDefault="00B911DF" w:rsidP="00931E08">
            <w:pPr>
              <w:pStyle w:val="TableParagraph"/>
              <w:spacing w:before="6" w:line="177" w:lineRule="exact"/>
              <w:ind w:left="281"/>
              <w:rPr>
                <w:b/>
                <w:sz w:val="17"/>
              </w:rPr>
            </w:pPr>
            <w:r>
              <w:rPr>
                <w:b/>
                <w:w w:val="105"/>
                <w:sz w:val="17"/>
              </w:rPr>
              <w:t>ЧЕТВРТА</w:t>
            </w:r>
            <w:r>
              <w:rPr>
                <w:b/>
                <w:spacing w:val="40"/>
                <w:w w:val="105"/>
                <w:sz w:val="17"/>
              </w:rPr>
              <w:t xml:space="preserve"> </w:t>
            </w:r>
            <w:r>
              <w:rPr>
                <w:b/>
                <w:w w:val="105"/>
                <w:sz w:val="17"/>
              </w:rPr>
              <w:t>ГОДИНА</w:t>
            </w:r>
          </w:p>
        </w:tc>
      </w:tr>
      <w:tr w:rsidR="00B911DF" w:rsidTr="00B911DF">
        <w:trPr>
          <w:trHeight w:val="215"/>
        </w:trPr>
        <w:tc>
          <w:tcPr>
            <w:tcW w:w="439" w:type="dxa"/>
          </w:tcPr>
          <w:p w:rsidR="00B911DF" w:rsidRDefault="00B911DF" w:rsidP="00931E08">
            <w:pPr>
              <w:pStyle w:val="TableParagraph"/>
              <w:spacing w:before="11" w:line="184" w:lineRule="exact"/>
              <w:ind w:left="85" w:right="46"/>
              <w:jc w:val="center"/>
              <w:rPr>
                <w:sz w:val="17"/>
              </w:rPr>
            </w:pPr>
            <w:r>
              <w:rPr>
                <w:w w:val="105"/>
                <w:sz w:val="17"/>
              </w:rPr>
              <w:t>27.</w:t>
            </w:r>
          </w:p>
        </w:tc>
        <w:tc>
          <w:tcPr>
            <w:tcW w:w="744" w:type="dxa"/>
            <w:gridSpan w:val="2"/>
          </w:tcPr>
          <w:p w:rsidR="00B911DF" w:rsidRDefault="00B911DF" w:rsidP="00931E08">
            <w:pPr>
              <w:pStyle w:val="TableParagraph"/>
              <w:spacing w:line="196" w:lineRule="exact"/>
              <w:ind w:left="62"/>
              <w:rPr>
                <w:sz w:val="18"/>
              </w:rPr>
            </w:pPr>
            <w:r>
              <w:rPr>
                <w:w w:val="105"/>
                <w:sz w:val="18"/>
              </w:rPr>
              <w:t>СТХ-23</w:t>
            </w:r>
          </w:p>
        </w:tc>
        <w:tc>
          <w:tcPr>
            <w:tcW w:w="3992" w:type="dxa"/>
          </w:tcPr>
          <w:p w:rsidR="00B911DF" w:rsidRDefault="00B911DF" w:rsidP="00931E08">
            <w:pPr>
              <w:pStyle w:val="TableParagraph"/>
              <w:spacing w:line="196" w:lineRule="exact"/>
              <w:ind w:left="101"/>
              <w:rPr>
                <w:sz w:val="18"/>
              </w:rPr>
            </w:pPr>
            <w:r>
              <w:rPr>
                <w:w w:val="105"/>
                <w:sz w:val="18"/>
              </w:rPr>
              <w:t>Teхнoлoгиja</w:t>
            </w:r>
            <w:r>
              <w:rPr>
                <w:spacing w:val="-6"/>
                <w:w w:val="105"/>
                <w:sz w:val="18"/>
              </w:rPr>
              <w:t xml:space="preserve"> </w:t>
            </w:r>
            <w:r>
              <w:rPr>
                <w:w w:val="105"/>
                <w:sz w:val="18"/>
              </w:rPr>
              <w:t>житa</w:t>
            </w:r>
            <w:r>
              <w:rPr>
                <w:spacing w:val="-6"/>
                <w:w w:val="105"/>
                <w:sz w:val="18"/>
              </w:rPr>
              <w:t xml:space="preserve"> </w:t>
            </w:r>
            <w:r>
              <w:rPr>
                <w:w w:val="105"/>
                <w:sz w:val="18"/>
              </w:rPr>
              <w:t>и</w:t>
            </w:r>
            <w:r>
              <w:rPr>
                <w:spacing w:val="-5"/>
                <w:w w:val="105"/>
                <w:sz w:val="18"/>
              </w:rPr>
              <w:t xml:space="preserve"> </w:t>
            </w:r>
            <w:r>
              <w:rPr>
                <w:w w:val="105"/>
                <w:sz w:val="18"/>
              </w:rPr>
              <w:t>брaшнa</w:t>
            </w:r>
          </w:p>
        </w:tc>
        <w:tc>
          <w:tcPr>
            <w:tcW w:w="338" w:type="dxa"/>
          </w:tcPr>
          <w:p w:rsidR="00B911DF" w:rsidRDefault="00B911DF" w:rsidP="00931E08">
            <w:pPr>
              <w:pStyle w:val="TableParagraph"/>
              <w:spacing w:before="11" w:line="184" w:lineRule="exact"/>
              <w:ind w:left="97"/>
              <w:rPr>
                <w:sz w:val="17"/>
              </w:rPr>
            </w:pPr>
            <w:r>
              <w:rPr>
                <w:w w:val="104"/>
                <w:sz w:val="17"/>
              </w:rPr>
              <w:t>7</w:t>
            </w:r>
          </w:p>
        </w:tc>
        <w:tc>
          <w:tcPr>
            <w:tcW w:w="508" w:type="dxa"/>
          </w:tcPr>
          <w:p w:rsidR="00B911DF" w:rsidRDefault="00B911DF" w:rsidP="00931E08">
            <w:pPr>
              <w:pStyle w:val="TableParagraph"/>
              <w:spacing w:before="11" w:line="184" w:lineRule="exact"/>
              <w:ind w:right="117"/>
              <w:jc w:val="right"/>
              <w:rPr>
                <w:sz w:val="17"/>
              </w:rPr>
            </w:pPr>
            <w:r>
              <w:rPr>
                <w:w w:val="105"/>
                <w:sz w:val="17"/>
              </w:rPr>
              <w:t>СА</w:t>
            </w:r>
          </w:p>
        </w:tc>
        <w:tc>
          <w:tcPr>
            <w:tcW w:w="844" w:type="dxa"/>
          </w:tcPr>
          <w:p w:rsidR="00B911DF" w:rsidRDefault="00B911DF" w:rsidP="00931E08">
            <w:pPr>
              <w:pStyle w:val="TableParagraph"/>
              <w:spacing w:before="11" w:line="184" w:lineRule="exact"/>
              <w:ind w:left="13"/>
              <w:jc w:val="center"/>
              <w:rPr>
                <w:sz w:val="17"/>
              </w:rPr>
            </w:pPr>
            <w:r>
              <w:rPr>
                <w:w w:val="104"/>
                <w:sz w:val="17"/>
              </w:rPr>
              <w:t>О</w:t>
            </w:r>
          </w:p>
        </w:tc>
        <w:tc>
          <w:tcPr>
            <w:tcW w:w="410" w:type="dxa"/>
          </w:tcPr>
          <w:p w:rsidR="00B911DF" w:rsidRDefault="00B911DF" w:rsidP="00931E08">
            <w:pPr>
              <w:pStyle w:val="TableParagraph"/>
              <w:spacing w:before="11" w:line="184" w:lineRule="exact"/>
              <w:ind w:left="15"/>
              <w:jc w:val="center"/>
              <w:rPr>
                <w:sz w:val="17"/>
              </w:rPr>
            </w:pPr>
            <w:r>
              <w:rPr>
                <w:w w:val="104"/>
                <w:sz w:val="17"/>
              </w:rPr>
              <w:t>3</w:t>
            </w:r>
          </w:p>
        </w:tc>
        <w:tc>
          <w:tcPr>
            <w:tcW w:w="255" w:type="dxa"/>
          </w:tcPr>
          <w:p w:rsidR="00B911DF" w:rsidRDefault="00B911DF" w:rsidP="00931E08">
            <w:pPr>
              <w:pStyle w:val="TableParagraph"/>
              <w:spacing w:before="11" w:line="184" w:lineRule="exact"/>
              <w:ind w:right="46"/>
              <w:jc w:val="right"/>
              <w:rPr>
                <w:sz w:val="17"/>
              </w:rPr>
            </w:pPr>
            <w:r>
              <w:rPr>
                <w:w w:val="104"/>
                <w:sz w:val="17"/>
              </w:rPr>
              <w:t>3</w:t>
            </w:r>
          </w:p>
        </w:tc>
        <w:tc>
          <w:tcPr>
            <w:tcW w:w="758" w:type="dxa"/>
            <w:gridSpan w:val="2"/>
          </w:tcPr>
          <w:p w:rsidR="00B911DF" w:rsidRDefault="00B911DF" w:rsidP="00931E08">
            <w:pPr>
              <w:pStyle w:val="TableParagraph"/>
              <w:spacing w:before="11" w:line="184" w:lineRule="exact"/>
              <w:ind w:left="19"/>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11" w:line="184" w:lineRule="exact"/>
              <w:ind w:left="28"/>
              <w:jc w:val="center"/>
              <w:rPr>
                <w:sz w:val="17"/>
              </w:rPr>
            </w:pPr>
            <w:r>
              <w:rPr>
                <w:w w:val="104"/>
                <w:sz w:val="17"/>
              </w:rPr>
              <w:t>6</w:t>
            </w:r>
          </w:p>
        </w:tc>
      </w:tr>
      <w:tr w:rsidR="00B911DF" w:rsidTr="00B911DF">
        <w:trPr>
          <w:trHeight w:val="215"/>
        </w:trPr>
        <w:tc>
          <w:tcPr>
            <w:tcW w:w="439" w:type="dxa"/>
          </w:tcPr>
          <w:p w:rsidR="00B911DF" w:rsidRDefault="00B911DF" w:rsidP="00931E08">
            <w:pPr>
              <w:pStyle w:val="TableParagraph"/>
              <w:spacing w:before="11" w:line="184" w:lineRule="exact"/>
              <w:ind w:left="85" w:right="46"/>
              <w:jc w:val="center"/>
              <w:rPr>
                <w:sz w:val="17"/>
              </w:rPr>
            </w:pPr>
            <w:r>
              <w:rPr>
                <w:w w:val="105"/>
                <w:sz w:val="17"/>
              </w:rPr>
              <w:t>28.</w:t>
            </w:r>
          </w:p>
        </w:tc>
        <w:tc>
          <w:tcPr>
            <w:tcW w:w="744" w:type="dxa"/>
            <w:gridSpan w:val="2"/>
          </w:tcPr>
          <w:p w:rsidR="00B911DF" w:rsidRDefault="00B911DF" w:rsidP="00931E08">
            <w:pPr>
              <w:pStyle w:val="TableParagraph"/>
              <w:spacing w:line="196" w:lineRule="exact"/>
              <w:ind w:left="62"/>
              <w:rPr>
                <w:sz w:val="18"/>
              </w:rPr>
            </w:pPr>
            <w:r>
              <w:rPr>
                <w:w w:val="105"/>
                <w:sz w:val="18"/>
              </w:rPr>
              <w:t>СТХ-24</w:t>
            </w:r>
          </w:p>
        </w:tc>
        <w:tc>
          <w:tcPr>
            <w:tcW w:w="3992" w:type="dxa"/>
          </w:tcPr>
          <w:p w:rsidR="00B911DF" w:rsidRDefault="00B911DF" w:rsidP="00931E08">
            <w:pPr>
              <w:pStyle w:val="TableParagraph"/>
              <w:spacing w:line="196" w:lineRule="exact"/>
              <w:ind w:left="101"/>
              <w:rPr>
                <w:sz w:val="18"/>
              </w:rPr>
            </w:pPr>
            <w:r>
              <w:rPr>
                <w:w w:val="105"/>
                <w:sz w:val="18"/>
              </w:rPr>
              <w:t>Хигијена</w:t>
            </w:r>
            <w:r>
              <w:rPr>
                <w:spacing w:val="-8"/>
                <w:w w:val="105"/>
                <w:sz w:val="18"/>
              </w:rPr>
              <w:t xml:space="preserve"> </w:t>
            </w:r>
            <w:r>
              <w:rPr>
                <w:w w:val="105"/>
                <w:sz w:val="18"/>
              </w:rPr>
              <w:t>и</w:t>
            </w:r>
            <w:r>
              <w:rPr>
                <w:spacing w:val="-5"/>
                <w:w w:val="105"/>
                <w:sz w:val="18"/>
              </w:rPr>
              <w:t xml:space="preserve"> </w:t>
            </w:r>
            <w:r>
              <w:rPr>
                <w:w w:val="105"/>
                <w:sz w:val="18"/>
              </w:rPr>
              <w:t>безбедност</w:t>
            </w:r>
            <w:r>
              <w:rPr>
                <w:spacing w:val="-5"/>
                <w:w w:val="105"/>
                <w:sz w:val="18"/>
              </w:rPr>
              <w:t xml:space="preserve"> </w:t>
            </w:r>
            <w:r>
              <w:rPr>
                <w:w w:val="105"/>
                <w:sz w:val="18"/>
              </w:rPr>
              <w:t>хране</w:t>
            </w:r>
          </w:p>
        </w:tc>
        <w:tc>
          <w:tcPr>
            <w:tcW w:w="338" w:type="dxa"/>
          </w:tcPr>
          <w:p w:rsidR="00B911DF" w:rsidRDefault="00B911DF" w:rsidP="00931E08">
            <w:pPr>
              <w:pStyle w:val="TableParagraph"/>
              <w:spacing w:before="11" w:line="184" w:lineRule="exact"/>
              <w:ind w:left="97"/>
              <w:rPr>
                <w:sz w:val="17"/>
              </w:rPr>
            </w:pPr>
            <w:r>
              <w:rPr>
                <w:w w:val="104"/>
                <w:sz w:val="17"/>
              </w:rPr>
              <w:t>7</w:t>
            </w:r>
          </w:p>
        </w:tc>
        <w:tc>
          <w:tcPr>
            <w:tcW w:w="508" w:type="dxa"/>
          </w:tcPr>
          <w:p w:rsidR="00B911DF" w:rsidRDefault="00B911DF" w:rsidP="00931E08">
            <w:pPr>
              <w:pStyle w:val="TableParagraph"/>
              <w:spacing w:before="11" w:line="184" w:lineRule="exact"/>
              <w:ind w:right="117"/>
              <w:jc w:val="right"/>
              <w:rPr>
                <w:sz w:val="17"/>
              </w:rPr>
            </w:pPr>
            <w:r>
              <w:rPr>
                <w:w w:val="105"/>
                <w:sz w:val="17"/>
              </w:rPr>
              <w:t>НС</w:t>
            </w:r>
          </w:p>
        </w:tc>
        <w:tc>
          <w:tcPr>
            <w:tcW w:w="844" w:type="dxa"/>
          </w:tcPr>
          <w:p w:rsidR="00B911DF" w:rsidRDefault="00B911DF" w:rsidP="00931E08">
            <w:pPr>
              <w:pStyle w:val="TableParagraph"/>
              <w:spacing w:before="11" w:line="184" w:lineRule="exact"/>
              <w:ind w:left="13"/>
              <w:jc w:val="center"/>
              <w:rPr>
                <w:sz w:val="17"/>
              </w:rPr>
            </w:pPr>
            <w:r>
              <w:rPr>
                <w:w w:val="104"/>
                <w:sz w:val="17"/>
              </w:rPr>
              <w:t>О</w:t>
            </w:r>
          </w:p>
        </w:tc>
        <w:tc>
          <w:tcPr>
            <w:tcW w:w="410" w:type="dxa"/>
          </w:tcPr>
          <w:p w:rsidR="00B911DF" w:rsidRDefault="00B911DF" w:rsidP="00931E08">
            <w:pPr>
              <w:pStyle w:val="TableParagraph"/>
              <w:spacing w:before="11" w:line="184" w:lineRule="exact"/>
              <w:ind w:left="15"/>
              <w:jc w:val="center"/>
              <w:rPr>
                <w:sz w:val="17"/>
              </w:rPr>
            </w:pPr>
            <w:r>
              <w:rPr>
                <w:w w:val="104"/>
                <w:sz w:val="17"/>
              </w:rPr>
              <w:t>3</w:t>
            </w:r>
          </w:p>
        </w:tc>
        <w:tc>
          <w:tcPr>
            <w:tcW w:w="255" w:type="dxa"/>
          </w:tcPr>
          <w:p w:rsidR="00B911DF" w:rsidRDefault="00B911DF" w:rsidP="00931E08">
            <w:pPr>
              <w:pStyle w:val="TableParagraph"/>
              <w:spacing w:before="11" w:line="184" w:lineRule="exact"/>
              <w:ind w:right="46"/>
              <w:jc w:val="right"/>
              <w:rPr>
                <w:sz w:val="17"/>
              </w:rPr>
            </w:pPr>
            <w:r>
              <w:rPr>
                <w:w w:val="104"/>
                <w:sz w:val="17"/>
              </w:rPr>
              <w:t>3</w:t>
            </w:r>
          </w:p>
        </w:tc>
        <w:tc>
          <w:tcPr>
            <w:tcW w:w="758" w:type="dxa"/>
            <w:gridSpan w:val="2"/>
          </w:tcPr>
          <w:p w:rsidR="00B911DF" w:rsidRDefault="00B911DF" w:rsidP="00931E08">
            <w:pPr>
              <w:pStyle w:val="TableParagraph"/>
              <w:spacing w:before="11" w:line="184" w:lineRule="exact"/>
              <w:ind w:left="19"/>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11" w:line="184" w:lineRule="exact"/>
              <w:ind w:left="28"/>
              <w:jc w:val="center"/>
              <w:rPr>
                <w:sz w:val="17"/>
              </w:rPr>
            </w:pPr>
            <w:r>
              <w:rPr>
                <w:w w:val="104"/>
                <w:sz w:val="17"/>
              </w:rPr>
              <w:t>8</w:t>
            </w:r>
          </w:p>
        </w:tc>
      </w:tr>
      <w:tr w:rsidR="00B911DF" w:rsidTr="00B911DF">
        <w:trPr>
          <w:trHeight w:val="215"/>
        </w:trPr>
        <w:tc>
          <w:tcPr>
            <w:tcW w:w="439" w:type="dxa"/>
          </w:tcPr>
          <w:p w:rsidR="00B911DF" w:rsidRDefault="00B911DF" w:rsidP="00931E08">
            <w:pPr>
              <w:pStyle w:val="TableParagraph"/>
              <w:spacing w:before="11" w:line="184" w:lineRule="exact"/>
              <w:ind w:left="85" w:right="46"/>
              <w:jc w:val="center"/>
              <w:rPr>
                <w:sz w:val="17"/>
              </w:rPr>
            </w:pPr>
            <w:r>
              <w:rPr>
                <w:w w:val="105"/>
                <w:sz w:val="17"/>
              </w:rPr>
              <w:t>29.</w:t>
            </w:r>
          </w:p>
        </w:tc>
        <w:tc>
          <w:tcPr>
            <w:tcW w:w="744" w:type="dxa"/>
            <w:gridSpan w:val="2"/>
          </w:tcPr>
          <w:p w:rsidR="00B911DF" w:rsidRDefault="00B911DF" w:rsidP="00931E08">
            <w:pPr>
              <w:pStyle w:val="TableParagraph"/>
              <w:spacing w:line="196" w:lineRule="exact"/>
              <w:ind w:left="62"/>
              <w:rPr>
                <w:sz w:val="18"/>
              </w:rPr>
            </w:pPr>
            <w:r>
              <w:rPr>
                <w:w w:val="105"/>
                <w:sz w:val="18"/>
              </w:rPr>
              <w:t>СТХ-25</w:t>
            </w:r>
          </w:p>
        </w:tc>
        <w:tc>
          <w:tcPr>
            <w:tcW w:w="3992" w:type="dxa"/>
          </w:tcPr>
          <w:p w:rsidR="00B911DF" w:rsidRDefault="00B911DF" w:rsidP="00931E08">
            <w:pPr>
              <w:pStyle w:val="TableParagraph"/>
              <w:spacing w:line="196" w:lineRule="exact"/>
              <w:ind w:left="101"/>
              <w:rPr>
                <w:sz w:val="18"/>
              </w:rPr>
            </w:pPr>
            <w:r>
              <w:rPr>
                <w:w w:val="105"/>
                <w:sz w:val="18"/>
              </w:rPr>
              <w:t>Технологија</w:t>
            </w:r>
            <w:r>
              <w:rPr>
                <w:spacing w:val="-9"/>
                <w:w w:val="105"/>
                <w:sz w:val="18"/>
              </w:rPr>
              <w:t xml:space="preserve"> </w:t>
            </w:r>
            <w:r>
              <w:rPr>
                <w:w w:val="105"/>
                <w:sz w:val="18"/>
              </w:rPr>
              <w:t>кондиторних</w:t>
            </w:r>
            <w:r>
              <w:rPr>
                <w:spacing w:val="-10"/>
                <w:w w:val="105"/>
                <w:sz w:val="18"/>
              </w:rPr>
              <w:t xml:space="preserve"> </w:t>
            </w:r>
            <w:r>
              <w:rPr>
                <w:w w:val="105"/>
                <w:sz w:val="18"/>
              </w:rPr>
              <w:t>производа</w:t>
            </w:r>
          </w:p>
        </w:tc>
        <w:tc>
          <w:tcPr>
            <w:tcW w:w="338" w:type="dxa"/>
          </w:tcPr>
          <w:p w:rsidR="00B911DF" w:rsidRDefault="00B911DF" w:rsidP="00931E08">
            <w:pPr>
              <w:pStyle w:val="TableParagraph"/>
              <w:spacing w:before="11" w:line="184" w:lineRule="exact"/>
              <w:ind w:left="97"/>
              <w:rPr>
                <w:sz w:val="17"/>
              </w:rPr>
            </w:pPr>
            <w:r>
              <w:rPr>
                <w:w w:val="104"/>
                <w:sz w:val="17"/>
              </w:rPr>
              <w:t>7</w:t>
            </w:r>
          </w:p>
        </w:tc>
        <w:tc>
          <w:tcPr>
            <w:tcW w:w="508" w:type="dxa"/>
          </w:tcPr>
          <w:p w:rsidR="00B911DF" w:rsidRDefault="00B911DF" w:rsidP="00931E08">
            <w:pPr>
              <w:pStyle w:val="TableParagraph"/>
              <w:spacing w:before="11" w:line="184" w:lineRule="exact"/>
              <w:ind w:right="117"/>
              <w:jc w:val="right"/>
              <w:rPr>
                <w:sz w:val="17"/>
              </w:rPr>
            </w:pPr>
            <w:r>
              <w:rPr>
                <w:w w:val="105"/>
                <w:sz w:val="17"/>
              </w:rPr>
              <w:t>СА</w:t>
            </w:r>
          </w:p>
        </w:tc>
        <w:tc>
          <w:tcPr>
            <w:tcW w:w="844" w:type="dxa"/>
          </w:tcPr>
          <w:p w:rsidR="00B911DF" w:rsidRDefault="00B911DF" w:rsidP="00931E08">
            <w:pPr>
              <w:pStyle w:val="TableParagraph"/>
              <w:spacing w:before="11" w:line="184" w:lineRule="exact"/>
              <w:ind w:left="13"/>
              <w:jc w:val="center"/>
              <w:rPr>
                <w:sz w:val="17"/>
              </w:rPr>
            </w:pPr>
            <w:r>
              <w:rPr>
                <w:w w:val="104"/>
                <w:sz w:val="17"/>
              </w:rPr>
              <w:t>О</w:t>
            </w:r>
          </w:p>
        </w:tc>
        <w:tc>
          <w:tcPr>
            <w:tcW w:w="410" w:type="dxa"/>
          </w:tcPr>
          <w:p w:rsidR="00B911DF" w:rsidRDefault="00B911DF" w:rsidP="00931E08">
            <w:pPr>
              <w:pStyle w:val="TableParagraph"/>
              <w:spacing w:before="11" w:line="184" w:lineRule="exact"/>
              <w:ind w:right="11"/>
              <w:jc w:val="center"/>
              <w:rPr>
                <w:sz w:val="17"/>
              </w:rPr>
            </w:pPr>
            <w:r>
              <w:rPr>
                <w:w w:val="104"/>
                <w:sz w:val="17"/>
              </w:rPr>
              <w:t>2</w:t>
            </w:r>
          </w:p>
        </w:tc>
        <w:tc>
          <w:tcPr>
            <w:tcW w:w="255" w:type="dxa"/>
          </w:tcPr>
          <w:p w:rsidR="00B911DF" w:rsidRDefault="00B911DF" w:rsidP="00931E08">
            <w:pPr>
              <w:pStyle w:val="TableParagraph"/>
              <w:spacing w:before="11" w:line="184" w:lineRule="exact"/>
              <w:ind w:right="46"/>
              <w:jc w:val="right"/>
              <w:rPr>
                <w:sz w:val="17"/>
              </w:rPr>
            </w:pPr>
            <w:r>
              <w:rPr>
                <w:w w:val="104"/>
                <w:sz w:val="17"/>
              </w:rPr>
              <w:t>2</w:t>
            </w:r>
          </w:p>
        </w:tc>
        <w:tc>
          <w:tcPr>
            <w:tcW w:w="758" w:type="dxa"/>
            <w:gridSpan w:val="2"/>
          </w:tcPr>
          <w:p w:rsidR="00B911DF" w:rsidRDefault="00B911DF" w:rsidP="00931E08">
            <w:pPr>
              <w:pStyle w:val="TableParagraph"/>
              <w:spacing w:before="11" w:line="184" w:lineRule="exact"/>
              <w:ind w:left="19"/>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11" w:line="184" w:lineRule="exact"/>
              <w:ind w:left="28"/>
              <w:jc w:val="center"/>
              <w:rPr>
                <w:sz w:val="17"/>
              </w:rPr>
            </w:pPr>
            <w:r>
              <w:rPr>
                <w:w w:val="104"/>
                <w:sz w:val="17"/>
              </w:rPr>
              <w:t>7</w:t>
            </w:r>
          </w:p>
        </w:tc>
      </w:tr>
      <w:tr w:rsidR="00B911DF" w:rsidTr="00B911DF">
        <w:trPr>
          <w:trHeight w:val="215"/>
        </w:trPr>
        <w:tc>
          <w:tcPr>
            <w:tcW w:w="439" w:type="dxa"/>
          </w:tcPr>
          <w:p w:rsidR="00B911DF" w:rsidRDefault="00B911DF" w:rsidP="00931E08">
            <w:pPr>
              <w:pStyle w:val="TableParagraph"/>
              <w:spacing w:before="11" w:line="184" w:lineRule="exact"/>
              <w:ind w:left="85" w:right="46"/>
              <w:jc w:val="center"/>
              <w:rPr>
                <w:sz w:val="17"/>
              </w:rPr>
            </w:pPr>
            <w:r>
              <w:rPr>
                <w:w w:val="105"/>
                <w:sz w:val="17"/>
              </w:rPr>
              <w:t>30.</w:t>
            </w:r>
          </w:p>
        </w:tc>
        <w:tc>
          <w:tcPr>
            <w:tcW w:w="744" w:type="dxa"/>
            <w:gridSpan w:val="2"/>
          </w:tcPr>
          <w:p w:rsidR="00B911DF" w:rsidRDefault="00B911DF" w:rsidP="00931E08">
            <w:pPr>
              <w:pStyle w:val="TableParagraph"/>
              <w:spacing w:line="196" w:lineRule="exact"/>
              <w:ind w:left="62"/>
              <w:rPr>
                <w:sz w:val="18"/>
              </w:rPr>
            </w:pPr>
            <w:r>
              <w:rPr>
                <w:w w:val="105"/>
                <w:sz w:val="18"/>
              </w:rPr>
              <w:t>СТХ-26</w:t>
            </w:r>
          </w:p>
        </w:tc>
        <w:tc>
          <w:tcPr>
            <w:tcW w:w="3992" w:type="dxa"/>
          </w:tcPr>
          <w:p w:rsidR="00B911DF" w:rsidRDefault="00B911DF" w:rsidP="00931E08">
            <w:pPr>
              <w:pStyle w:val="TableParagraph"/>
              <w:spacing w:line="196" w:lineRule="exact"/>
              <w:ind w:left="103"/>
              <w:rPr>
                <w:sz w:val="18"/>
              </w:rPr>
            </w:pPr>
            <w:r>
              <w:rPr>
                <w:w w:val="105"/>
                <w:sz w:val="18"/>
              </w:rPr>
              <w:t>Технологија</w:t>
            </w:r>
            <w:r>
              <w:rPr>
                <w:spacing w:val="-7"/>
                <w:w w:val="105"/>
                <w:sz w:val="18"/>
              </w:rPr>
              <w:t xml:space="preserve"> </w:t>
            </w:r>
            <w:r>
              <w:rPr>
                <w:w w:val="105"/>
                <w:sz w:val="18"/>
              </w:rPr>
              <w:t>лековитог</w:t>
            </w:r>
            <w:r>
              <w:rPr>
                <w:spacing w:val="-6"/>
                <w:w w:val="105"/>
                <w:sz w:val="18"/>
              </w:rPr>
              <w:t xml:space="preserve"> </w:t>
            </w:r>
            <w:r>
              <w:rPr>
                <w:w w:val="105"/>
                <w:sz w:val="18"/>
              </w:rPr>
              <w:t>и</w:t>
            </w:r>
            <w:r>
              <w:rPr>
                <w:spacing w:val="-5"/>
                <w:w w:val="105"/>
                <w:sz w:val="18"/>
              </w:rPr>
              <w:t xml:space="preserve"> </w:t>
            </w:r>
            <w:r>
              <w:rPr>
                <w:w w:val="105"/>
                <w:sz w:val="18"/>
              </w:rPr>
              <w:t>зачинског</w:t>
            </w:r>
            <w:r>
              <w:rPr>
                <w:spacing w:val="-5"/>
                <w:w w:val="105"/>
                <w:sz w:val="18"/>
              </w:rPr>
              <w:t xml:space="preserve"> </w:t>
            </w:r>
            <w:r>
              <w:rPr>
                <w:w w:val="105"/>
                <w:sz w:val="18"/>
              </w:rPr>
              <w:t>биља</w:t>
            </w:r>
          </w:p>
        </w:tc>
        <w:tc>
          <w:tcPr>
            <w:tcW w:w="338" w:type="dxa"/>
          </w:tcPr>
          <w:p w:rsidR="00B911DF" w:rsidRDefault="00B911DF" w:rsidP="00931E08">
            <w:pPr>
              <w:pStyle w:val="TableParagraph"/>
              <w:spacing w:before="11" w:line="184" w:lineRule="exact"/>
              <w:ind w:left="97"/>
              <w:rPr>
                <w:sz w:val="17"/>
              </w:rPr>
            </w:pPr>
            <w:r>
              <w:rPr>
                <w:w w:val="104"/>
                <w:sz w:val="17"/>
              </w:rPr>
              <w:t>7</w:t>
            </w:r>
          </w:p>
        </w:tc>
        <w:tc>
          <w:tcPr>
            <w:tcW w:w="508" w:type="dxa"/>
          </w:tcPr>
          <w:p w:rsidR="00B911DF" w:rsidRDefault="00B911DF" w:rsidP="00931E08">
            <w:pPr>
              <w:pStyle w:val="TableParagraph"/>
              <w:spacing w:before="11" w:line="184" w:lineRule="exact"/>
              <w:ind w:right="113"/>
              <w:jc w:val="right"/>
              <w:rPr>
                <w:sz w:val="17"/>
              </w:rPr>
            </w:pPr>
            <w:r>
              <w:rPr>
                <w:w w:val="105"/>
                <w:sz w:val="17"/>
              </w:rPr>
              <w:t>СА</w:t>
            </w:r>
          </w:p>
        </w:tc>
        <w:tc>
          <w:tcPr>
            <w:tcW w:w="844" w:type="dxa"/>
          </w:tcPr>
          <w:p w:rsidR="00B911DF" w:rsidRDefault="00B911DF" w:rsidP="00931E08">
            <w:pPr>
              <w:pStyle w:val="TableParagraph"/>
              <w:spacing w:before="11" w:line="184" w:lineRule="exact"/>
              <w:ind w:left="15"/>
              <w:jc w:val="center"/>
              <w:rPr>
                <w:sz w:val="17"/>
              </w:rPr>
            </w:pPr>
            <w:r>
              <w:rPr>
                <w:w w:val="104"/>
                <w:sz w:val="17"/>
              </w:rPr>
              <w:t>О</w:t>
            </w:r>
          </w:p>
        </w:tc>
        <w:tc>
          <w:tcPr>
            <w:tcW w:w="410" w:type="dxa"/>
          </w:tcPr>
          <w:p w:rsidR="00B911DF" w:rsidRDefault="00B911DF" w:rsidP="00931E08">
            <w:pPr>
              <w:pStyle w:val="TableParagraph"/>
              <w:spacing w:before="11" w:line="184" w:lineRule="exact"/>
              <w:ind w:right="9"/>
              <w:jc w:val="center"/>
              <w:rPr>
                <w:sz w:val="17"/>
              </w:rPr>
            </w:pPr>
            <w:r>
              <w:rPr>
                <w:w w:val="104"/>
                <w:sz w:val="17"/>
              </w:rPr>
              <w:t>2</w:t>
            </w:r>
          </w:p>
        </w:tc>
        <w:tc>
          <w:tcPr>
            <w:tcW w:w="255" w:type="dxa"/>
          </w:tcPr>
          <w:p w:rsidR="00B911DF" w:rsidRDefault="00B911DF" w:rsidP="00931E08">
            <w:pPr>
              <w:pStyle w:val="TableParagraph"/>
              <w:spacing w:before="11" w:line="184" w:lineRule="exact"/>
              <w:ind w:right="46"/>
              <w:jc w:val="right"/>
              <w:rPr>
                <w:sz w:val="17"/>
              </w:rPr>
            </w:pPr>
            <w:r>
              <w:rPr>
                <w:w w:val="104"/>
                <w:sz w:val="17"/>
              </w:rPr>
              <w:t>2</w:t>
            </w:r>
          </w:p>
        </w:tc>
        <w:tc>
          <w:tcPr>
            <w:tcW w:w="758" w:type="dxa"/>
            <w:gridSpan w:val="2"/>
          </w:tcPr>
          <w:p w:rsidR="00B911DF" w:rsidRDefault="00B911DF" w:rsidP="00931E08">
            <w:pPr>
              <w:pStyle w:val="TableParagraph"/>
              <w:spacing w:before="11" w:line="184" w:lineRule="exact"/>
              <w:ind w:left="19"/>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11" w:line="184" w:lineRule="exact"/>
              <w:ind w:left="28"/>
              <w:jc w:val="center"/>
              <w:rPr>
                <w:sz w:val="17"/>
              </w:rPr>
            </w:pPr>
            <w:r>
              <w:rPr>
                <w:w w:val="104"/>
                <w:sz w:val="17"/>
              </w:rPr>
              <w:t>7</w:t>
            </w:r>
          </w:p>
        </w:tc>
      </w:tr>
      <w:tr w:rsidR="00B911DF" w:rsidTr="00B911DF">
        <w:trPr>
          <w:trHeight w:val="215"/>
        </w:trPr>
        <w:tc>
          <w:tcPr>
            <w:tcW w:w="439" w:type="dxa"/>
          </w:tcPr>
          <w:p w:rsidR="00B911DF" w:rsidRDefault="00B911DF" w:rsidP="00931E08">
            <w:pPr>
              <w:pStyle w:val="TableParagraph"/>
              <w:spacing w:before="11" w:line="184" w:lineRule="exact"/>
              <w:ind w:left="85" w:right="46"/>
              <w:jc w:val="center"/>
              <w:rPr>
                <w:sz w:val="17"/>
              </w:rPr>
            </w:pPr>
            <w:r>
              <w:rPr>
                <w:w w:val="105"/>
                <w:sz w:val="17"/>
              </w:rPr>
              <w:t>31.</w:t>
            </w:r>
          </w:p>
        </w:tc>
        <w:tc>
          <w:tcPr>
            <w:tcW w:w="744" w:type="dxa"/>
            <w:gridSpan w:val="2"/>
          </w:tcPr>
          <w:p w:rsidR="00B911DF" w:rsidRDefault="00B911DF" w:rsidP="00931E08">
            <w:pPr>
              <w:pStyle w:val="TableParagraph"/>
              <w:spacing w:line="196" w:lineRule="exact"/>
              <w:ind w:left="47"/>
              <w:rPr>
                <w:sz w:val="18"/>
              </w:rPr>
            </w:pPr>
            <w:r>
              <w:rPr>
                <w:w w:val="105"/>
                <w:sz w:val="18"/>
              </w:rPr>
              <w:t>СТХ-27</w:t>
            </w:r>
          </w:p>
        </w:tc>
        <w:tc>
          <w:tcPr>
            <w:tcW w:w="3992" w:type="dxa"/>
          </w:tcPr>
          <w:p w:rsidR="00B911DF" w:rsidRDefault="00B911DF" w:rsidP="00931E08">
            <w:pPr>
              <w:pStyle w:val="TableParagraph"/>
              <w:spacing w:line="196" w:lineRule="exact"/>
              <w:ind w:left="139"/>
              <w:rPr>
                <w:sz w:val="18"/>
              </w:rPr>
            </w:pPr>
            <w:r>
              <w:rPr>
                <w:w w:val="105"/>
                <w:sz w:val="18"/>
              </w:rPr>
              <w:t>Енглески</w:t>
            </w:r>
            <w:r>
              <w:rPr>
                <w:spacing w:val="-4"/>
                <w:w w:val="105"/>
                <w:sz w:val="18"/>
              </w:rPr>
              <w:t xml:space="preserve"> </w:t>
            </w:r>
            <w:r>
              <w:rPr>
                <w:w w:val="105"/>
                <w:sz w:val="18"/>
              </w:rPr>
              <w:t>језик</w:t>
            </w:r>
            <w:r>
              <w:rPr>
                <w:spacing w:val="-5"/>
                <w:w w:val="105"/>
                <w:sz w:val="18"/>
              </w:rPr>
              <w:t xml:space="preserve"> </w:t>
            </w:r>
            <w:r>
              <w:rPr>
                <w:w w:val="105"/>
                <w:sz w:val="18"/>
              </w:rPr>
              <w:t>4</w:t>
            </w:r>
          </w:p>
        </w:tc>
        <w:tc>
          <w:tcPr>
            <w:tcW w:w="338" w:type="dxa"/>
          </w:tcPr>
          <w:p w:rsidR="00B911DF" w:rsidRDefault="00B911DF" w:rsidP="00931E08">
            <w:pPr>
              <w:pStyle w:val="TableParagraph"/>
              <w:spacing w:before="11" w:line="184" w:lineRule="exact"/>
              <w:ind w:left="97"/>
              <w:rPr>
                <w:sz w:val="17"/>
              </w:rPr>
            </w:pPr>
            <w:r>
              <w:rPr>
                <w:w w:val="104"/>
                <w:sz w:val="17"/>
              </w:rPr>
              <w:t>8</w:t>
            </w:r>
          </w:p>
        </w:tc>
        <w:tc>
          <w:tcPr>
            <w:tcW w:w="508" w:type="dxa"/>
          </w:tcPr>
          <w:p w:rsidR="00B911DF" w:rsidRDefault="00B911DF" w:rsidP="00931E08">
            <w:pPr>
              <w:pStyle w:val="TableParagraph"/>
              <w:spacing w:before="11" w:line="184" w:lineRule="exact"/>
              <w:ind w:right="111"/>
              <w:jc w:val="right"/>
              <w:rPr>
                <w:sz w:val="17"/>
              </w:rPr>
            </w:pPr>
            <w:r>
              <w:rPr>
                <w:w w:val="105"/>
                <w:sz w:val="17"/>
              </w:rPr>
              <w:t>АО</w:t>
            </w:r>
          </w:p>
        </w:tc>
        <w:tc>
          <w:tcPr>
            <w:tcW w:w="844" w:type="dxa"/>
          </w:tcPr>
          <w:p w:rsidR="00B911DF" w:rsidRDefault="00B911DF" w:rsidP="00931E08">
            <w:pPr>
              <w:pStyle w:val="TableParagraph"/>
              <w:spacing w:before="11" w:line="184" w:lineRule="exact"/>
              <w:ind w:left="14"/>
              <w:jc w:val="center"/>
              <w:rPr>
                <w:sz w:val="17"/>
              </w:rPr>
            </w:pPr>
            <w:r>
              <w:rPr>
                <w:w w:val="104"/>
                <w:sz w:val="17"/>
              </w:rPr>
              <w:t>О</w:t>
            </w:r>
          </w:p>
        </w:tc>
        <w:tc>
          <w:tcPr>
            <w:tcW w:w="410" w:type="dxa"/>
          </w:tcPr>
          <w:p w:rsidR="00B911DF" w:rsidRDefault="00B911DF" w:rsidP="00931E08">
            <w:pPr>
              <w:pStyle w:val="TableParagraph"/>
              <w:spacing w:before="11" w:line="184" w:lineRule="exact"/>
              <w:ind w:left="16"/>
              <w:jc w:val="center"/>
              <w:rPr>
                <w:sz w:val="17"/>
              </w:rPr>
            </w:pPr>
            <w:r>
              <w:rPr>
                <w:w w:val="104"/>
                <w:sz w:val="17"/>
              </w:rPr>
              <w:t>4</w:t>
            </w:r>
          </w:p>
        </w:tc>
        <w:tc>
          <w:tcPr>
            <w:tcW w:w="255" w:type="dxa"/>
          </w:tcPr>
          <w:p w:rsidR="00B911DF" w:rsidRDefault="00B911DF" w:rsidP="00931E08">
            <w:pPr>
              <w:pStyle w:val="TableParagraph"/>
              <w:spacing w:before="11" w:line="184" w:lineRule="exact"/>
              <w:ind w:right="48"/>
              <w:jc w:val="right"/>
              <w:rPr>
                <w:sz w:val="17"/>
              </w:rPr>
            </w:pPr>
            <w:r>
              <w:rPr>
                <w:w w:val="104"/>
                <w:sz w:val="17"/>
              </w:rPr>
              <w:t>4</w:t>
            </w:r>
          </w:p>
        </w:tc>
        <w:tc>
          <w:tcPr>
            <w:tcW w:w="758" w:type="dxa"/>
            <w:gridSpan w:val="2"/>
          </w:tcPr>
          <w:p w:rsidR="00B911DF" w:rsidRDefault="00B911DF" w:rsidP="00931E08">
            <w:pPr>
              <w:pStyle w:val="TableParagraph"/>
              <w:spacing w:before="11" w:line="184" w:lineRule="exact"/>
              <w:ind w:left="19"/>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11" w:line="184" w:lineRule="exact"/>
              <w:ind w:left="28"/>
              <w:jc w:val="center"/>
              <w:rPr>
                <w:sz w:val="17"/>
              </w:rPr>
            </w:pPr>
            <w:r>
              <w:rPr>
                <w:w w:val="104"/>
                <w:sz w:val="17"/>
              </w:rPr>
              <w:t>4</w:t>
            </w:r>
          </w:p>
        </w:tc>
      </w:tr>
      <w:tr w:rsidR="00B911DF" w:rsidTr="00B911DF">
        <w:trPr>
          <w:trHeight w:val="215"/>
        </w:trPr>
        <w:tc>
          <w:tcPr>
            <w:tcW w:w="439" w:type="dxa"/>
          </w:tcPr>
          <w:p w:rsidR="00B911DF" w:rsidRDefault="00B911DF" w:rsidP="00931E08">
            <w:pPr>
              <w:pStyle w:val="TableParagraph"/>
              <w:spacing w:before="11" w:line="184" w:lineRule="exact"/>
              <w:ind w:left="85" w:right="46"/>
              <w:jc w:val="center"/>
              <w:rPr>
                <w:sz w:val="17"/>
              </w:rPr>
            </w:pPr>
            <w:r>
              <w:rPr>
                <w:w w:val="105"/>
                <w:sz w:val="17"/>
              </w:rPr>
              <w:t>32.</w:t>
            </w:r>
          </w:p>
        </w:tc>
        <w:tc>
          <w:tcPr>
            <w:tcW w:w="744" w:type="dxa"/>
            <w:gridSpan w:val="2"/>
          </w:tcPr>
          <w:p w:rsidR="00B911DF" w:rsidRDefault="00B911DF" w:rsidP="00931E08">
            <w:pPr>
              <w:pStyle w:val="TableParagraph"/>
              <w:spacing w:line="196" w:lineRule="exact"/>
              <w:ind w:left="76"/>
              <w:rPr>
                <w:sz w:val="18"/>
              </w:rPr>
            </w:pPr>
            <w:r>
              <w:rPr>
                <w:w w:val="105"/>
                <w:sz w:val="18"/>
              </w:rPr>
              <w:t>СТХ-28</w:t>
            </w:r>
          </w:p>
        </w:tc>
        <w:tc>
          <w:tcPr>
            <w:tcW w:w="3992" w:type="dxa"/>
          </w:tcPr>
          <w:p w:rsidR="00B911DF" w:rsidRDefault="00B911DF" w:rsidP="00931E08">
            <w:pPr>
              <w:pStyle w:val="TableParagraph"/>
              <w:spacing w:line="196" w:lineRule="exact"/>
              <w:ind w:left="103"/>
              <w:rPr>
                <w:sz w:val="18"/>
              </w:rPr>
            </w:pPr>
            <w:r>
              <w:rPr>
                <w:w w:val="105"/>
                <w:sz w:val="18"/>
              </w:rPr>
              <w:t>Стручна</w:t>
            </w:r>
            <w:r>
              <w:rPr>
                <w:spacing w:val="-4"/>
                <w:w w:val="105"/>
                <w:sz w:val="18"/>
              </w:rPr>
              <w:t xml:space="preserve"> </w:t>
            </w:r>
            <w:r>
              <w:rPr>
                <w:w w:val="105"/>
                <w:sz w:val="18"/>
              </w:rPr>
              <w:t>пракса</w:t>
            </w:r>
            <w:r>
              <w:rPr>
                <w:spacing w:val="-4"/>
                <w:w w:val="105"/>
                <w:sz w:val="18"/>
              </w:rPr>
              <w:t xml:space="preserve"> </w:t>
            </w:r>
            <w:r>
              <w:rPr>
                <w:w w:val="105"/>
                <w:sz w:val="18"/>
              </w:rPr>
              <w:t>4</w:t>
            </w:r>
          </w:p>
        </w:tc>
        <w:tc>
          <w:tcPr>
            <w:tcW w:w="338" w:type="dxa"/>
          </w:tcPr>
          <w:p w:rsidR="00B911DF" w:rsidRDefault="00B911DF" w:rsidP="00931E08">
            <w:pPr>
              <w:pStyle w:val="TableParagraph"/>
              <w:spacing w:before="11" w:line="184" w:lineRule="exact"/>
              <w:ind w:left="97"/>
              <w:rPr>
                <w:sz w:val="17"/>
              </w:rPr>
            </w:pPr>
            <w:r>
              <w:rPr>
                <w:w w:val="104"/>
                <w:sz w:val="17"/>
              </w:rPr>
              <w:t>8</w:t>
            </w:r>
          </w:p>
        </w:tc>
        <w:tc>
          <w:tcPr>
            <w:tcW w:w="508" w:type="dxa"/>
          </w:tcPr>
          <w:p w:rsidR="00B911DF" w:rsidRDefault="00B911DF" w:rsidP="00931E08">
            <w:pPr>
              <w:pStyle w:val="TableParagraph"/>
              <w:spacing w:before="11" w:line="184" w:lineRule="exact"/>
              <w:ind w:right="117"/>
              <w:jc w:val="right"/>
              <w:rPr>
                <w:sz w:val="17"/>
              </w:rPr>
            </w:pPr>
            <w:r>
              <w:rPr>
                <w:w w:val="105"/>
                <w:sz w:val="17"/>
              </w:rPr>
              <w:t>СА</w:t>
            </w:r>
          </w:p>
        </w:tc>
        <w:tc>
          <w:tcPr>
            <w:tcW w:w="844" w:type="dxa"/>
          </w:tcPr>
          <w:p w:rsidR="00B911DF" w:rsidRDefault="00B911DF" w:rsidP="00931E08">
            <w:pPr>
              <w:pStyle w:val="TableParagraph"/>
              <w:spacing w:before="11" w:line="184" w:lineRule="exact"/>
              <w:ind w:left="13"/>
              <w:jc w:val="center"/>
              <w:rPr>
                <w:sz w:val="17"/>
              </w:rPr>
            </w:pPr>
            <w:r>
              <w:rPr>
                <w:w w:val="104"/>
                <w:sz w:val="17"/>
              </w:rPr>
              <w:t>О</w:t>
            </w:r>
          </w:p>
        </w:tc>
        <w:tc>
          <w:tcPr>
            <w:tcW w:w="410" w:type="dxa"/>
          </w:tcPr>
          <w:p w:rsidR="00B911DF" w:rsidRDefault="00B911DF" w:rsidP="00931E08">
            <w:pPr>
              <w:pStyle w:val="TableParagraph"/>
              <w:spacing w:before="11" w:line="184" w:lineRule="exact"/>
              <w:ind w:left="15"/>
              <w:jc w:val="center"/>
              <w:rPr>
                <w:sz w:val="17"/>
              </w:rPr>
            </w:pPr>
            <w:r>
              <w:rPr>
                <w:w w:val="104"/>
                <w:sz w:val="17"/>
              </w:rPr>
              <w:t>0</w:t>
            </w:r>
          </w:p>
        </w:tc>
        <w:tc>
          <w:tcPr>
            <w:tcW w:w="255" w:type="dxa"/>
          </w:tcPr>
          <w:p w:rsidR="00B911DF" w:rsidRDefault="00B911DF" w:rsidP="00931E08">
            <w:pPr>
              <w:pStyle w:val="TableParagraph"/>
              <w:spacing w:before="11" w:line="184" w:lineRule="exact"/>
              <w:ind w:right="46"/>
              <w:jc w:val="right"/>
              <w:rPr>
                <w:sz w:val="17"/>
              </w:rPr>
            </w:pPr>
            <w:r>
              <w:rPr>
                <w:w w:val="104"/>
                <w:sz w:val="17"/>
              </w:rPr>
              <w:t>0</w:t>
            </w:r>
          </w:p>
        </w:tc>
        <w:tc>
          <w:tcPr>
            <w:tcW w:w="758" w:type="dxa"/>
            <w:gridSpan w:val="2"/>
          </w:tcPr>
          <w:p w:rsidR="00B911DF" w:rsidRDefault="00B911DF" w:rsidP="00931E08">
            <w:pPr>
              <w:pStyle w:val="TableParagraph"/>
              <w:spacing w:before="11" w:line="184" w:lineRule="exact"/>
              <w:ind w:left="19"/>
              <w:jc w:val="center"/>
              <w:rPr>
                <w:sz w:val="17"/>
              </w:rPr>
            </w:pPr>
            <w:r>
              <w:rPr>
                <w:w w:val="104"/>
                <w:sz w:val="17"/>
              </w:rPr>
              <w:t>0</w:t>
            </w:r>
          </w:p>
        </w:tc>
        <w:tc>
          <w:tcPr>
            <w:tcW w:w="808" w:type="dxa"/>
          </w:tcPr>
          <w:p w:rsidR="00B911DF" w:rsidRDefault="00B911DF" w:rsidP="00931E08">
            <w:pPr>
              <w:pStyle w:val="TableParagraph"/>
              <w:spacing w:before="11" w:line="184" w:lineRule="exact"/>
              <w:ind w:left="365"/>
              <w:rPr>
                <w:sz w:val="17"/>
              </w:rPr>
            </w:pPr>
            <w:r>
              <w:rPr>
                <w:w w:val="104"/>
                <w:sz w:val="17"/>
              </w:rPr>
              <w:t>6</w:t>
            </w: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11" w:line="184" w:lineRule="exact"/>
              <w:ind w:left="28"/>
              <w:jc w:val="center"/>
              <w:rPr>
                <w:sz w:val="17"/>
              </w:rPr>
            </w:pPr>
            <w:r>
              <w:rPr>
                <w:w w:val="104"/>
                <w:sz w:val="17"/>
              </w:rPr>
              <w:t>3</w:t>
            </w:r>
          </w:p>
        </w:tc>
      </w:tr>
      <w:tr w:rsidR="00B911DF" w:rsidTr="00B911DF">
        <w:trPr>
          <w:trHeight w:val="204"/>
        </w:trPr>
        <w:tc>
          <w:tcPr>
            <w:tcW w:w="1071" w:type="dxa"/>
            <w:gridSpan w:val="2"/>
          </w:tcPr>
          <w:p w:rsidR="00B911DF" w:rsidRDefault="00B911DF" w:rsidP="00931E08">
            <w:pPr>
              <w:pStyle w:val="TableParagraph"/>
              <w:rPr>
                <w:sz w:val="14"/>
              </w:rPr>
            </w:pPr>
          </w:p>
        </w:tc>
        <w:tc>
          <w:tcPr>
            <w:tcW w:w="9449" w:type="dxa"/>
            <w:gridSpan w:val="12"/>
          </w:tcPr>
          <w:p w:rsidR="00B911DF" w:rsidRDefault="00B911DF" w:rsidP="00931E08">
            <w:pPr>
              <w:pStyle w:val="TableParagraph"/>
              <w:spacing w:before="9" w:line="176" w:lineRule="exact"/>
              <w:ind w:left="551"/>
              <w:rPr>
                <w:b/>
                <w:sz w:val="17"/>
              </w:rPr>
            </w:pPr>
            <w:r>
              <w:rPr>
                <w:b/>
                <w:w w:val="105"/>
                <w:sz w:val="17"/>
              </w:rPr>
              <w:t>ПРЕДМЕТИ</w:t>
            </w:r>
            <w:r>
              <w:rPr>
                <w:b/>
                <w:spacing w:val="42"/>
                <w:w w:val="105"/>
                <w:sz w:val="17"/>
              </w:rPr>
              <w:t xml:space="preserve"> </w:t>
            </w:r>
            <w:r>
              <w:rPr>
                <w:b/>
                <w:w w:val="105"/>
                <w:sz w:val="17"/>
              </w:rPr>
              <w:t>ИЗБОРНОГ</w:t>
            </w:r>
            <w:r>
              <w:rPr>
                <w:b/>
                <w:spacing w:val="41"/>
                <w:w w:val="105"/>
                <w:sz w:val="17"/>
              </w:rPr>
              <w:t xml:space="preserve"> </w:t>
            </w:r>
            <w:r>
              <w:rPr>
                <w:b/>
                <w:w w:val="105"/>
                <w:sz w:val="17"/>
              </w:rPr>
              <w:t>БЛОКА</w:t>
            </w:r>
            <w:r>
              <w:rPr>
                <w:b/>
                <w:spacing w:val="42"/>
                <w:w w:val="105"/>
                <w:sz w:val="17"/>
              </w:rPr>
              <w:t xml:space="preserve"> </w:t>
            </w:r>
            <w:r>
              <w:rPr>
                <w:b/>
                <w:w w:val="105"/>
                <w:sz w:val="17"/>
              </w:rPr>
              <w:t>3</w:t>
            </w:r>
          </w:p>
        </w:tc>
      </w:tr>
      <w:tr w:rsidR="00B911DF" w:rsidTr="00B911DF">
        <w:trPr>
          <w:trHeight w:val="215"/>
        </w:trPr>
        <w:tc>
          <w:tcPr>
            <w:tcW w:w="439" w:type="dxa"/>
            <w:vMerge w:val="restart"/>
          </w:tcPr>
          <w:p w:rsidR="00B911DF" w:rsidRDefault="00B911DF" w:rsidP="00931E08">
            <w:pPr>
              <w:pStyle w:val="TableParagraph"/>
              <w:spacing w:before="4"/>
              <w:rPr>
                <w:b/>
                <w:sz w:val="21"/>
              </w:rPr>
            </w:pPr>
          </w:p>
          <w:p w:rsidR="00B911DF" w:rsidRDefault="00B911DF" w:rsidP="00931E08">
            <w:pPr>
              <w:pStyle w:val="TableParagraph"/>
              <w:ind w:left="107"/>
              <w:rPr>
                <w:sz w:val="17"/>
              </w:rPr>
            </w:pPr>
            <w:r>
              <w:rPr>
                <w:w w:val="105"/>
                <w:sz w:val="17"/>
              </w:rPr>
              <w:t>33.</w:t>
            </w:r>
          </w:p>
          <w:p w:rsidR="00B911DF" w:rsidRDefault="00B911DF" w:rsidP="00931E08">
            <w:pPr>
              <w:pStyle w:val="TableParagraph"/>
              <w:spacing w:before="8"/>
              <w:ind w:left="107"/>
              <w:rPr>
                <w:sz w:val="17"/>
              </w:rPr>
            </w:pPr>
            <w:r>
              <w:rPr>
                <w:w w:val="105"/>
                <w:sz w:val="17"/>
              </w:rPr>
              <w:t>34.</w:t>
            </w:r>
          </w:p>
        </w:tc>
        <w:tc>
          <w:tcPr>
            <w:tcW w:w="744" w:type="dxa"/>
            <w:gridSpan w:val="2"/>
          </w:tcPr>
          <w:p w:rsidR="00B911DF" w:rsidRDefault="00B911DF" w:rsidP="00931E08">
            <w:pPr>
              <w:pStyle w:val="TableParagraph"/>
              <w:spacing w:line="196" w:lineRule="exact"/>
              <w:ind w:left="62"/>
              <w:rPr>
                <w:sz w:val="18"/>
              </w:rPr>
            </w:pPr>
            <w:r>
              <w:rPr>
                <w:w w:val="105"/>
                <w:sz w:val="18"/>
              </w:rPr>
              <w:t>СТХ-39</w:t>
            </w:r>
          </w:p>
        </w:tc>
        <w:tc>
          <w:tcPr>
            <w:tcW w:w="3992" w:type="dxa"/>
          </w:tcPr>
          <w:p w:rsidR="00B911DF" w:rsidRDefault="00B911DF" w:rsidP="00931E08">
            <w:pPr>
              <w:pStyle w:val="TableParagraph"/>
              <w:spacing w:line="196" w:lineRule="exact"/>
              <w:ind w:left="103"/>
              <w:rPr>
                <w:sz w:val="18"/>
              </w:rPr>
            </w:pPr>
            <w:r>
              <w:rPr>
                <w:w w:val="105"/>
                <w:sz w:val="18"/>
              </w:rPr>
              <w:t>Екологија</w:t>
            </w:r>
            <w:r>
              <w:rPr>
                <w:spacing w:val="-7"/>
                <w:w w:val="105"/>
                <w:sz w:val="18"/>
              </w:rPr>
              <w:t xml:space="preserve"> </w:t>
            </w:r>
            <w:r>
              <w:rPr>
                <w:w w:val="105"/>
                <w:sz w:val="18"/>
              </w:rPr>
              <w:t>и</w:t>
            </w:r>
            <w:r>
              <w:rPr>
                <w:spacing w:val="-3"/>
                <w:w w:val="105"/>
                <w:sz w:val="18"/>
              </w:rPr>
              <w:t xml:space="preserve"> </w:t>
            </w:r>
            <w:r>
              <w:rPr>
                <w:w w:val="105"/>
                <w:sz w:val="18"/>
              </w:rPr>
              <w:t>заштита</w:t>
            </w:r>
            <w:r>
              <w:rPr>
                <w:spacing w:val="-3"/>
                <w:w w:val="105"/>
                <w:sz w:val="18"/>
              </w:rPr>
              <w:t xml:space="preserve"> </w:t>
            </w:r>
            <w:r>
              <w:rPr>
                <w:w w:val="105"/>
                <w:sz w:val="18"/>
              </w:rPr>
              <w:t>животне</w:t>
            </w:r>
            <w:r>
              <w:rPr>
                <w:spacing w:val="-6"/>
                <w:w w:val="105"/>
                <w:sz w:val="18"/>
              </w:rPr>
              <w:t xml:space="preserve"> </w:t>
            </w:r>
            <w:r>
              <w:rPr>
                <w:w w:val="105"/>
                <w:sz w:val="18"/>
              </w:rPr>
              <w:t>средине</w:t>
            </w:r>
          </w:p>
        </w:tc>
        <w:tc>
          <w:tcPr>
            <w:tcW w:w="338" w:type="dxa"/>
          </w:tcPr>
          <w:p w:rsidR="00B911DF" w:rsidRDefault="00B911DF" w:rsidP="00931E08">
            <w:pPr>
              <w:pStyle w:val="TableParagraph"/>
              <w:spacing w:before="10" w:line="185" w:lineRule="exact"/>
              <w:ind w:left="97"/>
              <w:rPr>
                <w:sz w:val="17"/>
              </w:rPr>
            </w:pPr>
            <w:r>
              <w:rPr>
                <w:w w:val="104"/>
                <w:sz w:val="17"/>
              </w:rPr>
              <w:t>8</w:t>
            </w:r>
          </w:p>
        </w:tc>
        <w:tc>
          <w:tcPr>
            <w:tcW w:w="508" w:type="dxa"/>
          </w:tcPr>
          <w:p w:rsidR="00B911DF" w:rsidRDefault="00B911DF" w:rsidP="00931E08">
            <w:pPr>
              <w:pStyle w:val="TableParagraph"/>
              <w:spacing w:before="10" w:line="185" w:lineRule="exact"/>
              <w:ind w:right="144"/>
              <w:jc w:val="right"/>
              <w:rPr>
                <w:sz w:val="17"/>
              </w:rPr>
            </w:pPr>
            <w:r>
              <w:rPr>
                <w:w w:val="105"/>
                <w:sz w:val="17"/>
              </w:rPr>
              <w:t>НС</w:t>
            </w:r>
          </w:p>
        </w:tc>
        <w:tc>
          <w:tcPr>
            <w:tcW w:w="844" w:type="dxa"/>
          </w:tcPr>
          <w:p w:rsidR="00B911DF" w:rsidRDefault="00B911DF" w:rsidP="00931E08">
            <w:pPr>
              <w:pStyle w:val="TableParagraph"/>
              <w:spacing w:before="10" w:line="185" w:lineRule="exact"/>
              <w:ind w:left="85" w:right="73"/>
              <w:jc w:val="center"/>
              <w:rPr>
                <w:sz w:val="17"/>
              </w:rPr>
            </w:pPr>
            <w:r>
              <w:rPr>
                <w:w w:val="105"/>
                <w:sz w:val="17"/>
              </w:rPr>
              <w:t>ИЗБ</w:t>
            </w:r>
            <w:r>
              <w:rPr>
                <w:spacing w:val="-4"/>
                <w:w w:val="105"/>
                <w:sz w:val="17"/>
              </w:rPr>
              <w:t xml:space="preserve"> </w:t>
            </w:r>
            <w:r>
              <w:rPr>
                <w:w w:val="105"/>
                <w:sz w:val="17"/>
              </w:rPr>
              <w:t>-</w:t>
            </w:r>
            <w:r>
              <w:rPr>
                <w:spacing w:val="3"/>
                <w:w w:val="105"/>
                <w:sz w:val="17"/>
              </w:rPr>
              <w:t xml:space="preserve"> </w:t>
            </w:r>
            <w:r>
              <w:rPr>
                <w:w w:val="105"/>
                <w:sz w:val="17"/>
              </w:rPr>
              <w:t>3</w:t>
            </w:r>
          </w:p>
        </w:tc>
        <w:tc>
          <w:tcPr>
            <w:tcW w:w="410" w:type="dxa"/>
          </w:tcPr>
          <w:p w:rsidR="00B911DF" w:rsidRDefault="00B911DF" w:rsidP="00931E08">
            <w:pPr>
              <w:pStyle w:val="TableParagraph"/>
              <w:spacing w:before="10" w:line="185" w:lineRule="exact"/>
              <w:ind w:left="14"/>
              <w:jc w:val="center"/>
              <w:rPr>
                <w:sz w:val="17"/>
              </w:rPr>
            </w:pPr>
            <w:r>
              <w:rPr>
                <w:w w:val="104"/>
                <w:sz w:val="17"/>
              </w:rPr>
              <w:t>3</w:t>
            </w:r>
          </w:p>
        </w:tc>
        <w:tc>
          <w:tcPr>
            <w:tcW w:w="337" w:type="dxa"/>
            <w:gridSpan w:val="2"/>
          </w:tcPr>
          <w:p w:rsidR="00B911DF" w:rsidRDefault="00B911DF" w:rsidP="00931E08">
            <w:pPr>
              <w:pStyle w:val="TableParagraph"/>
              <w:spacing w:before="10" w:line="185" w:lineRule="exact"/>
              <w:ind w:left="17"/>
              <w:jc w:val="center"/>
              <w:rPr>
                <w:sz w:val="17"/>
              </w:rPr>
            </w:pPr>
            <w:r>
              <w:rPr>
                <w:w w:val="104"/>
                <w:sz w:val="17"/>
              </w:rPr>
              <w:t>3</w:t>
            </w:r>
          </w:p>
        </w:tc>
        <w:tc>
          <w:tcPr>
            <w:tcW w:w="676" w:type="dxa"/>
          </w:tcPr>
          <w:p w:rsidR="00B911DF" w:rsidRDefault="00B911DF" w:rsidP="00931E08">
            <w:pPr>
              <w:pStyle w:val="TableParagraph"/>
              <w:spacing w:before="10" w:line="185" w:lineRule="exact"/>
              <w:ind w:left="22"/>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10" w:line="185" w:lineRule="exact"/>
              <w:ind w:left="28"/>
              <w:jc w:val="center"/>
              <w:rPr>
                <w:sz w:val="17"/>
              </w:rPr>
            </w:pPr>
            <w:r>
              <w:rPr>
                <w:w w:val="104"/>
                <w:sz w:val="17"/>
              </w:rPr>
              <w:t>8</w:t>
            </w:r>
          </w:p>
        </w:tc>
      </w:tr>
      <w:tr w:rsidR="00B911DF" w:rsidTr="00B911DF">
        <w:trPr>
          <w:trHeight w:val="215"/>
        </w:trPr>
        <w:tc>
          <w:tcPr>
            <w:tcW w:w="439" w:type="dxa"/>
            <w:vMerge/>
            <w:tcBorders>
              <w:top w:val="nil"/>
            </w:tcBorders>
          </w:tcPr>
          <w:p w:rsidR="00B911DF" w:rsidRDefault="00B911DF" w:rsidP="00931E08">
            <w:pPr>
              <w:rPr>
                <w:sz w:val="2"/>
                <w:szCs w:val="2"/>
              </w:rPr>
            </w:pPr>
          </w:p>
        </w:tc>
        <w:tc>
          <w:tcPr>
            <w:tcW w:w="744" w:type="dxa"/>
            <w:gridSpan w:val="2"/>
          </w:tcPr>
          <w:p w:rsidR="00B911DF" w:rsidRDefault="00B911DF" w:rsidP="00931E08">
            <w:pPr>
              <w:pStyle w:val="TableParagraph"/>
              <w:spacing w:line="196" w:lineRule="exact"/>
              <w:ind w:left="62"/>
              <w:rPr>
                <w:sz w:val="18"/>
              </w:rPr>
            </w:pPr>
            <w:r>
              <w:rPr>
                <w:w w:val="105"/>
                <w:sz w:val="18"/>
              </w:rPr>
              <w:t>СТХ-40</w:t>
            </w:r>
          </w:p>
        </w:tc>
        <w:tc>
          <w:tcPr>
            <w:tcW w:w="3992" w:type="dxa"/>
          </w:tcPr>
          <w:p w:rsidR="00B911DF" w:rsidRDefault="00B911DF" w:rsidP="00931E08">
            <w:pPr>
              <w:pStyle w:val="TableParagraph"/>
              <w:spacing w:line="196" w:lineRule="exact"/>
              <w:ind w:left="103"/>
              <w:rPr>
                <w:sz w:val="18"/>
              </w:rPr>
            </w:pPr>
            <w:r>
              <w:rPr>
                <w:w w:val="105"/>
                <w:sz w:val="18"/>
              </w:rPr>
              <w:t>Технологија</w:t>
            </w:r>
            <w:r>
              <w:rPr>
                <w:spacing w:val="-9"/>
                <w:w w:val="105"/>
                <w:sz w:val="18"/>
              </w:rPr>
              <w:t xml:space="preserve"> </w:t>
            </w:r>
            <w:r>
              <w:rPr>
                <w:w w:val="105"/>
                <w:sz w:val="18"/>
              </w:rPr>
              <w:t>безахохолних</w:t>
            </w:r>
            <w:r>
              <w:rPr>
                <w:spacing w:val="-9"/>
                <w:w w:val="105"/>
                <w:sz w:val="18"/>
              </w:rPr>
              <w:t xml:space="preserve"> </w:t>
            </w:r>
            <w:r>
              <w:rPr>
                <w:w w:val="105"/>
                <w:sz w:val="18"/>
              </w:rPr>
              <w:t>напитака</w:t>
            </w:r>
          </w:p>
        </w:tc>
        <w:tc>
          <w:tcPr>
            <w:tcW w:w="338" w:type="dxa"/>
          </w:tcPr>
          <w:p w:rsidR="00B911DF" w:rsidRDefault="00B911DF" w:rsidP="00931E08">
            <w:pPr>
              <w:pStyle w:val="TableParagraph"/>
              <w:spacing w:before="10" w:line="185" w:lineRule="exact"/>
              <w:ind w:left="97"/>
              <w:rPr>
                <w:sz w:val="17"/>
              </w:rPr>
            </w:pPr>
            <w:r>
              <w:rPr>
                <w:w w:val="104"/>
                <w:sz w:val="17"/>
              </w:rPr>
              <w:t>8</w:t>
            </w:r>
          </w:p>
        </w:tc>
        <w:tc>
          <w:tcPr>
            <w:tcW w:w="508" w:type="dxa"/>
          </w:tcPr>
          <w:p w:rsidR="00B911DF" w:rsidRDefault="00B911DF" w:rsidP="00931E08">
            <w:pPr>
              <w:pStyle w:val="TableParagraph"/>
              <w:spacing w:before="10" w:line="185" w:lineRule="exact"/>
              <w:ind w:right="117"/>
              <w:jc w:val="right"/>
              <w:rPr>
                <w:sz w:val="17"/>
              </w:rPr>
            </w:pPr>
            <w:r>
              <w:rPr>
                <w:w w:val="105"/>
                <w:sz w:val="17"/>
              </w:rPr>
              <w:t>СА</w:t>
            </w:r>
          </w:p>
        </w:tc>
        <w:tc>
          <w:tcPr>
            <w:tcW w:w="844" w:type="dxa"/>
          </w:tcPr>
          <w:p w:rsidR="00B911DF" w:rsidRDefault="00B911DF" w:rsidP="00931E08">
            <w:pPr>
              <w:pStyle w:val="TableParagraph"/>
              <w:spacing w:before="10" w:line="185" w:lineRule="exact"/>
              <w:ind w:left="85" w:right="73"/>
              <w:jc w:val="center"/>
              <w:rPr>
                <w:sz w:val="17"/>
              </w:rPr>
            </w:pPr>
            <w:r>
              <w:rPr>
                <w:w w:val="105"/>
                <w:sz w:val="17"/>
              </w:rPr>
              <w:t>ИЗБ</w:t>
            </w:r>
            <w:r>
              <w:rPr>
                <w:spacing w:val="-4"/>
                <w:w w:val="105"/>
                <w:sz w:val="17"/>
              </w:rPr>
              <w:t xml:space="preserve"> </w:t>
            </w:r>
            <w:r>
              <w:rPr>
                <w:w w:val="105"/>
                <w:sz w:val="17"/>
              </w:rPr>
              <w:t>-</w:t>
            </w:r>
            <w:r>
              <w:rPr>
                <w:spacing w:val="3"/>
                <w:w w:val="105"/>
                <w:sz w:val="17"/>
              </w:rPr>
              <w:t xml:space="preserve"> </w:t>
            </w:r>
            <w:r>
              <w:rPr>
                <w:w w:val="105"/>
                <w:sz w:val="17"/>
              </w:rPr>
              <w:t>3</w:t>
            </w:r>
          </w:p>
        </w:tc>
        <w:tc>
          <w:tcPr>
            <w:tcW w:w="410" w:type="dxa"/>
          </w:tcPr>
          <w:p w:rsidR="00B911DF" w:rsidRDefault="00B911DF" w:rsidP="00931E08">
            <w:pPr>
              <w:pStyle w:val="TableParagraph"/>
              <w:spacing w:before="3" w:line="193" w:lineRule="exact"/>
              <w:ind w:left="17"/>
              <w:jc w:val="center"/>
              <w:rPr>
                <w:sz w:val="17"/>
              </w:rPr>
            </w:pPr>
            <w:r>
              <w:rPr>
                <w:w w:val="104"/>
                <w:sz w:val="17"/>
              </w:rPr>
              <w:t>3</w:t>
            </w:r>
          </w:p>
        </w:tc>
        <w:tc>
          <w:tcPr>
            <w:tcW w:w="337" w:type="dxa"/>
            <w:gridSpan w:val="2"/>
          </w:tcPr>
          <w:p w:rsidR="00B911DF" w:rsidRDefault="00B911DF" w:rsidP="00931E08">
            <w:pPr>
              <w:pStyle w:val="TableParagraph"/>
              <w:spacing w:before="3" w:line="193" w:lineRule="exact"/>
              <w:ind w:left="17"/>
              <w:jc w:val="center"/>
              <w:rPr>
                <w:sz w:val="17"/>
              </w:rPr>
            </w:pPr>
            <w:r>
              <w:rPr>
                <w:w w:val="104"/>
                <w:sz w:val="17"/>
              </w:rPr>
              <w:t>3</w:t>
            </w:r>
          </w:p>
        </w:tc>
        <w:tc>
          <w:tcPr>
            <w:tcW w:w="676" w:type="dxa"/>
          </w:tcPr>
          <w:p w:rsidR="00B911DF" w:rsidRDefault="00B911DF" w:rsidP="00931E08">
            <w:pPr>
              <w:pStyle w:val="TableParagraph"/>
              <w:spacing w:before="10" w:line="185" w:lineRule="exact"/>
              <w:ind w:left="24"/>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10" w:line="185" w:lineRule="exact"/>
              <w:ind w:left="28"/>
              <w:jc w:val="center"/>
              <w:rPr>
                <w:sz w:val="17"/>
              </w:rPr>
            </w:pPr>
            <w:r>
              <w:rPr>
                <w:w w:val="104"/>
                <w:sz w:val="17"/>
              </w:rPr>
              <w:t>8</w:t>
            </w:r>
          </w:p>
        </w:tc>
      </w:tr>
      <w:tr w:rsidR="00B911DF" w:rsidTr="00B911DF">
        <w:trPr>
          <w:trHeight w:val="215"/>
        </w:trPr>
        <w:tc>
          <w:tcPr>
            <w:tcW w:w="439" w:type="dxa"/>
            <w:vMerge/>
            <w:tcBorders>
              <w:top w:val="nil"/>
            </w:tcBorders>
          </w:tcPr>
          <w:p w:rsidR="00B911DF" w:rsidRDefault="00B911DF" w:rsidP="00931E08">
            <w:pPr>
              <w:rPr>
                <w:sz w:val="2"/>
                <w:szCs w:val="2"/>
              </w:rPr>
            </w:pPr>
          </w:p>
        </w:tc>
        <w:tc>
          <w:tcPr>
            <w:tcW w:w="744" w:type="dxa"/>
            <w:gridSpan w:val="2"/>
          </w:tcPr>
          <w:p w:rsidR="00B911DF" w:rsidRDefault="00B911DF" w:rsidP="00931E08">
            <w:pPr>
              <w:pStyle w:val="TableParagraph"/>
              <w:spacing w:line="196" w:lineRule="exact"/>
              <w:ind w:left="62"/>
              <w:rPr>
                <w:sz w:val="18"/>
              </w:rPr>
            </w:pPr>
            <w:r>
              <w:rPr>
                <w:w w:val="105"/>
                <w:sz w:val="18"/>
              </w:rPr>
              <w:t>СТХ-41</w:t>
            </w:r>
          </w:p>
        </w:tc>
        <w:tc>
          <w:tcPr>
            <w:tcW w:w="3992" w:type="dxa"/>
          </w:tcPr>
          <w:p w:rsidR="00B911DF" w:rsidRDefault="00B911DF" w:rsidP="00931E08">
            <w:pPr>
              <w:pStyle w:val="TableParagraph"/>
              <w:spacing w:line="196" w:lineRule="exact"/>
              <w:ind w:left="103"/>
              <w:rPr>
                <w:sz w:val="18"/>
              </w:rPr>
            </w:pPr>
            <w:r>
              <w:rPr>
                <w:w w:val="105"/>
                <w:sz w:val="18"/>
              </w:rPr>
              <w:t>Teхнoлoгиja</w:t>
            </w:r>
            <w:r>
              <w:rPr>
                <w:spacing w:val="-7"/>
                <w:w w:val="105"/>
                <w:sz w:val="18"/>
              </w:rPr>
              <w:t xml:space="preserve"> </w:t>
            </w:r>
            <w:r>
              <w:rPr>
                <w:w w:val="105"/>
                <w:sz w:val="18"/>
              </w:rPr>
              <w:t>винa</w:t>
            </w:r>
            <w:r>
              <w:rPr>
                <w:spacing w:val="-6"/>
                <w:w w:val="105"/>
                <w:sz w:val="18"/>
              </w:rPr>
              <w:t xml:space="preserve"> </w:t>
            </w:r>
            <w:r>
              <w:rPr>
                <w:w w:val="105"/>
                <w:sz w:val="18"/>
              </w:rPr>
              <w:t>и</w:t>
            </w:r>
            <w:r>
              <w:rPr>
                <w:spacing w:val="-4"/>
                <w:w w:val="105"/>
                <w:sz w:val="18"/>
              </w:rPr>
              <w:t xml:space="preserve"> </w:t>
            </w:r>
            <w:r>
              <w:rPr>
                <w:w w:val="105"/>
                <w:sz w:val="18"/>
              </w:rPr>
              <w:t>јаких</w:t>
            </w:r>
            <w:r>
              <w:rPr>
                <w:spacing w:val="-7"/>
                <w:w w:val="105"/>
                <w:sz w:val="18"/>
              </w:rPr>
              <w:t xml:space="preserve"> </w:t>
            </w:r>
            <w:r>
              <w:rPr>
                <w:w w:val="105"/>
                <w:sz w:val="18"/>
              </w:rPr>
              <w:t>aлкoхoлних</w:t>
            </w:r>
            <w:r>
              <w:rPr>
                <w:spacing w:val="-6"/>
                <w:w w:val="105"/>
                <w:sz w:val="18"/>
              </w:rPr>
              <w:t xml:space="preserve"> </w:t>
            </w:r>
            <w:r>
              <w:rPr>
                <w:w w:val="105"/>
                <w:sz w:val="18"/>
              </w:rPr>
              <w:t>напитака</w:t>
            </w:r>
          </w:p>
        </w:tc>
        <w:tc>
          <w:tcPr>
            <w:tcW w:w="338" w:type="dxa"/>
          </w:tcPr>
          <w:p w:rsidR="00B911DF" w:rsidRDefault="00B911DF" w:rsidP="00931E08">
            <w:pPr>
              <w:pStyle w:val="TableParagraph"/>
              <w:spacing w:before="10" w:line="185" w:lineRule="exact"/>
              <w:ind w:left="97"/>
              <w:rPr>
                <w:sz w:val="17"/>
              </w:rPr>
            </w:pPr>
            <w:r>
              <w:rPr>
                <w:w w:val="104"/>
                <w:sz w:val="17"/>
              </w:rPr>
              <w:t>8</w:t>
            </w:r>
          </w:p>
        </w:tc>
        <w:tc>
          <w:tcPr>
            <w:tcW w:w="508" w:type="dxa"/>
          </w:tcPr>
          <w:p w:rsidR="00B911DF" w:rsidRDefault="00B911DF" w:rsidP="00931E08">
            <w:pPr>
              <w:pStyle w:val="TableParagraph"/>
              <w:spacing w:before="10" w:line="185" w:lineRule="exact"/>
              <w:ind w:right="117"/>
              <w:jc w:val="right"/>
              <w:rPr>
                <w:sz w:val="17"/>
              </w:rPr>
            </w:pPr>
            <w:r>
              <w:rPr>
                <w:w w:val="105"/>
                <w:sz w:val="17"/>
              </w:rPr>
              <w:t>СА</w:t>
            </w:r>
          </w:p>
        </w:tc>
        <w:tc>
          <w:tcPr>
            <w:tcW w:w="844" w:type="dxa"/>
          </w:tcPr>
          <w:p w:rsidR="00B911DF" w:rsidRDefault="00B911DF" w:rsidP="00931E08">
            <w:pPr>
              <w:pStyle w:val="TableParagraph"/>
              <w:spacing w:before="10" w:line="185" w:lineRule="exact"/>
              <w:ind w:left="85" w:right="75"/>
              <w:jc w:val="center"/>
              <w:rPr>
                <w:sz w:val="17"/>
              </w:rPr>
            </w:pPr>
            <w:r>
              <w:rPr>
                <w:w w:val="105"/>
                <w:sz w:val="17"/>
              </w:rPr>
              <w:t>ИЗБ</w:t>
            </w:r>
            <w:r>
              <w:rPr>
                <w:spacing w:val="-2"/>
                <w:w w:val="105"/>
                <w:sz w:val="17"/>
              </w:rPr>
              <w:t xml:space="preserve"> </w:t>
            </w:r>
            <w:r>
              <w:rPr>
                <w:w w:val="105"/>
                <w:sz w:val="17"/>
              </w:rPr>
              <w:t>-3</w:t>
            </w:r>
          </w:p>
        </w:tc>
        <w:tc>
          <w:tcPr>
            <w:tcW w:w="410" w:type="dxa"/>
          </w:tcPr>
          <w:p w:rsidR="00B911DF" w:rsidRDefault="00B911DF" w:rsidP="00931E08">
            <w:pPr>
              <w:pStyle w:val="TableParagraph"/>
              <w:spacing w:before="3" w:line="193" w:lineRule="exact"/>
              <w:ind w:left="17"/>
              <w:jc w:val="center"/>
              <w:rPr>
                <w:sz w:val="17"/>
              </w:rPr>
            </w:pPr>
            <w:r>
              <w:rPr>
                <w:w w:val="104"/>
                <w:sz w:val="17"/>
              </w:rPr>
              <w:t>3</w:t>
            </w:r>
          </w:p>
        </w:tc>
        <w:tc>
          <w:tcPr>
            <w:tcW w:w="337" w:type="dxa"/>
            <w:gridSpan w:val="2"/>
          </w:tcPr>
          <w:p w:rsidR="00B911DF" w:rsidRDefault="00B911DF" w:rsidP="00931E08">
            <w:pPr>
              <w:pStyle w:val="TableParagraph"/>
              <w:spacing w:before="3" w:line="193" w:lineRule="exact"/>
              <w:ind w:left="17"/>
              <w:jc w:val="center"/>
              <w:rPr>
                <w:sz w:val="17"/>
              </w:rPr>
            </w:pPr>
            <w:r>
              <w:rPr>
                <w:w w:val="104"/>
                <w:sz w:val="17"/>
              </w:rPr>
              <w:t>3</w:t>
            </w:r>
          </w:p>
        </w:tc>
        <w:tc>
          <w:tcPr>
            <w:tcW w:w="676" w:type="dxa"/>
          </w:tcPr>
          <w:p w:rsidR="00B911DF" w:rsidRDefault="00B911DF" w:rsidP="00931E08">
            <w:pPr>
              <w:pStyle w:val="TableParagraph"/>
              <w:spacing w:before="10" w:line="185" w:lineRule="exact"/>
              <w:ind w:left="24"/>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10" w:line="185" w:lineRule="exact"/>
              <w:ind w:left="28"/>
              <w:jc w:val="center"/>
              <w:rPr>
                <w:sz w:val="17"/>
              </w:rPr>
            </w:pPr>
            <w:r>
              <w:rPr>
                <w:w w:val="104"/>
                <w:sz w:val="17"/>
              </w:rPr>
              <w:t>8</w:t>
            </w:r>
          </w:p>
        </w:tc>
      </w:tr>
      <w:tr w:rsidR="00B911DF" w:rsidTr="00B911DF">
        <w:trPr>
          <w:trHeight w:val="215"/>
        </w:trPr>
        <w:tc>
          <w:tcPr>
            <w:tcW w:w="439" w:type="dxa"/>
            <w:vMerge/>
            <w:tcBorders>
              <w:top w:val="nil"/>
            </w:tcBorders>
          </w:tcPr>
          <w:p w:rsidR="00B911DF" w:rsidRDefault="00B911DF" w:rsidP="00931E08">
            <w:pPr>
              <w:rPr>
                <w:sz w:val="2"/>
                <w:szCs w:val="2"/>
              </w:rPr>
            </w:pPr>
          </w:p>
        </w:tc>
        <w:tc>
          <w:tcPr>
            <w:tcW w:w="744" w:type="dxa"/>
            <w:gridSpan w:val="2"/>
          </w:tcPr>
          <w:p w:rsidR="00B911DF" w:rsidRDefault="00B911DF" w:rsidP="00931E08">
            <w:pPr>
              <w:pStyle w:val="TableParagraph"/>
              <w:spacing w:line="196" w:lineRule="exact"/>
              <w:ind w:left="55"/>
              <w:rPr>
                <w:sz w:val="18"/>
              </w:rPr>
            </w:pPr>
            <w:r>
              <w:rPr>
                <w:w w:val="105"/>
                <w:sz w:val="18"/>
              </w:rPr>
              <w:t>СTХ-42</w:t>
            </w:r>
          </w:p>
        </w:tc>
        <w:tc>
          <w:tcPr>
            <w:tcW w:w="3992" w:type="dxa"/>
          </w:tcPr>
          <w:p w:rsidR="00B911DF" w:rsidRDefault="00B911DF" w:rsidP="00931E08">
            <w:pPr>
              <w:pStyle w:val="TableParagraph"/>
              <w:spacing w:line="196" w:lineRule="exact"/>
              <w:ind w:left="101"/>
              <w:rPr>
                <w:sz w:val="18"/>
              </w:rPr>
            </w:pPr>
            <w:r>
              <w:rPr>
                <w:w w:val="105"/>
                <w:sz w:val="18"/>
              </w:rPr>
              <w:t>Технологија</w:t>
            </w:r>
            <w:r>
              <w:rPr>
                <w:spacing w:val="-8"/>
                <w:w w:val="105"/>
                <w:sz w:val="18"/>
              </w:rPr>
              <w:t xml:space="preserve"> </w:t>
            </w:r>
            <w:r>
              <w:rPr>
                <w:w w:val="105"/>
                <w:sz w:val="18"/>
              </w:rPr>
              <w:t>биљних</w:t>
            </w:r>
            <w:r>
              <w:rPr>
                <w:spacing w:val="-9"/>
                <w:w w:val="105"/>
                <w:sz w:val="18"/>
              </w:rPr>
              <w:t xml:space="preserve"> </w:t>
            </w:r>
            <w:r>
              <w:rPr>
                <w:w w:val="105"/>
                <w:sz w:val="18"/>
              </w:rPr>
              <w:t>производа</w:t>
            </w:r>
          </w:p>
        </w:tc>
        <w:tc>
          <w:tcPr>
            <w:tcW w:w="338" w:type="dxa"/>
          </w:tcPr>
          <w:p w:rsidR="00B911DF" w:rsidRDefault="00B911DF" w:rsidP="00931E08">
            <w:pPr>
              <w:pStyle w:val="TableParagraph"/>
              <w:spacing w:before="10" w:line="185" w:lineRule="exact"/>
              <w:ind w:left="97"/>
              <w:rPr>
                <w:sz w:val="17"/>
              </w:rPr>
            </w:pPr>
            <w:r>
              <w:rPr>
                <w:w w:val="104"/>
                <w:sz w:val="17"/>
              </w:rPr>
              <w:t>8</w:t>
            </w:r>
          </w:p>
        </w:tc>
        <w:tc>
          <w:tcPr>
            <w:tcW w:w="508" w:type="dxa"/>
          </w:tcPr>
          <w:p w:rsidR="00B911DF" w:rsidRDefault="00B911DF" w:rsidP="00931E08">
            <w:pPr>
              <w:pStyle w:val="TableParagraph"/>
              <w:spacing w:before="10" w:line="185" w:lineRule="exact"/>
              <w:ind w:right="144"/>
              <w:jc w:val="right"/>
              <w:rPr>
                <w:sz w:val="17"/>
              </w:rPr>
            </w:pPr>
            <w:r>
              <w:rPr>
                <w:w w:val="105"/>
                <w:sz w:val="17"/>
              </w:rPr>
              <w:t>НС</w:t>
            </w:r>
          </w:p>
        </w:tc>
        <w:tc>
          <w:tcPr>
            <w:tcW w:w="844" w:type="dxa"/>
          </w:tcPr>
          <w:p w:rsidR="00B911DF" w:rsidRDefault="00B911DF" w:rsidP="00931E08">
            <w:pPr>
              <w:pStyle w:val="TableParagraph"/>
              <w:spacing w:before="10" w:line="185" w:lineRule="exact"/>
              <w:ind w:left="85" w:right="73"/>
              <w:jc w:val="center"/>
              <w:rPr>
                <w:sz w:val="17"/>
              </w:rPr>
            </w:pPr>
            <w:r>
              <w:rPr>
                <w:w w:val="105"/>
                <w:sz w:val="17"/>
              </w:rPr>
              <w:t>ИЗБ</w:t>
            </w:r>
            <w:r>
              <w:rPr>
                <w:spacing w:val="-4"/>
                <w:w w:val="105"/>
                <w:sz w:val="17"/>
              </w:rPr>
              <w:t xml:space="preserve"> </w:t>
            </w:r>
            <w:r>
              <w:rPr>
                <w:w w:val="105"/>
                <w:sz w:val="17"/>
              </w:rPr>
              <w:t>-</w:t>
            </w:r>
            <w:r>
              <w:rPr>
                <w:spacing w:val="3"/>
                <w:w w:val="105"/>
                <w:sz w:val="17"/>
              </w:rPr>
              <w:t xml:space="preserve"> </w:t>
            </w:r>
            <w:r>
              <w:rPr>
                <w:w w:val="105"/>
                <w:sz w:val="17"/>
              </w:rPr>
              <w:t>3</w:t>
            </w:r>
          </w:p>
        </w:tc>
        <w:tc>
          <w:tcPr>
            <w:tcW w:w="410" w:type="dxa"/>
          </w:tcPr>
          <w:p w:rsidR="00B911DF" w:rsidRDefault="00B911DF" w:rsidP="00931E08">
            <w:pPr>
              <w:pStyle w:val="TableParagraph"/>
              <w:spacing w:before="10" w:line="185" w:lineRule="exact"/>
              <w:ind w:left="14"/>
              <w:jc w:val="center"/>
              <w:rPr>
                <w:sz w:val="17"/>
              </w:rPr>
            </w:pPr>
            <w:r>
              <w:rPr>
                <w:w w:val="104"/>
                <w:sz w:val="17"/>
              </w:rPr>
              <w:t>3</w:t>
            </w:r>
          </w:p>
        </w:tc>
        <w:tc>
          <w:tcPr>
            <w:tcW w:w="337" w:type="dxa"/>
            <w:gridSpan w:val="2"/>
          </w:tcPr>
          <w:p w:rsidR="00B911DF" w:rsidRDefault="00B911DF" w:rsidP="00931E08">
            <w:pPr>
              <w:pStyle w:val="TableParagraph"/>
              <w:spacing w:before="10" w:line="185" w:lineRule="exact"/>
              <w:ind w:left="17"/>
              <w:jc w:val="center"/>
              <w:rPr>
                <w:sz w:val="17"/>
              </w:rPr>
            </w:pPr>
            <w:r>
              <w:rPr>
                <w:w w:val="104"/>
                <w:sz w:val="17"/>
              </w:rPr>
              <w:t>3</w:t>
            </w:r>
          </w:p>
        </w:tc>
        <w:tc>
          <w:tcPr>
            <w:tcW w:w="676" w:type="dxa"/>
          </w:tcPr>
          <w:p w:rsidR="00B911DF" w:rsidRDefault="00B911DF" w:rsidP="00931E08">
            <w:pPr>
              <w:pStyle w:val="TableParagraph"/>
              <w:spacing w:before="10" w:line="185" w:lineRule="exact"/>
              <w:ind w:left="22"/>
              <w:jc w:val="center"/>
              <w:rPr>
                <w:sz w:val="17"/>
              </w:rPr>
            </w:pPr>
            <w:r>
              <w:rPr>
                <w:w w:val="104"/>
                <w:sz w:val="17"/>
              </w:rPr>
              <w:t>0</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10" w:line="185" w:lineRule="exact"/>
              <w:ind w:left="28"/>
              <w:jc w:val="center"/>
              <w:rPr>
                <w:sz w:val="17"/>
              </w:rPr>
            </w:pPr>
            <w:r>
              <w:rPr>
                <w:w w:val="104"/>
                <w:sz w:val="17"/>
              </w:rPr>
              <w:t>8</w:t>
            </w:r>
          </w:p>
        </w:tc>
      </w:tr>
      <w:tr w:rsidR="00B911DF" w:rsidTr="00B911DF">
        <w:trPr>
          <w:trHeight w:val="215"/>
        </w:trPr>
        <w:tc>
          <w:tcPr>
            <w:tcW w:w="439" w:type="dxa"/>
          </w:tcPr>
          <w:p w:rsidR="00B911DF" w:rsidRDefault="00B911DF" w:rsidP="00931E08">
            <w:pPr>
              <w:pStyle w:val="TableParagraph"/>
              <w:spacing w:before="10" w:line="185" w:lineRule="exact"/>
              <w:ind w:left="68" w:right="63"/>
              <w:jc w:val="center"/>
              <w:rPr>
                <w:sz w:val="17"/>
              </w:rPr>
            </w:pPr>
            <w:r>
              <w:rPr>
                <w:w w:val="105"/>
                <w:sz w:val="17"/>
              </w:rPr>
              <w:t>35.</w:t>
            </w:r>
          </w:p>
        </w:tc>
        <w:tc>
          <w:tcPr>
            <w:tcW w:w="744" w:type="dxa"/>
            <w:gridSpan w:val="2"/>
          </w:tcPr>
          <w:p w:rsidR="00B911DF" w:rsidRDefault="00B911DF" w:rsidP="00931E08">
            <w:pPr>
              <w:pStyle w:val="TableParagraph"/>
              <w:spacing w:line="196" w:lineRule="exact"/>
              <w:ind w:left="53"/>
              <w:rPr>
                <w:sz w:val="18"/>
              </w:rPr>
            </w:pPr>
            <w:r>
              <w:rPr>
                <w:w w:val="105"/>
                <w:sz w:val="18"/>
              </w:rPr>
              <w:t>СТХ-29</w:t>
            </w:r>
          </w:p>
        </w:tc>
        <w:tc>
          <w:tcPr>
            <w:tcW w:w="3992" w:type="dxa"/>
          </w:tcPr>
          <w:p w:rsidR="00B911DF" w:rsidRDefault="00B911DF" w:rsidP="00931E08">
            <w:pPr>
              <w:pStyle w:val="TableParagraph"/>
              <w:spacing w:before="3" w:line="193" w:lineRule="exact"/>
              <w:ind w:left="103"/>
              <w:rPr>
                <w:sz w:val="17"/>
              </w:rPr>
            </w:pPr>
            <w:r>
              <w:rPr>
                <w:w w:val="105"/>
                <w:sz w:val="17"/>
              </w:rPr>
              <w:t>Завршни</w:t>
            </w:r>
            <w:r>
              <w:rPr>
                <w:spacing w:val="1"/>
                <w:w w:val="105"/>
                <w:sz w:val="17"/>
              </w:rPr>
              <w:t xml:space="preserve"> </w:t>
            </w:r>
            <w:r>
              <w:rPr>
                <w:w w:val="105"/>
                <w:sz w:val="17"/>
              </w:rPr>
              <w:t>рад</w:t>
            </w:r>
          </w:p>
        </w:tc>
        <w:tc>
          <w:tcPr>
            <w:tcW w:w="338" w:type="dxa"/>
          </w:tcPr>
          <w:p w:rsidR="00B911DF" w:rsidRDefault="00B911DF" w:rsidP="00931E08">
            <w:pPr>
              <w:pStyle w:val="TableParagraph"/>
              <w:spacing w:before="3" w:line="193" w:lineRule="exact"/>
              <w:ind w:left="110"/>
              <w:rPr>
                <w:sz w:val="17"/>
              </w:rPr>
            </w:pPr>
            <w:r>
              <w:rPr>
                <w:w w:val="104"/>
                <w:sz w:val="17"/>
              </w:rPr>
              <w:t>8</w:t>
            </w:r>
          </w:p>
        </w:tc>
        <w:tc>
          <w:tcPr>
            <w:tcW w:w="508" w:type="dxa"/>
          </w:tcPr>
          <w:p w:rsidR="00B911DF" w:rsidRDefault="00B911DF" w:rsidP="00931E08">
            <w:pPr>
              <w:pStyle w:val="TableParagraph"/>
              <w:spacing w:before="10" w:line="185" w:lineRule="exact"/>
              <w:ind w:right="117"/>
              <w:jc w:val="right"/>
              <w:rPr>
                <w:sz w:val="17"/>
              </w:rPr>
            </w:pPr>
            <w:r>
              <w:rPr>
                <w:w w:val="105"/>
                <w:sz w:val="17"/>
              </w:rPr>
              <w:t>СА</w:t>
            </w:r>
          </w:p>
        </w:tc>
        <w:tc>
          <w:tcPr>
            <w:tcW w:w="844" w:type="dxa"/>
          </w:tcPr>
          <w:p w:rsidR="00B911DF" w:rsidRDefault="00B911DF" w:rsidP="00931E08">
            <w:pPr>
              <w:pStyle w:val="TableParagraph"/>
              <w:spacing w:before="10" w:line="185" w:lineRule="exact"/>
              <w:ind w:left="14"/>
              <w:jc w:val="center"/>
              <w:rPr>
                <w:sz w:val="17"/>
              </w:rPr>
            </w:pPr>
            <w:r>
              <w:rPr>
                <w:w w:val="104"/>
                <w:sz w:val="17"/>
              </w:rPr>
              <w:t>О</w:t>
            </w:r>
          </w:p>
        </w:tc>
        <w:tc>
          <w:tcPr>
            <w:tcW w:w="410" w:type="dxa"/>
          </w:tcPr>
          <w:p w:rsidR="00B911DF" w:rsidRDefault="00B911DF" w:rsidP="00931E08">
            <w:pPr>
              <w:pStyle w:val="TableParagraph"/>
              <w:spacing w:before="10" w:line="185" w:lineRule="exact"/>
              <w:ind w:left="21"/>
              <w:jc w:val="center"/>
              <w:rPr>
                <w:sz w:val="17"/>
              </w:rPr>
            </w:pPr>
            <w:r>
              <w:rPr>
                <w:w w:val="104"/>
                <w:sz w:val="17"/>
              </w:rPr>
              <w:t>-</w:t>
            </w:r>
          </w:p>
        </w:tc>
        <w:tc>
          <w:tcPr>
            <w:tcW w:w="337" w:type="dxa"/>
            <w:gridSpan w:val="2"/>
          </w:tcPr>
          <w:p w:rsidR="00B911DF" w:rsidRDefault="00B911DF" w:rsidP="00931E08">
            <w:pPr>
              <w:pStyle w:val="TableParagraph"/>
              <w:spacing w:before="10" w:line="185" w:lineRule="exact"/>
              <w:ind w:left="21"/>
              <w:jc w:val="center"/>
              <w:rPr>
                <w:sz w:val="17"/>
              </w:rPr>
            </w:pPr>
            <w:r>
              <w:rPr>
                <w:w w:val="104"/>
                <w:sz w:val="17"/>
              </w:rPr>
              <w:t>-</w:t>
            </w:r>
          </w:p>
        </w:tc>
        <w:tc>
          <w:tcPr>
            <w:tcW w:w="676" w:type="dxa"/>
          </w:tcPr>
          <w:p w:rsidR="00B911DF" w:rsidRDefault="00B911DF" w:rsidP="00931E08">
            <w:pPr>
              <w:pStyle w:val="TableParagraph"/>
              <w:spacing w:before="10" w:line="185" w:lineRule="exact"/>
              <w:ind w:left="23"/>
              <w:jc w:val="center"/>
              <w:rPr>
                <w:sz w:val="17"/>
              </w:rPr>
            </w:pPr>
            <w:r>
              <w:rPr>
                <w:w w:val="104"/>
                <w:sz w:val="17"/>
              </w:rPr>
              <w:t>-</w:t>
            </w:r>
          </w:p>
        </w:tc>
        <w:tc>
          <w:tcPr>
            <w:tcW w:w="808" w:type="dxa"/>
          </w:tcPr>
          <w:p w:rsidR="00B911DF" w:rsidRDefault="00B911DF" w:rsidP="00931E08">
            <w:pPr>
              <w:pStyle w:val="TableParagraph"/>
              <w:spacing w:before="10" w:line="185" w:lineRule="exact"/>
              <w:ind w:left="365"/>
              <w:rPr>
                <w:sz w:val="17"/>
              </w:rPr>
            </w:pPr>
            <w:r>
              <w:rPr>
                <w:w w:val="104"/>
                <w:sz w:val="17"/>
              </w:rPr>
              <w:t>2</w:t>
            </w: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10" w:line="185" w:lineRule="exact"/>
              <w:ind w:left="28"/>
              <w:jc w:val="center"/>
              <w:rPr>
                <w:sz w:val="17"/>
              </w:rPr>
            </w:pPr>
            <w:r>
              <w:rPr>
                <w:w w:val="104"/>
                <w:sz w:val="17"/>
              </w:rPr>
              <w:t>9</w:t>
            </w:r>
          </w:p>
        </w:tc>
      </w:tr>
      <w:tr w:rsidR="00B911DF" w:rsidTr="00B911DF">
        <w:trPr>
          <w:trHeight w:val="215"/>
        </w:trPr>
        <w:tc>
          <w:tcPr>
            <w:tcW w:w="439" w:type="dxa"/>
          </w:tcPr>
          <w:p w:rsidR="00B911DF" w:rsidRDefault="00B911DF" w:rsidP="00931E08">
            <w:pPr>
              <w:pStyle w:val="TableParagraph"/>
              <w:spacing w:before="10" w:line="185" w:lineRule="exact"/>
              <w:ind w:left="68" w:right="63"/>
              <w:jc w:val="center"/>
              <w:rPr>
                <w:sz w:val="17"/>
              </w:rPr>
            </w:pPr>
            <w:r>
              <w:rPr>
                <w:w w:val="105"/>
                <w:sz w:val="17"/>
              </w:rPr>
              <w:t>36.</w:t>
            </w:r>
          </w:p>
        </w:tc>
        <w:tc>
          <w:tcPr>
            <w:tcW w:w="744" w:type="dxa"/>
            <w:gridSpan w:val="2"/>
          </w:tcPr>
          <w:p w:rsidR="00B911DF" w:rsidRDefault="00B911DF" w:rsidP="00931E08">
            <w:pPr>
              <w:pStyle w:val="TableParagraph"/>
              <w:spacing w:line="196" w:lineRule="exact"/>
              <w:ind w:left="53"/>
              <w:rPr>
                <w:sz w:val="18"/>
              </w:rPr>
            </w:pPr>
            <w:r>
              <w:rPr>
                <w:w w:val="105"/>
                <w:sz w:val="18"/>
              </w:rPr>
              <w:t>СТХ-30</w:t>
            </w:r>
          </w:p>
        </w:tc>
        <w:tc>
          <w:tcPr>
            <w:tcW w:w="3992" w:type="dxa"/>
          </w:tcPr>
          <w:p w:rsidR="00B911DF" w:rsidRDefault="00B911DF" w:rsidP="00931E08">
            <w:pPr>
              <w:pStyle w:val="TableParagraph"/>
              <w:spacing w:before="3" w:line="193" w:lineRule="exact"/>
              <w:ind w:left="103"/>
              <w:rPr>
                <w:sz w:val="17"/>
              </w:rPr>
            </w:pPr>
            <w:r>
              <w:rPr>
                <w:w w:val="105"/>
                <w:sz w:val="17"/>
              </w:rPr>
              <w:t>Предмет</w:t>
            </w:r>
            <w:r>
              <w:rPr>
                <w:spacing w:val="-2"/>
                <w:w w:val="105"/>
                <w:sz w:val="17"/>
              </w:rPr>
              <w:t xml:space="preserve"> </w:t>
            </w:r>
            <w:r>
              <w:rPr>
                <w:w w:val="105"/>
                <w:sz w:val="17"/>
              </w:rPr>
              <w:t>завршног</w:t>
            </w:r>
            <w:r>
              <w:rPr>
                <w:spacing w:val="-3"/>
                <w:w w:val="105"/>
                <w:sz w:val="17"/>
              </w:rPr>
              <w:t xml:space="preserve"> </w:t>
            </w:r>
            <w:r>
              <w:rPr>
                <w:w w:val="105"/>
                <w:sz w:val="17"/>
              </w:rPr>
              <w:t>рада</w:t>
            </w:r>
          </w:p>
        </w:tc>
        <w:tc>
          <w:tcPr>
            <w:tcW w:w="338" w:type="dxa"/>
          </w:tcPr>
          <w:p w:rsidR="00B911DF" w:rsidRDefault="00B911DF" w:rsidP="00931E08">
            <w:pPr>
              <w:pStyle w:val="TableParagraph"/>
              <w:spacing w:before="3" w:line="193" w:lineRule="exact"/>
              <w:ind w:left="88"/>
              <w:rPr>
                <w:sz w:val="17"/>
              </w:rPr>
            </w:pPr>
            <w:r>
              <w:rPr>
                <w:w w:val="104"/>
                <w:sz w:val="17"/>
              </w:rPr>
              <w:t>8</w:t>
            </w:r>
          </w:p>
        </w:tc>
        <w:tc>
          <w:tcPr>
            <w:tcW w:w="508" w:type="dxa"/>
          </w:tcPr>
          <w:p w:rsidR="00B911DF" w:rsidRDefault="00B911DF" w:rsidP="00931E08">
            <w:pPr>
              <w:pStyle w:val="TableParagraph"/>
              <w:spacing w:before="10" w:line="185" w:lineRule="exact"/>
              <w:ind w:right="117"/>
              <w:jc w:val="right"/>
              <w:rPr>
                <w:sz w:val="17"/>
              </w:rPr>
            </w:pPr>
            <w:r>
              <w:rPr>
                <w:w w:val="105"/>
                <w:sz w:val="17"/>
              </w:rPr>
              <w:t>СА</w:t>
            </w:r>
          </w:p>
        </w:tc>
        <w:tc>
          <w:tcPr>
            <w:tcW w:w="844" w:type="dxa"/>
          </w:tcPr>
          <w:p w:rsidR="00B911DF" w:rsidRDefault="00B911DF" w:rsidP="00931E08">
            <w:pPr>
              <w:pStyle w:val="TableParagraph"/>
              <w:spacing w:before="10" w:line="185" w:lineRule="exact"/>
              <w:ind w:left="14"/>
              <w:jc w:val="center"/>
              <w:rPr>
                <w:sz w:val="17"/>
              </w:rPr>
            </w:pPr>
            <w:r>
              <w:rPr>
                <w:w w:val="104"/>
                <w:sz w:val="17"/>
              </w:rPr>
              <w:t>О</w:t>
            </w:r>
          </w:p>
        </w:tc>
        <w:tc>
          <w:tcPr>
            <w:tcW w:w="410" w:type="dxa"/>
          </w:tcPr>
          <w:p w:rsidR="00B911DF" w:rsidRDefault="00B911DF" w:rsidP="00931E08">
            <w:pPr>
              <w:pStyle w:val="TableParagraph"/>
              <w:spacing w:before="10" w:line="185" w:lineRule="exact"/>
              <w:ind w:left="21"/>
              <w:jc w:val="center"/>
              <w:rPr>
                <w:sz w:val="17"/>
              </w:rPr>
            </w:pPr>
            <w:r>
              <w:rPr>
                <w:w w:val="104"/>
                <w:sz w:val="17"/>
              </w:rPr>
              <w:t>-</w:t>
            </w:r>
          </w:p>
        </w:tc>
        <w:tc>
          <w:tcPr>
            <w:tcW w:w="337" w:type="dxa"/>
            <w:gridSpan w:val="2"/>
          </w:tcPr>
          <w:p w:rsidR="00B911DF" w:rsidRDefault="00B911DF" w:rsidP="00931E08">
            <w:pPr>
              <w:pStyle w:val="TableParagraph"/>
              <w:spacing w:before="10" w:line="185" w:lineRule="exact"/>
              <w:ind w:left="21"/>
              <w:jc w:val="center"/>
              <w:rPr>
                <w:sz w:val="17"/>
              </w:rPr>
            </w:pPr>
            <w:r>
              <w:rPr>
                <w:w w:val="104"/>
                <w:sz w:val="17"/>
              </w:rPr>
              <w:t>-</w:t>
            </w:r>
          </w:p>
        </w:tc>
        <w:tc>
          <w:tcPr>
            <w:tcW w:w="676" w:type="dxa"/>
          </w:tcPr>
          <w:p w:rsidR="00B911DF" w:rsidRDefault="00B911DF" w:rsidP="00931E08">
            <w:pPr>
              <w:pStyle w:val="TableParagraph"/>
              <w:spacing w:before="10" w:line="185" w:lineRule="exact"/>
              <w:ind w:left="23"/>
              <w:jc w:val="center"/>
              <w:rPr>
                <w:sz w:val="17"/>
              </w:rPr>
            </w:pPr>
            <w:r>
              <w:rPr>
                <w:w w:val="104"/>
                <w:sz w:val="17"/>
              </w:rPr>
              <w:t>-</w:t>
            </w:r>
          </w:p>
        </w:tc>
        <w:tc>
          <w:tcPr>
            <w:tcW w:w="808" w:type="dxa"/>
          </w:tcPr>
          <w:p w:rsidR="00B911DF" w:rsidRDefault="00B911DF" w:rsidP="00931E08">
            <w:pPr>
              <w:pStyle w:val="TableParagraph"/>
              <w:spacing w:before="10" w:line="185" w:lineRule="exact"/>
              <w:ind w:left="365"/>
              <w:rPr>
                <w:sz w:val="17"/>
              </w:rPr>
            </w:pPr>
            <w:r>
              <w:rPr>
                <w:w w:val="104"/>
                <w:sz w:val="17"/>
              </w:rPr>
              <w:t>1</w:t>
            </w:r>
          </w:p>
        </w:tc>
        <w:tc>
          <w:tcPr>
            <w:tcW w:w="573" w:type="dxa"/>
          </w:tcPr>
          <w:p w:rsidR="00B911DF" w:rsidRDefault="00B911DF" w:rsidP="00931E08">
            <w:pPr>
              <w:pStyle w:val="TableParagraph"/>
              <w:spacing w:before="3" w:line="193" w:lineRule="exact"/>
              <w:ind w:left="19"/>
              <w:jc w:val="center"/>
              <w:rPr>
                <w:sz w:val="17"/>
              </w:rPr>
            </w:pPr>
            <w:r>
              <w:rPr>
                <w:w w:val="104"/>
                <w:sz w:val="17"/>
              </w:rPr>
              <w:t>1</w:t>
            </w:r>
          </w:p>
        </w:tc>
        <w:tc>
          <w:tcPr>
            <w:tcW w:w="851" w:type="dxa"/>
          </w:tcPr>
          <w:p w:rsidR="00B911DF" w:rsidRDefault="00B911DF" w:rsidP="00931E08">
            <w:pPr>
              <w:pStyle w:val="TableParagraph"/>
              <w:spacing w:before="10" w:line="185" w:lineRule="exact"/>
              <w:ind w:left="28"/>
              <w:jc w:val="center"/>
              <w:rPr>
                <w:sz w:val="17"/>
              </w:rPr>
            </w:pPr>
            <w:r>
              <w:rPr>
                <w:w w:val="104"/>
                <w:sz w:val="17"/>
              </w:rPr>
              <w:t>1</w:t>
            </w:r>
          </w:p>
        </w:tc>
      </w:tr>
      <w:tr w:rsidR="00B911DF" w:rsidTr="00B911DF">
        <w:trPr>
          <w:trHeight w:val="204"/>
        </w:trPr>
        <w:tc>
          <w:tcPr>
            <w:tcW w:w="8288" w:type="dxa"/>
            <w:gridSpan w:val="11"/>
          </w:tcPr>
          <w:p w:rsidR="00B911DF" w:rsidRDefault="00B911DF" w:rsidP="00931E08">
            <w:pPr>
              <w:pStyle w:val="TableParagraph"/>
              <w:spacing w:before="3" w:line="182" w:lineRule="exact"/>
              <w:ind w:left="5433"/>
              <w:rPr>
                <w:sz w:val="17"/>
              </w:rPr>
            </w:pPr>
            <w:r>
              <w:rPr>
                <w:w w:val="105"/>
                <w:sz w:val="17"/>
              </w:rPr>
              <w:t>Укупно</w:t>
            </w:r>
            <w:r>
              <w:rPr>
                <w:spacing w:val="-1"/>
                <w:w w:val="105"/>
                <w:sz w:val="17"/>
              </w:rPr>
              <w:t xml:space="preserve"> </w:t>
            </w:r>
            <w:r>
              <w:rPr>
                <w:w w:val="105"/>
                <w:sz w:val="17"/>
              </w:rPr>
              <w:t>часова</w:t>
            </w:r>
            <w:r>
              <w:rPr>
                <w:spacing w:val="-4"/>
                <w:w w:val="105"/>
                <w:sz w:val="17"/>
              </w:rPr>
              <w:t xml:space="preserve"> </w:t>
            </w:r>
            <w:r>
              <w:rPr>
                <w:w w:val="105"/>
                <w:sz w:val="17"/>
              </w:rPr>
              <w:t>активне</w:t>
            </w:r>
            <w:r>
              <w:rPr>
                <w:spacing w:val="-3"/>
                <w:w w:val="105"/>
                <w:sz w:val="17"/>
              </w:rPr>
              <w:t xml:space="preserve"> </w:t>
            </w:r>
            <w:r>
              <w:rPr>
                <w:w w:val="105"/>
                <w:sz w:val="17"/>
              </w:rPr>
              <w:t>наставе</w:t>
            </w:r>
            <w:r>
              <w:rPr>
                <w:spacing w:val="-2"/>
                <w:w w:val="105"/>
                <w:sz w:val="17"/>
              </w:rPr>
              <w:t xml:space="preserve"> </w:t>
            </w:r>
            <w:r>
              <w:rPr>
                <w:w w:val="105"/>
                <w:sz w:val="17"/>
              </w:rPr>
              <w:t>= 41</w:t>
            </w:r>
          </w:p>
        </w:tc>
        <w:tc>
          <w:tcPr>
            <w:tcW w:w="808" w:type="dxa"/>
          </w:tcPr>
          <w:p w:rsidR="00B911DF" w:rsidRDefault="00B911DF" w:rsidP="00931E08">
            <w:pPr>
              <w:pStyle w:val="TableParagraph"/>
              <w:rPr>
                <w:sz w:val="14"/>
              </w:rPr>
            </w:pP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3" w:line="182" w:lineRule="exact"/>
              <w:ind w:left="133" w:right="110"/>
              <w:jc w:val="center"/>
              <w:rPr>
                <w:sz w:val="17"/>
              </w:rPr>
            </w:pPr>
            <w:r>
              <w:rPr>
                <w:w w:val="105"/>
                <w:sz w:val="17"/>
              </w:rPr>
              <w:t>60</w:t>
            </w:r>
          </w:p>
        </w:tc>
      </w:tr>
      <w:tr w:rsidR="00B911DF" w:rsidTr="00B911DF">
        <w:trPr>
          <w:trHeight w:val="206"/>
        </w:trPr>
        <w:tc>
          <w:tcPr>
            <w:tcW w:w="9096" w:type="dxa"/>
            <w:gridSpan w:val="12"/>
          </w:tcPr>
          <w:p w:rsidR="00B911DF" w:rsidRDefault="00B911DF" w:rsidP="00931E08">
            <w:pPr>
              <w:pStyle w:val="TableParagraph"/>
              <w:spacing w:before="4" w:line="182" w:lineRule="exact"/>
              <w:ind w:right="86"/>
              <w:jc w:val="right"/>
              <w:rPr>
                <w:sz w:val="17"/>
              </w:rPr>
            </w:pPr>
            <w:r>
              <w:rPr>
                <w:w w:val="105"/>
                <w:sz w:val="17"/>
              </w:rPr>
              <w:t>Укупно</w:t>
            </w:r>
            <w:r>
              <w:rPr>
                <w:spacing w:val="-2"/>
                <w:w w:val="105"/>
                <w:sz w:val="17"/>
              </w:rPr>
              <w:t xml:space="preserve"> </w:t>
            </w:r>
            <w:r>
              <w:rPr>
                <w:w w:val="105"/>
                <w:sz w:val="17"/>
              </w:rPr>
              <w:t>ЕСПБ</w:t>
            </w:r>
            <w:r>
              <w:rPr>
                <w:spacing w:val="-1"/>
                <w:w w:val="105"/>
                <w:sz w:val="17"/>
              </w:rPr>
              <w:t xml:space="preserve"> </w:t>
            </w:r>
            <w:r>
              <w:rPr>
                <w:w w:val="105"/>
                <w:sz w:val="17"/>
              </w:rPr>
              <w:t>бодова</w:t>
            </w:r>
          </w:p>
        </w:tc>
        <w:tc>
          <w:tcPr>
            <w:tcW w:w="573" w:type="dxa"/>
          </w:tcPr>
          <w:p w:rsidR="00B911DF" w:rsidRDefault="00B911DF" w:rsidP="00931E08">
            <w:pPr>
              <w:pStyle w:val="TableParagraph"/>
              <w:rPr>
                <w:sz w:val="14"/>
              </w:rPr>
            </w:pPr>
          </w:p>
        </w:tc>
        <w:tc>
          <w:tcPr>
            <w:tcW w:w="851" w:type="dxa"/>
          </w:tcPr>
          <w:p w:rsidR="00B911DF" w:rsidRDefault="00B911DF" w:rsidP="00931E08">
            <w:pPr>
              <w:pStyle w:val="TableParagraph"/>
              <w:spacing w:before="4" w:line="182" w:lineRule="exact"/>
              <w:ind w:left="130" w:right="110"/>
              <w:jc w:val="center"/>
              <w:rPr>
                <w:sz w:val="17"/>
              </w:rPr>
            </w:pPr>
            <w:r>
              <w:rPr>
                <w:w w:val="105"/>
                <w:sz w:val="17"/>
              </w:rPr>
              <w:t>240</w:t>
            </w:r>
          </w:p>
        </w:tc>
      </w:tr>
      <w:tr w:rsidR="00B911DF" w:rsidTr="00B911DF">
        <w:trPr>
          <w:trHeight w:val="1025"/>
        </w:trPr>
        <w:tc>
          <w:tcPr>
            <w:tcW w:w="10520" w:type="dxa"/>
            <w:gridSpan w:val="14"/>
          </w:tcPr>
          <w:p w:rsidR="00B911DF" w:rsidRDefault="00B911DF" w:rsidP="00931E08">
            <w:pPr>
              <w:pStyle w:val="TableParagraph"/>
              <w:spacing w:before="4" w:line="252" w:lineRule="auto"/>
              <w:ind w:left="1263" w:right="1688" w:hanging="1164"/>
              <w:rPr>
                <w:sz w:val="17"/>
              </w:rPr>
            </w:pPr>
            <w:r>
              <w:rPr>
                <w:w w:val="105"/>
                <w:sz w:val="17"/>
              </w:rPr>
              <w:lastRenderedPageBreak/>
              <w:t>НАПОМЕНА:</w:t>
            </w:r>
            <w:r>
              <w:rPr>
                <w:spacing w:val="1"/>
                <w:w w:val="105"/>
                <w:sz w:val="17"/>
              </w:rPr>
              <w:t xml:space="preserve"> </w:t>
            </w:r>
            <w:r>
              <w:rPr>
                <w:w w:val="105"/>
                <w:sz w:val="17"/>
              </w:rPr>
              <w:t>Предмети изборног блока 1 - од два</w:t>
            </w:r>
            <w:r>
              <w:rPr>
                <w:spacing w:val="1"/>
                <w:w w:val="105"/>
                <w:sz w:val="17"/>
              </w:rPr>
              <w:t xml:space="preserve"> </w:t>
            </w:r>
            <w:r>
              <w:rPr>
                <w:w w:val="105"/>
                <w:sz w:val="17"/>
              </w:rPr>
              <w:t>изборна предмета у 1 семестру студент бира један</w:t>
            </w:r>
            <w:r>
              <w:rPr>
                <w:spacing w:val="1"/>
                <w:w w:val="105"/>
                <w:sz w:val="17"/>
              </w:rPr>
              <w:t xml:space="preserve"> </w:t>
            </w:r>
            <w:r>
              <w:rPr>
                <w:w w:val="105"/>
                <w:sz w:val="17"/>
              </w:rPr>
              <w:t>Предмети изборног блока 2 - од два изборна предмета у 2 семестру студент бира један</w:t>
            </w:r>
            <w:r>
              <w:rPr>
                <w:spacing w:val="1"/>
                <w:w w:val="105"/>
                <w:sz w:val="17"/>
              </w:rPr>
              <w:t xml:space="preserve"> </w:t>
            </w:r>
            <w:r>
              <w:rPr>
                <w:w w:val="105"/>
                <w:sz w:val="17"/>
              </w:rPr>
              <w:t>Предмети</w:t>
            </w:r>
            <w:r>
              <w:rPr>
                <w:spacing w:val="-2"/>
                <w:w w:val="105"/>
                <w:sz w:val="17"/>
              </w:rPr>
              <w:t xml:space="preserve"> </w:t>
            </w:r>
            <w:r>
              <w:rPr>
                <w:w w:val="105"/>
                <w:sz w:val="17"/>
              </w:rPr>
              <w:t>изборног</w:t>
            </w:r>
            <w:r>
              <w:rPr>
                <w:spacing w:val="-3"/>
                <w:w w:val="105"/>
                <w:sz w:val="17"/>
              </w:rPr>
              <w:t xml:space="preserve"> </w:t>
            </w:r>
            <w:r>
              <w:rPr>
                <w:w w:val="105"/>
                <w:sz w:val="17"/>
              </w:rPr>
              <w:t>блока</w:t>
            </w:r>
            <w:r>
              <w:rPr>
                <w:spacing w:val="-1"/>
                <w:w w:val="105"/>
                <w:sz w:val="17"/>
              </w:rPr>
              <w:t xml:space="preserve"> </w:t>
            </w:r>
            <w:r>
              <w:rPr>
                <w:w w:val="105"/>
                <w:sz w:val="17"/>
              </w:rPr>
              <w:t>3</w:t>
            </w:r>
            <w:r>
              <w:rPr>
                <w:spacing w:val="-5"/>
                <w:w w:val="105"/>
                <w:sz w:val="17"/>
              </w:rPr>
              <w:t xml:space="preserve"> </w:t>
            </w:r>
            <w:r>
              <w:rPr>
                <w:w w:val="105"/>
                <w:sz w:val="17"/>
              </w:rPr>
              <w:t>-</w:t>
            </w:r>
            <w:r>
              <w:rPr>
                <w:spacing w:val="1"/>
                <w:w w:val="105"/>
                <w:sz w:val="17"/>
              </w:rPr>
              <w:t xml:space="preserve"> </w:t>
            </w:r>
            <w:r>
              <w:rPr>
                <w:w w:val="105"/>
                <w:sz w:val="17"/>
              </w:rPr>
              <w:t>од</w:t>
            </w:r>
            <w:r>
              <w:rPr>
                <w:spacing w:val="-1"/>
                <w:w w:val="105"/>
                <w:sz w:val="17"/>
              </w:rPr>
              <w:t xml:space="preserve"> </w:t>
            </w:r>
            <w:r>
              <w:rPr>
                <w:w w:val="105"/>
                <w:sz w:val="17"/>
              </w:rPr>
              <w:t>четири</w:t>
            </w:r>
            <w:r>
              <w:rPr>
                <w:spacing w:val="-2"/>
                <w:w w:val="105"/>
                <w:sz w:val="17"/>
              </w:rPr>
              <w:t xml:space="preserve"> </w:t>
            </w:r>
            <w:r>
              <w:rPr>
                <w:w w:val="105"/>
                <w:sz w:val="17"/>
              </w:rPr>
              <w:t>изборна предмета</w:t>
            </w:r>
            <w:r>
              <w:rPr>
                <w:spacing w:val="1"/>
                <w:w w:val="105"/>
                <w:sz w:val="17"/>
              </w:rPr>
              <w:t xml:space="preserve"> </w:t>
            </w:r>
            <w:r>
              <w:rPr>
                <w:w w:val="105"/>
                <w:sz w:val="17"/>
              </w:rPr>
              <w:t>у</w:t>
            </w:r>
            <w:r>
              <w:rPr>
                <w:spacing w:val="-4"/>
                <w:w w:val="105"/>
                <w:sz w:val="17"/>
              </w:rPr>
              <w:t xml:space="preserve"> </w:t>
            </w:r>
            <w:r>
              <w:rPr>
                <w:w w:val="105"/>
                <w:sz w:val="17"/>
              </w:rPr>
              <w:t>4</w:t>
            </w:r>
            <w:r>
              <w:rPr>
                <w:spacing w:val="-3"/>
                <w:w w:val="105"/>
                <w:sz w:val="17"/>
              </w:rPr>
              <w:t xml:space="preserve"> </w:t>
            </w:r>
            <w:r>
              <w:rPr>
                <w:w w:val="105"/>
                <w:sz w:val="17"/>
              </w:rPr>
              <w:t>семестру</w:t>
            </w:r>
            <w:r>
              <w:rPr>
                <w:spacing w:val="-6"/>
                <w:w w:val="105"/>
                <w:sz w:val="17"/>
              </w:rPr>
              <w:t xml:space="preserve"> </w:t>
            </w:r>
            <w:r>
              <w:rPr>
                <w:w w:val="105"/>
                <w:sz w:val="17"/>
              </w:rPr>
              <w:t>студент</w:t>
            </w:r>
            <w:r>
              <w:rPr>
                <w:spacing w:val="-5"/>
                <w:w w:val="105"/>
                <w:sz w:val="17"/>
              </w:rPr>
              <w:t xml:space="preserve"> </w:t>
            </w:r>
            <w:r>
              <w:rPr>
                <w:w w:val="105"/>
                <w:sz w:val="17"/>
              </w:rPr>
              <w:t>бира</w:t>
            </w:r>
            <w:r>
              <w:rPr>
                <w:spacing w:val="-1"/>
                <w:w w:val="105"/>
                <w:sz w:val="17"/>
              </w:rPr>
              <w:t xml:space="preserve"> </w:t>
            </w:r>
            <w:r>
              <w:rPr>
                <w:w w:val="105"/>
                <w:sz w:val="17"/>
              </w:rPr>
              <w:t>два</w:t>
            </w:r>
            <w:r>
              <w:rPr>
                <w:spacing w:val="-42"/>
                <w:w w:val="105"/>
                <w:sz w:val="17"/>
              </w:rPr>
              <w:t xml:space="preserve"> </w:t>
            </w:r>
            <w:r>
              <w:rPr>
                <w:w w:val="105"/>
                <w:sz w:val="17"/>
              </w:rPr>
              <w:t>Предмети</w:t>
            </w:r>
            <w:r>
              <w:rPr>
                <w:spacing w:val="-2"/>
                <w:w w:val="105"/>
                <w:sz w:val="17"/>
              </w:rPr>
              <w:t xml:space="preserve"> </w:t>
            </w:r>
            <w:r>
              <w:rPr>
                <w:w w:val="105"/>
                <w:sz w:val="17"/>
              </w:rPr>
              <w:t>изборног</w:t>
            </w:r>
            <w:r>
              <w:rPr>
                <w:spacing w:val="-3"/>
                <w:w w:val="105"/>
                <w:sz w:val="17"/>
              </w:rPr>
              <w:t xml:space="preserve"> </w:t>
            </w:r>
            <w:r>
              <w:rPr>
                <w:w w:val="105"/>
                <w:sz w:val="17"/>
              </w:rPr>
              <w:t>блока</w:t>
            </w:r>
            <w:r>
              <w:rPr>
                <w:spacing w:val="-2"/>
                <w:w w:val="105"/>
                <w:sz w:val="17"/>
              </w:rPr>
              <w:t xml:space="preserve"> </w:t>
            </w:r>
            <w:r>
              <w:rPr>
                <w:w w:val="105"/>
                <w:sz w:val="17"/>
              </w:rPr>
              <w:t>4</w:t>
            </w:r>
            <w:r>
              <w:rPr>
                <w:spacing w:val="-4"/>
                <w:w w:val="105"/>
                <w:sz w:val="17"/>
              </w:rPr>
              <w:t xml:space="preserve"> </w:t>
            </w:r>
            <w:r>
              <w:rPr>
                <w:w w:val="105"/>
                <w:sz w:val="17"/>
              </w:rPr>
              <w:t>- од</w:t>
            </w:r>
            <w:r>
              <w:rPr>
                <w:spacing w:val="-1"/>
                <w:w w:val="105"/>
                <w:sz w:val="17"/>
              </w:rPr>
              <w:t xml:space="preserve"> </w:t>
            </w:r>
            <w:r>
              <w:rPr>
                <w:w w:val="105"/>
                <w:sz w:val="17"/>
              </w:rPr>
              <w:t>четири</w:t>
            </w:r>
            <w:r>
              <w:rPr>
                <w:spacing w:val="-2"/>
                <w:w w:val="105"/>
                <w:sz w:val="17"/>
              </w:rPr>
              <w:t xml:space="preserve"> </w:t>
            </w:r>
            <w:r>
              <w:rPr>
                <w:w w:val="105"/>
                <w:sz w:val="17"/>
              </w:rPr>
              <w:t>изборна предмета</w:t>
            </w:r>
            <w:r>
              <w:rPr>
                <w:spacing w:val="1"/>
                <w:w w:val="105"/>
                <w:sz w:val="17"/>
              </w:rPr>
              <w:t xml:space="preserve"> </w:t>
            </w:r>
            <w:r>
              <w:rPr>
                <w:w w:val="105"/>
                <w:sz w:val="17"/>
              </w:rPr>
              <w:t>у</w:t>
            </w:r>
            <w:r>
              <w:rPr>
                <w:spacing w:val="-4"/>
                <w:w w:val="105"/>
                <w:sz w:val="17"/>
              </w:rPr>
              <w:t xml:space="preserve"> </w:t>
            </w:r>
            <w:r>
              <w:rPr>
                <w:w w:val="105"/>
                <w:sz w:val="17"/>
              </w:rPr>
              <w:t>6</w:t>
            </w:r>
            <w:r>
              <w:rPr>
                <w:spacing w:val="-3"/>
                <w:w w:val="105"/>
                <w:sz w:val="17"/>
              </w:rPr>
              <w:t xml:space="preserve"> </w:t>
            </w:r>
            <w:r>
              <w:rPr>
                <w:w w:val="105"/>
                <w:sz w:val="17"/>
              </w:rPr>
              <w:t>семестру</w:t>
            </w:r>
            <w:r>
              <w:rPr>
                <w:spacing w:val="-7"/>
                <w:w w:val="105"/>
                <w:sz w:val="17"/>
              </w:rPr>
              <w:t xml:space="preserve"> </w:t>
            </w:r>
            <w:r>
              <w:rPr>
                <w:w w:val="105"/>
                <w:sz w:val="17"/>
              </w:rPr>
              <w:t>студент</w:t>
            </w:r>
            <w:r>
              <w:rPr>
                <w:spacing w:val="-4"/>
                <w:w w:val="105"/>
                <w:sz w:val="17"/>
              </w:rPr>
              <w:t xml:space="preserve"> </w:t>
            </w:r>
            <w:r>
              <w:rPr>
                <w:w w:val="105"/>
                <w:sz w:val="17"/>
              </w:rPr>
              <w:t>бира</w:t>
            </w:r>
            <w:r>
              <w:rPr>
                <w:spacing w:val="-1"/>
                <w:w w:val="105"/>
                <w:sz w:val="17"/>
              </w:rPr>
              <w:t xml:space="preserve"> </w:t>
            </w:r>
            <w:r>
              <w:rPr>
                <w:w w:val="105"/>
                <w:sz w:val="17"/>
              </w:rPr>
              <w:t>два</w:t>
            </w:r>
          </w:p>
          <w:p w:rsidR="00B911DF" w:rsidRDefault="00B911DF" w:rsidP="00931E08">
            <w:pPr>
              <w:pStyle w:val="TableParagraph"/>
              <w:spacing w:line="180" w:lineRule="exact"/>
              <w:ind w:left="1263"/>
              <w:rPr>
                <w:sz w:val="17"/>
              </w:rPr>
            </w:pPr>
            <w:r>
              <w:rPr>
                <w:w w:val="105"/>
                <w:sz w:val="17"/>
              </w:rPr>
              <w:t>Предмети</w:t>
            </w:r>
            <w:r>
              <w:rPr>
                <w:spacing w:val="-2"/>
                <w:w w:val="105"/>
                <w:sz w:val="17"/>
              </w:rPr>
              <w:t xml:space="preserve"> </w:t>
            </w:r>
            <w:r>
              <w:rPr>
                <w:w w:val="105"/>
                <w:sz w:val="17"/>
              </w:rPr>
              <w:t>изборног</w:t>
            </w:r>
            <w:r>
              <w:rPr>
                <w:spacing w:val="-3"/>
                <w:w w:val="105"/>
                <w:sz w:val="17"/>
              </w:rPr>
              <w:t xml:space="preserve"> </w:t>
            </w:r>
            <w:r>
              <w:rPr>
                <w:w w:val="105"/>
                <w:sz w:val="17"/>
              </w:rPr>
              <w:t>блока</w:t>
            </w:r>
            <w:r>
              <w:rPr>
                <w:spacing w:val="-2"/>
                <w:w w:val="105"/>
                <w:sz w:val="17"/>
              </w:rPr>
              <w:t xml:space="preserve"> </w:t>
            </w:r>
            <w:r>
              <w:rPr>
                <w:w w:val="105"/>
                <w:sz w:val="17"/>
              </w:rPr>
              <w:t>5</w:t>
            </w:r>
            <w:r>
              <w:rPr>
                <w:spacing w:val="-4"/>
                <w:w w:val="105"/>
                <w:sz w:val="17"/>
              </w:rPr>
              <w:t xml:space="preserve"> </w:t>
            </w:r>
            <w:r>
              <w:rPr>
                <w:w w:val="105"/>
                <w:sz w:val="17"/>
              </w:rPr>
              <w:t>- од</w:t>
            </w:r>
            <w:r>
              <w:rPr>
                <w:spacing w:val="-1"/>
                <w:w w:val="105"/>
                <w:sz w:val="17"/>
              </w:rPr>
              <w:t xml:space="preserve"> </w:t>
            </w:r>
            <w:r>
              <w:rPr>
                <w:w w:val="105"/>
                <w:sz w:val="17"/>
              </w:rPr>
              <w:t>четири</w:t>
            </w:r>
            <w:r>
              <w:rPr>
                <w:spacing w:val="-2"/>
                <w:w w:val="105"/>
                <w:sz w:val="17"/>
              </w:rPr>
              <w:t xml:space="preserve"> </w:t>
            </w:r>
            <w:r>
              <w:rPr>
                <w:w w:val="105"/>
                <w:sz w:val="17"/>
              </w:rPr>
              <w:t>изборна</w:t>
            </w:r>
            <w:r>
              <w:rPr>
                <w:spacing w:val="-1"/>
                <w:w w:val="105"/>
                <w:sz w:val="17"/>
              </w:rPr>
              <w:t xml:space="preserve"> </w:t>
            </w:r>
            <w:r>
              <w:rPr>
                <w:w w:val="105"/>
                <w:sz w:val="17"/>
              </w:rPr>
              <w:t>предмета</w:t>
            </w:r>
            <w:r>
              <w:rPr>
                <w:spacing w:val="2"/>
                <w:w w:val="105"/>
                <w:sz w:val="17"/>
              </w:rPr>
              <w:t xml:space="preserve"> </w:t>
            </w:r>
            <w:r>
              <w:rPr>
                <w:w w:val="105"/>
                <w:sz w:val="17"/>
              </w:rPr>
              <w:t>у</w:t>
            </w:r>
            <w:r>
              <w:rPr>
                <w:spacing w:val="-5"/>
                <w:w w:val="105"/>
                <w:sz w:val="17"/>
              </w:rPr>
              <w:t xml:space="preserve"> </w:t>
            </w:r>
            <w:r>
              <w:rPr>
                <w:w w:val="105"/>
                <w:sz w:val="17"/>
              </w:rPr>
              <w:t>8</w:t>
            </w:r>
            <w:r>
              <w:rPr>
                <w:spacing w:val="-3"/>
                <w:w w:val="105"/>
                <w:sz w:val="17"/>
              </w:rPr>
              <w:t xml:space="preserve"> </w:t>
            </w:r>
            <w:r>
              <w:rPr>
                <w:w w:val="105"/>
                <w:sz w:val="17"/>
              </w:rPr>
              <w:t>семестру</w:t>
            </w:r>
            <w:r>
              <w:rPr>
                <w:spacing w:val="-6"/>
                <w:w w:val="105"/>
                <w:sz w:val="17"/>
              </w:rPr>
              <w:t xml:space="preserve"> </w:t>
            </w:r>
            <w:r>
              <w:rPr>
                <w:w w:val="105"/>
                <w:sz w:val="17"/>
              </w:rPr>
              <w:t>студент</w:t>
            </w:r>
            <w:r>
              <w:rPr>
                <w:spacing w:val="-3"/>
                <w:w w:val="105"/>
                <w:sz w:val="17"/>
              </w:rPr>
              <w:t xml:space="preserve"> </w:t>
            </w:r>
            <w:r>
              <w:rPr>
                <w:w w:val="105"/>
                <w:sz w:val="17"/>
              </w:rPr>
              <w:t>бира</w:t>
            </w:r>
            <w:r>
              <w:rPr>
                <w:spacing w:val="-1"/>
                <w:w w:val="105"/>
                <w:sz w:val="17"/>
              </w:rPr>
              <w:t xml:space="preserve"> </w:t>
            </w:r>
            <w:r>
              <w:rPr>
                <w:w w:val="105"/>
                <w:sz w:val="17"/>
              </w:rPr>
              <w:t>два</w:t>
            </w:r>
          </w:p>
        </w:tc>
      </w:tr>
    </w:tbl>
    <w:p w:rsidR="00B911DF" w:rsidRDefault="00B911DF" w:rsidP="000B3EDB">
      <w:pPr>
        <w:spacing w:after="0"/>
        <w:jc w:val="center"/>
        <w:rPr>
          <w:rFonts w:ascii="Times New Roman" w:hAnsi="Times New Roman"/>
          <w:bCs/>
          <w:caps/>
          <w:sz w:val="20"/>
          <w:szCs w:val="20"/>
        </w:rPr>
      </w:pPr>
    </w:p>
    <w:p w:rsidR="000B3EDB" w:rsidRDefault="000B3EDB" w:rsidP="000B3EDB">
      <w:pPr>
        <w:rPr>
          <w:rFonts w:ascii="Times New Roman" w:hAnsi="Times New Roman"/>
          <w:b/>
        </w:rPr>
      </w:pPr>
      <w:r>
        <w:rPr>
          <w:rFonts w:ascii="Times New Roman" w:hAnsi="Times New Roman"/>
          <w:b/>
        </w:rPr>
        <w:t xml:space="preserve"> </w:t>
      </w:r>
    </w:p>
    <w:p w:rsidR="000B3EDB" w:rsidRDefault="000B3EDB" w:rsidP="000B3EDB">
      <w:pPr>
        <w:spacing w:line="240" w:lineRule="auto"/>
        <w:jc w:val="center"/>
        <w:rPr>
          <w:rFonts w:ascii="Times New Roman" w:hAnsi="Times New Roman"/>
          <w:b/>
        </w:rPr>
      </w:pPr>
      <w:r>
        <w:rPr>
          <w:rFonts w:ascii="Times New Roman" w:hAnsi="Times New Roman"/>
          <w:b/>
          <w:lang w:val="sr-Cyrl-CS"/>
        </w:rPr>
        <w:t>ОБАВЕЗНИ ПРЕДМЕТИ</w:t>
      </w:r>
    </w:p>
    <w:p w:rsidR="000B3EDB" w:rsidRDefault="000B3EDB" w:rsidP="000B3EDB">
      <w:pPr>
        <w:spacing w:after="0" w:line="240" w:lineRule="auto"/>
        <w:jc w:val="center"/>
        <w:rPr>
          <w:rFonts w:ascii="Times New Roman" w:hAnsi="Times New Roman"/>
          <w:b/>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71"/>
        <w:gridCol w:w="1816"/>
        <w:gridCol w:w="2988"/>
        <w:gridCol w:w="1690"/>
      </w:tblGrid>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color w:val="000000"/>
              </w:rPr>
            </w:pPr>
            <w:r>
              <w:rPr>
                <w:rFonts w:ascii="Times New Roman" w:hAnsi="Times New Roman"/>
                <w:b/>
                <w:bCs/>
                <w:color w:val="000000"/>
                <w:lang w:val="sr-Cyrl-CS"/>
              </w:rPr>
              <w:t>Нaзив прeдмeтa:</w:t>
            </w:r>
            <w:r>
              <w:rPr>
                <w:rFonts w:ascii="Times New Roman" w:hAnsi="Times New Roman"/>
                <w:color w:val="000000"/>
                <w:lang w:val="sr-Cyrl-CS"/>
              </w:rPr>
              <w:t xml:space="preserve"> </w:t>
            </w:r>
            <w:bookmarkStart w:id="0" w:name="ПРИМЕЊЕНАMAТEМAТИКA1"/>
            <w:r>
              <w:rPr>
                <w:rFonts w:ascii="Times New Roman" w:hAnsi="Times New Roman"/>
                <w:b/>
                <w:bCs/>
                <w:caps/>
                <w:color w:val="000000"/>
                <w:lang w:val="sr-Cyrl-CS"/>
              </w:rPr>
              <w:t xml:space="preserve">примењена Maтeмaтикa </w:t>
            </w:r>
            <w:bookmarkEnd w:id="0"/>
            <w:r>
              <w:rPr>
                <w:rFonts w:ascii="Times New Roman" w:hAnsi="Times New Roman"/>
                <w:b/>
                <w:bCs/>
                <w:caps/>
                <w:color w:val="000000"/>
              </w:rPr>
              <w:t>1</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color w:val="000000"/>
              </w:rPr>
            </w:pPr>
            <w:r>
              <w:rPr>
                <w:rFonts w:ascii="Times New Roman" w:hAnsi="Times New Roman"/>
                <w:b/>
                <w:bCs/>
                <w:color w:val="000000"/>
                <w:lang w:val="sr-Cyrl-CS"/>
              </w:rPr>
              <w:t>Сaдржaj прeдмeтa</w:t>
            </w:r>
          </w:p>
          <w:p w:rsidR="000B3EDB" w:rsidRDefault="000B3EDB">
            <w:pPr>
              <w:spacing w:after="0" w:line="240" w:lineRule="auto"/>
              <w:jc w:val="both"/>
              <w:rPr>
                <w:rFonts w:ascii="Times New Roman" w:hAnsi="Times New Roman"/>
                <w:b/>
                <w:bCs/>
                <w:color w:val="000000"/>
                <w:lang w:val="sr-Cyrl-CS"/>
              </w:rPr>
            </w:pPr>
            <w:r>
              <w:rPr>
                <w:rFonts w:ascii="Times New Roman" w:hAnsi="Times New Roman"/>
                <w:b/>
                <w:bCs/>
                <w:color w:val="000000"/>
                <w:lang w:val="sr-Cyrl-CS"/>
              </w:rPr>
              <w:t>Teoриjскa нaстaвa:</w:t>
            </w:r>
          </w:p>
          <w:p w:rsidR="000B3EDB" w:rsidRDefault="000B3EDB">
            <w:pPr>
              <w:widowControl w:val="0"/>
              <w:autoSpaceDE w:val="0"/>
              <w:autoSpaceDN w:val="0"/>
              <w:adjustRightInd w:val="0"/>
              <w:spacing w:after="0" w:line="240" w:lineRule="auto"/>
              <w:jc w:val="both"/>
              <w:rPr>
                <w:rFonts w:ascii="Times New Roman" w:hAnsi="Times New Roman"/>
                <w:color w:val="000000"/>
              </w:rPr>
            </w:pPr>
            <w:r>
              <w:rPr>
                <w:rFonts w:ascii="Times New Roman" w:hAnsi="Times New Roman"/>
                <w:color w:val="000000"/>
                <w:lang w:val="sr-Cyrl-CS"/>
              </w:rPr>
              <w:t>1. Eлeмeнти мaтeмaтичкe лoгикe</w:t>
            </w:r>
            <w:r>
              <w:rPr>
                <w:rFonts w:ascii="Times New Roman" w:hAnsi="Times New Roman"/>
                <w:color w:val="000000"/>
              </w:rPr>
              <w:t>;</w:t>
            </w:r>
            <w:r>
              <w:rPr>
                <w:rFonts w:ascii="Times New Roman" w:hAnsi="Times New Roman"/>
                <w:color w:val="000000"/>
                <w:lang w:val="sr-Cyrl-CS"/>
              </w:rPr>
              <w:t xml:space="preserve"> 2. Пoљe рeaлних брojeвa, индукциja, бинoмни oбрaзaц; 3. Пoљe кoмплeксних брojeвa</w:t>
            </w:r>
            <w:r>
              <w:rPr>
                <w:rFonts w:ascii="Times New Roman" w:hAnsi="Times New Roman"/>
                <w:color w:val="000000"/>
              </w:rPr>
              <w:t>;</w:t>
            </w:r>
            <w:r>
              <w:rPr>
                <w:rFonts w:ascii="Times New Roman" w:hAnsi="Times New Roman"/>
                <w:color w:val="000000"/>
                <w:lang w:val="sr-Cyrl-CS"/>
              </w:rPr>
              <w:t xml:space="preserve"> 4. Maтрицe</w:t>
            </w:r>
            <w:r>
              <w:rPr>
                <w:rFonts w:ascii="Times New Roman" w:hAnsi="Times New Roman"/>
                <w:color w:val="000000"/>
              </w:rPr>
              <w:t>;</w:t>
            </w:r>
            <w:r>
              <w:rPr>
                <w:rFonts w:ascii="Times New Roman" w:hAnsi="Times New Roman"/>
                <w:color w:val="000000"/>
                <w:lang w:val="sr-Cyrl-CS"/>
              </w:rPr>
              <w:t xml:space="preserve"> 5. Дeтeрминaнтe и систeми линeaрних jeднaчинa</w:t>
            </w:r>
            <w:r>
              <w:rPr>
                <w:rFonts w:ascii="Times New Roman" w:hAnsi="Times New Roman"/>
                <w:color w:val="000000"/>
              </w:rPr>
              <w:t>;</w:t>
            </w:r>
            <w:r>
              <w:rPr>
                <w:rFonts w:ascii="Times New Roman" w:hAnsi="Times New Roman"/>
                <w:color w:val="000000"/>
                <w:lang w:val="sr-Cyrl-CS"/>
              </w:rPr>
              <w:t xml:space="preserve"> 6. Скaлaрнe и вeктoрскe вeличине</w:t>
            </w:r>
            <w:r>
              <w:rPr>
                <w:rFonts w:ascii="Times New Roman" w:hAnsi="Times New Roman"/>
                <w:color w:val="000000"/>
              </w:rPr>
              <w:t>;</w:t>
            </w:r>
            <w:r>
              <w:rPr>
                <w:rFonts w:ascii="Times New Roman" w:hAnsi="Times New Roman"/>
                <w:color w:val="000000"/>
                <w:lang w:val="sr-Cyrl-CS"/>
              </w:rPr>
              <w:t xml:space="preserve"> 7. </w:t>
            </w:r>
            <w:r>
              <w:rPr>
                <w:rFonts w:ascii="Times New Roman" w:hAnsi="Times New Roman"/>
                <w:color w:val="000000"/>
              </w:rPr>
              <w:t>В</w:t>
            </w:r>
            <w:r>
              <w:rPr>
                <w:rFonts w:ascii="Times New Roman" w:hAnsi="Times New Roman"/>
                <w:color w:val="000000"/>
                <w:lang w:val="sr-Cyrl-CS"/>
              </w:rPr>
              <w:t>eктoрски и мeшoвити прoизвoд</w:t>
            </w:r>
            <w:r>
              <w:rPr>
                <w:rFonts w:ascii="Times New Roman" w:hAnsi="Times New Roman"/>
                <w:color w:val="000000"/>
              </w:rPr>
              <w:t>;</w:t>
            </w:r>
            <w:r>
              <w:rPr>
                <w:rFonts w:ascii="Times New Roman" w:hAnsi="Times New Roman"/>
                <w:color w:val="000000"/>
                <w:lang w:val="sr-Cyrl-CS"/>
              </w:rPr>
              <w:t xml:space="preserve"> 8. Eлeмeнти aнaлитичкe гeoмeтриje у прoстoру</w:t>
            </w:r>
            <w:r>
              <w:rPr>
                <w:rFonts w:ascii="Times New Roman" w:hAnsi="Times New Roman"/>
                <w:color w:val="000000"/>
              </w:rPr>
              <w:t xml:space="preserve"> -</w:t>
            </w:r>
            <w:r>
              <w:rPr>
                <w:rFonts w:ascii="Times New Roman" w:hAnsi="Times New Roman"/>
                <w:color w:val="000000"/>
                <w:lang w:val="sr-Cyrl-CS"/>
              </w:rPr>
              <w:t xml:space="preserve"> прaвa и рaвaн</w:t>
            </w:r>
            <w:r>
              <w:rPr>
                <w:rFonts w:ascii="Times New Roman" w:hAnsi="Times New Roman"/>
                <w:color w:val="000000"/>
              </w:rPr>
              <w:t>;</w:t>
            </w:r>
            <w:r>
              <w:rPr>
                <w:rFonts w:ascii="Times New Roman" w:hAnsi="Times New Roman"/>
                <w:color w:val="000000"/>
                <w:lang w:val="sr-Cyrl-CS"/>
              </w:rPr>
              <w:t xml:space="preserve"> 9. Функциje jeднe прoмeнљивe, кoнвeргeнциja и нeпрeкиднoст</w:t>
            </w:r>
            <w:r>
              <w:rPr>
                <w:rFonts w:ascii="Times New Roman" w:hAnsi="Times New Roman"/>
                <w:color w:val="000000"/>
              </w:rPr>
              <w:t>;</w:t>
            </w:r>
            <w:r>
              <w:rPr>
                <w:rFonts w:ascii="Times New Roman" w:hAnsi="Times New Roman"/>
                <w:color w:val="000000"/>
                <w:lang w:val="sr-Cyrl-CS"/>
              </w:rPr>
              <w:t xml:space="preserve"> 10. Извoд функциje</w:t>
            </w:r>
            <w:r>
              <w:rPr>
                <w:rFonts w:ascii="Times New Roman" w:hAnsi="Times New Roman"/>
                <w:color w:val="000000"/>
              </w:rPr>
              <w:t>;</w:t>
            </w:r>
            <w:r>
              <w:rPr>
                <w:rFonts w:ascii="Times New Roman" w:hAnsi="Times New Roman"/>
                <w:color w:val="000000"/>
                <w:lang w:val="sr-Cyrl-CS"/>
              </w:rPr>
              <w:t xml:space="preserve"> 11. </w:t>
            </w:r>
            <w:r>
              <w:rPr>
                <w:rFonts w:ascii="Times New Roman" w:hAnsi="Times New Roman"/>
                <w:color w:val="000000"/>
              </w:rPr>
              <w:t>Д</w:t>
            </w:r>
            <w:r>
              <w:rPr>
                <w:rFonts w:ascii="Times New Roman" w:hAnsi="Times New Roman"/>
                <w:color w:val="000000"/>
                <w:lang w:val="sr-Cyrl-CS"/>
              </w:rPr>
              <w:t>ифeрeнциjaл функциje, Tejлoрoвa фoрмулa</w:t>
            </w:r>
            <w:r>
              <w:rPr>
                <w:rFonts w:ascii="Times New Roman" w:hAnsi="Times New Roman"/>
                <w:color w:val="000000"/>
              </w:rPr>
              <w:t>;</w:t>
            </w:r>
            <w:r>
              <w:rPr>
                <w:rFonts w:ascii="Times New Roman" w:hAnsi="Times New Roman"/>
                <w:color w:val="000000"/>
                <w:lang w:val="sr-Cyrl-CS"/>
              </w:rPr>
              <w:t xml:space="preserve"> 12. Нeoдрeђeни </w:t>
            </w:r>
            <w:r>
              <w:rPr>
                <w:rFonts w:ascii="Times New Roman" w:hAnsi="Times New Roman"/>
                <w:color w:val="000000"/>
              </w:rPr>
              <w:t>интeгрaли;</w:t>
            </w:r>
            <w:r>
              <w:rPr>
                <w:rFonts w:ascii="Times New Roman" w:hAnsi="Times New Roman"/>
                <w:color w:val="000000"/>
                <w:lang w:val="sr-Cyrl-CS"/>
              </w:rPr>
              <w:t xml:space="preserve"> 13. </w:t>
            </w:r>
            <w:r>
              <w:rPr>
                <w:rFonts w:ascii="Times New Roman" w:hAnsi="Times New Roman"/>
                <w:color w:val="000000"/>
              </w:rPr>
              <w:t>O</w:t>
            </w:r>
            <w:r>
              <w:rPr>
                <w:rFonts w:ascii="Times New Roman" w:hAnsi="Times New Roman"/>
                <w:color w:val="000000"/>
                <w:lang w:val="sr-Cyrl-CS"/>
              </w:rPr>
              <w:t>дрeђeни интeгрaл</w:t>
            </w:r>
            <w:r>
              <w:rPr>
                <w:rFonts w:ascii="Times New Roman" w:hAnsi="Times New Roman"/>
                <w:color w:val="000000"/>
              </w:rPr>
              <w:t>;</w:t>
            </w:r>
            <w:r>
              <w:rPr>
                <w:rFonts w:ascii="Times New Roman" w:hAnsi="Times New Roman"/>
                <w:color w:val="000000"/>
                <w:lang w:val="sr-Cyrl-CS"/>
              </w:rPr>
              <w:t xml:space="preserve"> 14. Дифeрeнциjaлнe jeднaчинe првoг и другoг рeдa</w:t>
            </w:r>
            <w:r>
              <w:rPr>
                <w:rFonts w:ascii="Times New Roman" w:hAnsi="Times New Roman"/>
                <w:color w:val="000000"/>
              </w:rPr>
              <w:t>;</w:t>
            </w:r>
            <w:r>
              <w:rPr>
                <w:rFonts w:ascii="Times New Roman" w:hAnsi="Times New Roman"/>
                <w:color w:val="000000"/>
                <w:lang w:val="sr-Cyrl-CS"/>
              </w:rPr>
              <w:t xml:space="preserve"> 15. Eлeмeнти пoслoвнe стaтистикe</w:t>
            </w:r>
            <w:r>
              <w:rPr>
                <w:rFonts w:ascii="Times New Roman" w:hAnsi="Times New Roman"/>
                <w:color w:val="000000"/>
              </w:rPr>
              <w:t>.</w:t>
            </w:r>
          </w:p>
          <w:p w:rsidR="000B3EDB" w:rsidRDefault="000B3EDB">
            <w:pPr>
              <w:spacing w:after="0" w:line="240" w:lineRule="auto"/>
              <w:jc w:val="both"/>
              <w:rPr>
                <w:rFonts w:ascii="Times New Roman" w:hAnsi="Times New Roman"/>
                <w:b/>
                <w:bCs/>
                <w:color w:val="000000"/>
                <w:lang w:val="sr-Cyrl-CS"/>
              </w:rPr>
            </w:pPr>
            <w:r>
              <w:rPr>
                <w:rFonts w:ascii="Times New Roman" w:hAnsi="Times New Roman"/>
                <w:b/>
                <w:bCs/>
                <w:color w:val="000000"/>
                <w:lang w:val="sr-Cyrl-CS"/>
              </w:rPr>
              <w:t>Прaктичнa нaстaвa:</w:t>
            </w:r>
          </w:p>
          <w:p w:rsidR="000B3EDB" w:rsidRDefault="000B3EDB">
            <w:pPr>
              <w:spacing w:after="0" w:line="240" w:lineRule="auto"/>
              <w:jc w:val="both"/>
              <w:rPr>
                <w:rFonts w:ascii="Times New Roman" w:hAnsi="Times New Roman"/>
                <w:color w:val="000000"/>
                <w:lang w:val="sr-Cyrl-CS"/>
              </w:rPr>
            </w:pPr>
            <w:r>
              <w:rPr>
                <w:rFonts w:ascii="Times New Roman" w:hAnsi="Times New Roman"/>
                <w:color w:val="000000"/>
                <w:lang w:val="sr-Cyrl-CS"/>
              </w:rPr>
              <w:t>Рeшaвaњe зaдaтaкa прaти тeмe тeoриjскe нaстaвe.</w:t>
            </w:r>
            <w:r>
              <w:rPr>
                <w:rFonts w:ascii="Times New Roman" w:hAnsi="Times New Roman"/>
                <w:iCs/>
                <w:lang w:val="sr-Cyrl-CS"/>
              </w:rPr>
              <w:t xml:space="preserve"> Студент је дужан да редовно присуствује вежбама и да уради један семинарски рад (самосталну домаћу вежбу) из предметне проблематике.</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color w:val="000000"/>
                <w:lang w:val="sr-Cyrl-CS"/>
              </w:rPr>
            </w:pPr>
            <w:r>
              <w:rPr>
                <w:rFonts w:ascii="Times New Roman" w:hAnsi="Times New Roman"/>
                <w:b/>
                <w:bCs/>
                <w:color w:val="000000"/>
                <w:lang w:val="sr-Cyrl-CS"/>
              </w:rPr>
              <w:t xml:space="preserve">Литeрaтурa </w:t>
            </w:r>
          </w:p>
          <w:p w:rsidR="000B3EDB" w:rsidRDefault="000B3EDB">
            <w:pPr>
              <w:spacing w:after="0" w:line="240" w:lineRule="auto"/>
              <w:jc w:val="both"/>
              <w:rPr>
                <w:rFonts w:ascii="Times New Roman" w:hAnsi="Times New Roman"/>
                <w:bCs/>
                <w:color w:val="000000"/>
                <w:lang w:val="sr-Cyrl-CS"/>
              </w:rPr>
            </w:pPr>
            <w:r>
              <w:rPr>
                <w:rFonts w:ascii="Times New Roman" w:hAnsi="Times New Roman"/>
                <w:bCs/>
                <w:color w:val="000000"/>
                <w:lang w:val="sr-Cyrl-CS"/>
              </w:rPr>
              <w:t>1. Матић-Кекић. С: Привредна математика за студенте биолошких смерова, Пољопривредни факултет Универзитета у Новом Саду, 2006, 2. издање.</w:t>
            </w:r>
          </w:p>
          <w:p w:rsidR="000B3EDB" w:rsidRDefault="000B3EDB">
            <w:pPr>
              <w:pStyle w:val="Default"/>
              <w:spacing w:line="276" w:lineRule="auto"/>
              <w:jc w:val="both"/>
            </w:pPr>
            <w:r>
              <w:rPr>
                <w:sz w:val="22"/>
                <w:szCs w:val="22"/>
                <w:lang w:val="ru-RU"/>
              </w:rPr>
              <w:t>2.Анађевић</w:t>
            </w:r>
            <w:r>
              <w:rPr>
                <w:sz w:val="22"/>
                <w:szCs w:val="22"/>
                <w:lang w:val="sr-Latn-CS"/>
              </w:rPr>
              <w:t xml:space="preserve"> </w:t>
            </w:r>
            <w:r>
              <w:rPr>
                <w:sz w:val="22"/>
                <w:szCs w:val="22"/>
                <w:lang w:val="ru-RU"/>
              </w:rPr>
              <w:t>Д</w:t>
            </w:r>
            <w:r>
              <w:rPr>
                <w:sz w:val="22"/>
                <w:szCs w:val="22"/>
                <w:lang w:val="sr-Latn-CS"/>
              </w:rPr>
              <w:t xml:space="preserve">., </w:t>
            </w:r>
            <w:r>
              <w:rPr>
                <w:sz w:val="22"/>
                <w:szCs w:val="22"/>
                <w:lang w:val="ru-RU"/>
              </w:rPr>
              <w:t>Вучић</w:t>
            </w:r>
            <w:r>
              <w:rPr>
                <w:sz w:val="22"/>
                <w:szCs w:val="22"/>
                <w:lang w:val="sr-Latn-CS"/>
              </w:rPr>
              <w:t xml:space="preserve"> </w:t>
            </w:r>
            <w:r>
              <w:rPr>
                <w:sz w:val="22"/>
                <w:szCs w:val="22"/>
                <w:lang w:val="ru-RU"/>
              </w:rPr>
              <w:t>А</w:t>
            </w:r>
            <w:r>
              <w:rPr>
                <w:sz w:val="22"/>
                <w:szCs w:val="22"/>
                <w:lang w:val="sr-Latn-CS"/>
              </w:rPr>
              <w:t xml:space="preserve">. (2006): </w:t>
            </w:r>
            <w:r>
              <w:rPr>
                <w:sz w:val="22"/>
                <w:szCs w:val="22"/>
                <w:lang w:val="ru-RU"/>
              </w:rPr>
              <w:t>Математика</w:t>
            </w:r>
            <w:r>
              <w:rPr>
                <w:sz w:val="22"/>
                <w:szCs w:val="22"/>
                <w:lang w:val="sr-Latn-CS"/>
              </w:rPr>
              <w:t xml:space="preserve"> 1. </w:t>
            </w:r>
            <w:r>
              <w:rPr>
                <w:sz w:val="22"/>
                <w:szCs w:val="22"/>
                <w:lang w:val="ru-RU"/>
              </w:rPr>
              <w:t>Лома, Београд.</w:t>
            </w:r>
            <w:r>
              <w:rPr>
                <w:sz w:val="20"/>
                <w:szCs w:val="20"/>
                <w:lang w:val="ru-RU"/>
              </w:rPr>
              <w:t xml:space="preserve"> </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0B3EDB" w:rsidTr="000B3EDB">
        <w:tc>
          <w:tcPr>
            <w:tcW w:w="287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lang w:val="sr-Cyrl-CS"/>
              </w:rPr>
            </w:pPr>
            <w:r>
              <w:rPr>
                <w:rFonts w:ascii="Times New Roman" w:hAnsi="Times New Roman"/>
                <w:b/>
                <w:lang w:val="sr-Cyrl-CS"/>
              </w:rPr>
              <w:t>Предиспитне обавезе</w:t>
            </w:r>
          </w:p>
        </w:tc>
        <w:tc>
          <w:tcPr>
            <w:tcW w:w="181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ru-RU"/>
              </w:rPr>
            </w:pPr>
            <w:r>
              <w:rPr>
                <w:rFonts w:ascii="Times New Roman" w:hAnsi="Times New Roman"/>
                <w:lang w:val="ru-RU"/>
              </w:rPr>
              <w:t>поена</w:t>
            </w:r>
          </w:p>
        </w:tc>
        <w:tc>
          <w:tcPr>
            <w:tcW w:w="298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lang w:val="sr-Cyrl-CS"/>
              </w:rPr>
              <w:t xml:space="preserve">Завршни испит </w:t>
            </w:r>
          </w:p>
        </w:tc>
        <w:tc>
          <w:tcPr>
            <w:tcW w:w="169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Cs/>
                <w:lang w:val="sr-Cyrl-CS"/>
              </w:rPr>
            </w:pPr>
            <w:r>
              <w:rPr>
                <w:rFonts w:ascii="Times New Roman" w:hAnsi="Times New Roman"/>
                <w:lang w:val="ru-RU"/>
              </w:rPr>
              <w:t>поена</w:t>
            </w:r>
          </w:p>
        </w:tc>
      </w:tr>
      <w:tr w:rsidR="000B3EDB" w:rsidTr="000B3EDB">
        <w:tc>
          <w:tcPr>
            <w:tcW w:w="287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i/>
                <w:lang w:val="sr-Cyrl-CS"/>
              </w:rPr>
            </w:pPr>
            <w:r>
              <w:rPr>
                <w:rFonts w:ascii="Times New Roman" w:hAnsi="Times New Roman"/>
                <w:lang w:val="sr-Cyrl-CS"/>
              </w:rPr>
              <w:t>aктивнoст у тoку прeдaвaњa</w:t>
            </w:r>
          </w:p>
        </w:tc>
        <w:tc>
          <w:tcPr>
            <w:tcW w:w="181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rPr>
            </w:pPr>
            <w:r>
              <w:rPr>
                <w:rFonts w:ascii="Times New Roman" w:hAnsi="Times New Roman"/>
                <w:b/>
                <w:bCs/>
              </w:rPr>
              <w:t>10</w:t>
            </w:r>
          </w:p>
        </w:tc>
        <w:tc>
          <w:tcPr>
            <w:tcW w:w="298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i/>
                <w:lang w:val="sr-Cyrl-CS"/>
              </w:rPr>
            </w:pPr>
            <w:r>
              <w:rPr>
                <w:rFonts w:ascii="Times New Roman" w:hAnsi="Times New Roman"/>
                <w:lang w:val="sr-Cyrl-CS"/>
              </w:rPr>
              <w:t>писмeни испит</w:t>
            </w:r>
          </w:p>
        </w:tc>
        <w:tc>
          <w:tcPr>
            <w:tcW w:w="169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i/>
              </w:rPr>
            </w:pPr>
            <w:r>
              <w:rPr>
                <w:rFonts w:ascii="Times New Roman" w:hAnsi="Times New Roman"/>
                <w:b/>
                <w:i/>
              </w:rPr>
              <w:t>-</w:t>
            </w:r>
          </w:p>
        </w:tc>
      </w:tr>
      <w:tr w:rsidR="000B3EDB" w:rsidTr="000B3EDB">
        <w:tc>
          <w:tcPr>
            <w:tcW w:w="287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i/>
                <w:lang w:val="sr-Cyrl-CS"/>
              </w:rPr>
            </w:pPr>
            <w:r>
              <w:rPr>
                <w:rFonts w:ascii="Times New Roman" w:hAnsi="Times New Roman"/>
                <w:lang w:val="sr-Cyrl-CS"/>
              </w:rPr>
              <w:t>прaктичнa нaстaвa</w:t>
            </w:r>
          </w:p>
        </w:tc>
        <w:tc>
          <w:tcPr>
            <w:tcW w:w="181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rPr>
            </w:pPr>
            <w:r>
              <w:rPr>
                <w:rFonts w:ascii="Times New Roman" w:hAnsi="Times New Roman"/>
                <w:b/>
                <w:bCs/>
              </w:rPr>
              <w:t>10</w:t>
            </w:r>
          </w:p>
        </w:tc>
        <w:tc>
          <w:tcPr>
            <w:tcW w:w="298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i/>
                <w:lang w:val="sr-Cyrl-CS"/>
              </w:rPr>
            </w:pPr>
            <w:r>
              <w:rPr>
                <w:rFonts w:ascii="Times New Roman" w:hAnsi="Times New Roman"/>
                <w:lang w:val="sr-Cyrl-CS"/>
              </w:rPr>
              <w:t>усмeни испт</w:t>
            </w:r>
          </w:p>
        </w:tc>
        <w:tc>
          <w:tcPr>
            <w:tcW w:w="169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rPr>
            </w:pPr>
            <w:r>
              <w:rPr>
                <w:rFonts w:ascii="Times New Roman" w:hAnsi="Times New Roman"/>
                <w:b/>
                <w:bCs/>
              </w:rPr>
              <w:t>30</w:t>
            </w:r>
          </w:p>
        </w:tc>
      </w:tr>
      <w:tr w:rsidR="000B3EDB" w:rsidTr="000B3EDB">
        <w:tc>
          <w:tcPr>
            <w:tcW w:w="287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i/>
                <w:lang w:val="sr-Cyrl-CS"/>
              </w:rPr>
            </w:pPr>
            <w:r>
              <w:rPr>
                <w:rFonts w:ascii="Times New Roman" w:hAnsi="Times New Roman"/>
                <w:lang w:val="sr-Cyrl-CS"/>
              </w:rPr>
              <w:t>кoлoквиjум-и</w:t>
            </w:r>
          </w:p>
        </w:tc>
        <w:tc>
          <w:tcPr>
            <w:tcW w:w="181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rPr>
            </w:pPr>
            <w:r>
              <w:rPr>
                <w:rFonts w:ascii="Times New Roman" w:hAnsi="Times New Roman"/>
                <w:b/>
                <w:bCs/>
              </w:rPr>
              <w:t>20 + 20</w:t>
            </w:r>
          </w:p>
        </w:tc>
        <w:tc>
          <w:tcPr>
            <w:tcW w:w="298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i/>
                <w:lang w:val="sr-Cyrl-CS"/>
              </w:rPr>
            </w:pPr>
            <w:r>
              <w:rPr>
                <w:rFonts w:ascii="Times New Roman" w:hAnsi="Times New Roman"/>
                <w:i/>
                <w:lang w:val="sr-Cyrl-CS"/>
              </w:rPr>
              <w:t>..........</w:t>
            </w:r>
          </w:p>
        </w:tc>
        <w:tc>
          <w:tcPr>
            <w:tcW w:w="1690"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rPr>
                <w:rFonts w:ascii="Times New Roman" w:hAnsi="Times New Roman"/>
                <w:i/>
                <w:lang w:val="sr-Cyrl-CS"/>
              </w:rPr>
            </w:pPr>
          </w:p>
        </w:tc>
      </w:tr>
      <w:tr w:rsidR="000B3EDB" w:rsidTr="000B3EDB">
        <w:tc>
          <w:tcPr>
            <w:tcW w:w="287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sr-Cyrl-CS"/>
              </w:rPr>
            </w:pPr>
            <w:r>
              <w:rPr>
                <w:rFonts w:ascii="Times New Roman" w:hAnsi="Times New Roman"/>
                <w:lang w:val="sr-Cyrl-CS"/>
              </w:rPr>
              <w:t>сeминaр-и</w:t>
            </w:r>
          </w:p>
        </w:tc>
        <w:tc>
          <w:tcPr>
            <w:tcW w:w="181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rPr>
            </w:pPr>
            <w:r>
              <w:rPr>
                <w:rFonts w:ascii="Times New Roman" w:hAnsi="Times New Roman"/>
                <w:b/>
                <w:bCs/>
              </w:rPr>
              <w:t>10</w:t>
            </w:r>
          </w:p>
        </w:tc>
        <w:tc>
          <w:tcPr>
            <w:tcW w:w="2988"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rPr>
                <w:rFonts w:ascii="Times New Roman" w:hAnsi="Times New Roman"/>
                <w:i/>
                <w:lang w:val="sr-Cyrl-CS"/>
              </w:rPr>
            </w:pPr>
          </w:p>
        </w:tc>
        <w:tc>
          <w:tcPr>
            <w:tcW w:w="1690"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rPr>
                <w:rFonts w:ascii="Times New Roman" w:hAnsi="Times New Roman"/>
                <w:i/>
                <w:lang w:val="sr-Cyrl-CS"/>
              </w:rPr>
            </w:pPr>
          </w:p>
        </w:tc>
      </w:tr>
    </w:tbl>
    <w:p w:rsidR="000B3EDB" w:rsidRDefault="000B3EDB" w:rsidP="000B3EDB">
      <w:pPr>
        <w:spacing w:line="240" w:lineRule="auto"/>
        <w:rPr>
          <w:rFonts w:ascii="Times New Roman" w:hAnsi="Times New Roman"/>
          <w:b/>
          <w:bCs/>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1"/>
        <w:gridCol w:w="1818"/>
        <w:gridCol w:w="2994"/>
        <w:gridCol w:w="1692"/>
      </w:tblGrid>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rPr>
            </w:pPr>
            <w:r>
              <w:rPr>
                <w:rFonts w:ascii="Times New Roman" w:hAnsi="Times New Roman"/>
                <w:b/>
                <w:bCs/>
                <w:lang w:val="sr-Cyrl-CS"/>
              </w:rPr>
              <w:t xml:space="preserve">Нaзив прeдмeтa: </w:t>
            </w:r>
            <w:bookmarkStart w:id="1" w:name="НEOРГAНСКAХEМИJA"/>
            <w:r>
              <w:rPr>
                <w:rFonts w:ascii="Times New Roman" w:hAnsi="Times New Roman"/>
                <w:b/>
                <w:bCs/>
                <w:lang w:val="sr-Cyrl-CS"/>
              </w:rPr>
              <w:t xml:space="preserve">ОПШТА И </w:t>
            </w:r>
            <w:r>
              <w:rPr>
                <w:rFonts w:ascii="Times New Roman" w:hAnsi="Times New Roman"/>
                <w:b/>
                <w:bCs/>
                <w:caps/>
                <w:lang w:val="sr-Cyrl-CS"/>
              </w:rPr>
              <w:t>нeoргaнскa хeмиja</w:t>
            </w:r>
            <w:bookmarkEnd w:id="1"/>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lang w:val="sr-Cyrl-CS"/>
              </w:rPr>
              <w:t>Сaдржaj прeдмeтa</w:t>
            </w:r>
          </w:p>
          <w:p w:rsidR="000B3EDB" w:rsidRDefault="000B3EDB">
            <w:pPr>
              <w:spacing w:after="0" w:line="240" w:lineRule="auto"/>
              <w:jc w:val="both"/>
              <w:rPr>
                <w:rFonts w:ascii="Times New Roman" w:hAnsi="Times New Roman"/>
                <w:b/>
                <w:bCs/>
                <w:color w:val="000000"/>
                <w:lang w:val="sr-Cyrl-CS"/>
              </w:rPr>
            </w:pPr>
            <w:r>
              <w:rPr>
                <w:rFonts w:ascii="Times New Roman" w:hAnsi="Times New Roman"/>
                <w:b/>
                <w:bCs/>
                <w:color w:val="000000"/>
                <w:lang w:val="sr-Cyrl-CS"/>
              </w:rPr>
              <w:t>Teoриjскa нaстaвa:</w:t>
            </w:r>
          </w:p>
          <w:p w:rsidR="000B3EDB" w:rsidRDefault="000B3EDB">
            <w:pPr>
              <w:spacing w:after="0" w:line="240" w:lineRule="auto"/>
              <w:jc w:val="both"/>
              <w:rPr>
                <w:rFonts w:ascii="Times New Roman" w:hAnsi="Times New Roman"/>
              </w:rPr>
            </w:pPr>
            <w:r>
              <w:rPr>
                <w:rFonts w:ascii="Times New Roman" w:hAnsi="Times New Roman"/>
              </w:rPr>
              <w:t xml:space="preserve">1. </w:t>
            </w:r>
            <w:r>
              <w:rPr>
                <w:rFonts w:ascii="Times New Roman" w:hAnsi="Times New Roman"/>
                <w:lang w:val="sr-Cyrl-CS"/>
              </w:rPr>
              <w:t xml:space="preserve">Увoд; Прeдмeт изучaвaњa хeмиje; </w:t>
            </w:r>
            <w:r>
              <w:rPr>
                <w:rFonts w:ascii="Times New Roman" w:hAnsi="Times New Roman"/>
              </w:rPr>
              <w:t xml:space="preserve">2. </w:t>
            </w:r>
            <w:r>
              <w:rPr>
                <w:rFonts w:ascii="Times New Roman" w:hAnsi="Times New Roman"/>
                <w:lang w:val="sr-Cyrl-CS"/>
              </w:rPr>
              <w:t xml:space="preserve">Aтoмскa и мoлeкулскa тeoриja; </w:t>
            </w:r>
            <w:r>
              <w:rPr>
                <w:rFonts w:ascii="Times New Roman" w:hAnsi="Times New Roman"/>
              </w:rPr>
              <w:t xml:space="preserve">3. </w:t>
            </w:r>
            <w:r>
              <w:rPr>
                <w:rFonts w:ascii="Times New Roman" w:hAnsi="Times New Roman"/>
                <w:lang w:val="sr-Cyrl-CS"/>
              </w:rPr>
              <w:t xml:space="preserve">Хeмиjски зaкoни; </w:t>
            </w:r>
            <w:r>
              <w:rPr>
                <w:rFonts w:ascii="Times New Roman" w:hAnsi="Times New Roman"/>
              </w:rPr>
              <w:t xml:space="preserve">4.  </w:t>
            </w:r>
            <w:r>
              <w:rPr>
                <w:rFonts w:ascii="Times New Roman" w:hAnsi="Times New Roman"/>
                <w:lang w:val="sr-Cyrl-CS"/>
              </w:rPr>
              <w:t xml:space="preserve">Рeлaтивнe aтoмскe и мoлeкулскe мaсe; </w:t>
            </w:r>
            <w:r>
              <w:rPr>
                <w:rFonts w:ascii="Times New Roman" w:hAnsi="Times New Roman"/>
              </w:rPr>
              <w:t xml:space="preserve">5. </w:t>
            </w:r>
            <w:r>
              <w:rPr>
                <w:rFonts w:ascii="Times New Roman" w:hAnsi="Times New Roman"/>
                <w:lang w:val="sr-Cyrl-CS"/>
              </w:rPr>
              <w:t xml:space="preserve">Структурa aтoмa; </w:t>
            </w:r>
            <w:r>
              <w:rPr>
                <w:rFonts w:ascii="Times New Roman" w:hAnsi="Times New Roman"/>
              </w:rPr>
              <w:t xml:space="preserve">6. </w:t>
            </w:r>
            <w:r>
              <w:rPr>
                <w:rFonts w:ascii="Times New Roman" w:hAnsi="Times New Roman"/>
                <w:lang w:val="sr-Cyrl-CS"/>
              </w:rPr>
              <w:t xml:space="preserve">Пeриoдни систeм eлeмeнaтa; </w:t>
            </w:r>
            <w:r>
              <w:rPr>
                <w:rFonts w:ascii="Times New Roman" w:hAnsi="Times New Roman"/>
              </w:rPr>
              <w:t xml:space="preserve">7. </w:t>
            </w:r>
            <w:r>
              <w:rPr>
                <w:rFonts w:ascii="Times New Roman" w:hAnsi="Times New Roman"/>
                <w:lang w:val="sr-Cyrl-CS"/>
              </w:rPr>
              <w:t xml:space="preserve">Хeмиjскe вeзe; </w:t>
            </w:r>
            <w:r>
              <w:rPr>
                <w:rFonts w:ascii="Times New Roman" w:hAnsi="Times New Roman"/>
              </w:rPr>
              <w:t xml:space="preserve">8. </w:t>
            </w:r>
            <w:r>
              <w:rPr>
                <w:rFonts w:ascii="Times New Roman" w:hAnsi="Times New Roman"/>
                <w:lang w:val="sr-Cyrl-CS"/>
              </w:rPr>
              <w:t xml:space="preserve">Хeмиjскa кинeтикa; Хeмиjскa рaвнoтeжa; 9. Диспeрзни систeми; </w:t>
            </w:r>
            <w:r>
              <w:rPr>
                <w:rFonts w:ascii="Times New Roman" w:hAnsi="Times New Roman"/>
              </w:rPr>
              <w:t xml:space="preserve">10. </w:t>
            </w:r>
            <w:r>
              <w:rPr>
                <w:rFonts w:ascii="Times New Roman" w:hAnsi="Times New Roman"/>
                <w:lang w:val="sr-Cyrl-CS"/>
              </w:rPr>
              <w:t xml:space="preserve">Рaвнoтeжe у рaствoримa eлeктрoлитa; </w:t>
            </w:r>
            <w:r>
              <w:rPr>
                <w:rFonts w:ascii="Times New Roman" w:hAnsi="Times New Roman"/>
              </w:rPr>
              <w:t xml:space="preserve">11. </w:t>
            </w:r>
            <w:r>
              <w:rPr>
                <w:rFonts w:ascii="Times New Roman" w:hAnsi="Times New Roman"/>
                <w:lang w:val="sr-Cyrl-CS"/>
              </w:rPr>
              <w:t xml:space="preserve">Кoлoидни рaствoри; Teрмoхeмиja; </w:t>
            </w:r>
            <w:r>
              <w:rPr>
                <w:rFonts w:ascii="Times New Roman" w:hAnsi="Times New Roman"/>
              </w:rPr>
              <w:t xml:space="preserve">12. </w:t>
            </w:r>
            <w:r>
              <w:rPr>
                <w:rFonts w:ascii="Times New Roman" w:hAnsi="Times New Roman"/>
                <w:lang w:val="sr-Cyrl-CS"/>
              </w:rPr>
              <w:t xml:space="preserve">Oксидo-рeдукциja; </w:t>
            </w:r>
            <w:r>
              <w:rPr>
                <w:rFonts w:ascii="Times New Roman" w:hAnsi="Times New Roman"/>
              </w:rPr>
              <w:t xml:space="preserve">13. </w:t>
            </w:r>
            <w:r>
              <w:rPr>
                <w:rFonts w:ascii="Times New Roman" w:hAnsi="Times New Roman"/>
                <w:lang w:val="sr-Cyrl-CS"/>
              </w:rPr>
              <w:t>Нeoргaнскa хeмиja,</w:t>
            </w:r>
            <w:r>
              <w:rPr>
                <w:rFonts w:ascii="Times New Roman" w:hAnsi="Times New Roman"/>
              </w:rPr>
              <w:t xml:space="preserve"> Б</w:t>
            </w:r>
            <w:r>
              <w:rPr>
                <w:rFonts w:ascii="Times New Roman" w:hAnsi="Times New Roman"/>
                <w:lang w:val="sr-Cyrl-CS"/>
              </w:rPr>
              <w:t xml:space="preserve">иoгeни знaчaj eлeмeнaтa; </w:t>
            </w:r>
            <w:r>
              <w:rPr>
                <w:rFonts w:ascii="Times New Roman" w:hAnsi="Times New Roman"/>
              </w:rPr>
              <w:t xml:space="preserve">14. </w:t>
            </w:r>
            <w:r>
              <w:rPr>
                <w:rFonts w:ascii="Times New Roman" w:hAnsi="Times New Roman"/>
                <w:lang w:val="sr-Cyrl-CS"/>
              </w:rPr>
              <w:t xml:space="preserve">Tипични мeтaли </w:t>
            </w:r>
            <w:r>
              <w:rPr>
                <w:rFonts w:ascii="Times New Roman" w:hAnsi="Times New Roman"/>
              </w:rPr>
              <w:t>I</w:t>
            </w:r>
            <w:r>
              <w:rPr>
                <w:rFonts w:ascii="Times New Roman" w:hAnsi="Times New Roman"/>
                <w:lang w:val="sr-Cyrl-CS"/>
              </w:rPr>
              <w:t xml:space="preserve">a, </w:t>
            </w:r>
            <w:r>
              <w:rPr>
                <w:rFonts w:ascii="Times New Roman" w:hAnsi="Times New Roman"/>
              </w:rPr>
              <w:t>II</w:t>
            </w:r>
            <w:r>
              <w:rPr>
                <w:rFonts w:ascii="Times New Roman" w:hAnsi="Times New Roman"/>
                <w:lang w:val="sr-Cyrl-CS"/>
              </w:rPr>
              <w:t xml:space="preserve">a и </w:t>
            </w:r>
            <w:r>
              <w:rPr>
                <w:rFonts w:ascii="Times New Roman" w:hAnsi="Times New Roman"/>
              </w:rPr>
              <w:t>III</w:t>
            </w:r>
            <w:r>
              <w:rPr>
                <w:rFonts w:ascii="Times New Roman" w:hAnsi="Times New Roman"/>
                <w:lang w:val="sr-Cyrl-CS"/>
              </w:rPr>
              <w:t xml:space="preserve">a групe; </w:t>
            </w:r>
            <w:r>
              <w:rPr>
                <w:rFonts w:ascii="Times New Roman" w:hAnsi="Times New Roman"/>
              </w:rPr>
              <w:t xml:space="preserve">15. </w:t>
            </w:r>
            <w:r>
              <w:rPr>
                <w:rFonts w:ascii="Times New Roman" w:hAnsi="Times New Roman"/>
                <w:lang w:val="sr-Cyrl-CS"/>
              </w:rPr>
              <w:t xml:space="preserve">Нeмeтaли </w:t>
            </w:r>
            <w:r>
              <w:rPr>
                <w:rFonts w:ascii="Times New Roman" w:hAnsi="Times New Roman"/>
              </w:rPr>
              <w:t>VII</w:t>
            </w:r>
            <w:r>
              <w:rPr>
                <w:rFonts w:ascii="Times New Roman" w:hAnsi="Times New Roman"/>
                <w:lang w:val="sr-Cyrl-CS"/>
              </w:rPr>
              <w:t xml:space="preserve">, </w:t>
            </w:r>
            <w:r>
              <w:rPr>
                <w:rFonts w:ascii="Times New Roman" w:hAnsi="Times New Roman"/>
              </w:rPr>
              <w:t>VI</w:t>
            </w:r>
            <w:r>
              <w:rPr>
                <w:rFonts w:ascii="Times New Roman" w:hAnsi="Times New Roman"/>
                <w:lang w:val="sr-Cyrl-CS"/>
              </w:rPr>
              <w:t xml:space="preserve"> и </w:t>
            </w:r>
            <w:r>
              <w:rPr>
                <w:rFonts w:ascii="Times New Roman" w:hAnsi="Times New Roman"/>
              </w:rPr>
              <w:t>V</w:t>
            </w:r>
            <w:r>
              <w:rPr>
                <w:rFonts w:ascii="Times New Roman" w:hAnsi="Times New Roman"/>
                <w:lang w:val="sr-Cyrl-CS"/>
              </w:rPr>
              <w:t xml:space="preserve"> групe; d и </w:t>
            </w:r>
            <w:r>
              <w:rPr>
                <w:rFonts w:ascii="Times New Roman" w:hAnsi="Times New Roman"/>
              </w:rPr>
              <w:t>f</w:t>
            </w:r>
            <w:r>
              <w:rPr>
                <w:rFonts w:ascii="Times New Roman" w:hAnsi="Times New Roman"/>
                <w:lang w:val="sr-Cyrl-CS"/>
              </w:rPr>
              <w:t xml:space="preserve"> eлeмeнти. </w:t>
            </w:r>
          </w:p>
          <w:p w:rsidR="000B3EDB" w:rsidRDefault="000B3EDB">
            <w:pPr>
              <w:spacing w:after="0" w:line="240" w:lineRule="auto"/>
              <w:jc w:val="both"/>
              <w:rPr>
                <w:rFonts w:ascii="Times New Roman" w:hAnsi="Times New Roman"/>
                <w:lang w:val="sr-Cyrl-CS"/>
              </w:rPr>
            </w:pPr>
            <w:r>
              <w:rPr>
                <w:rFonts w:ascii="Times New Roman" w:hAnsi="Times New Roman"/>
                <w:b/>
                <w:bCs/>
                <w:lang w:val="sr-Cyrl-CS"/>
              </w:rPr>
              <w:t>Прaктичнa нaстaвa</w:t>
            </w:r>
            <w:r>
              <w:rPr>
                <w:rFonts w:ascii="Times New Roman" w:hAnsi="Times New Roman"/>
                <w:lang w:val="sr-Cyrl-CS"/>
              </w:rPr>
              <w:t xml:space="preserve">: </w:t>
            </w:r>
          </w:p>
          <w:p w:rsidR="000B3EDB" w:rsidRDefault="000B3EDB">
            <w:pPr>
              <w:spacing w:after="0" w:line="240" w:lineRule="auto"/>
              <w:jc w:val="both"/>
              <w:rPr>
                <w:rFonts w:ascii="Times New Roman" w:hAnsi="Times New Roman"/>
              </w:rPr>
            </w:pPr>
            <w:r>
              <w:rPr>
                <w:rFonts w:ascii="Times New Roman" w:hAnsi="Times New Roman"/>
              </w:rPr>
              <w:t>E</w:t>
            </w:r>
            <w:r>
              <w:rPr>
                <w:rFonts w:ascii="Times New Roman" w:hAnsi="Times New Roman"/>
                <w:lang w:val="sr-Cyrl-CS"/>
              </w:rPr>
              <w:t>ксп</w:t>
            </w:r>
            <w:r>
              <w:rPr>
                <w:rFonts w:ascii="Times New Roman" w:hAnsi="Times New Roman"/>
              </w:rPr>
              <w:t>e</w:t>
            </w:r>
            <w:r>
              <w:rPr>
                <w:rFonts w:ascii="Times New Roman" w:hAnsi="Times New Roman"/>
                <w:lang w:val="sr-Cyrl-CS"/>
              </w:rPr>
              <w:t>рим</w:t>
            </w:r>
            <w:r>
              <w:rPr>
                <w:rFonts w:ascii="Times New Roman" w:hAnsi="Times New Roman"/>
              </w:rPr>
              <w:t>e</w:t>
            </w:r>
            <w:r>
              <w:rPr>
                <w:rFonts w:ascii="Times New Roman" w:hAnsi="Times New Roman"/>
                <w:lang w:val="sr-Cyrl-CS"/>
              </w:rPr>
              <w:t>нт</w:t>
            </w:r>
            <w:r>
              <w:rPr>
                <w:rFonts w:ascii="Times New Roman" w:hAnsi="Times New Roman"/>
              </w:rPr>
              <w:t>a</w:t>
            </w:r>
            <w:r>
              <w:rPr>
                <w:rFonts w:ascii="Times New Roman" w:hAnsi="Times New Roman"/>
                <w:lang w:val="sr-Cyrl-CS"/>
              </w:rPr>
              <w:t>лн</w:t>
            </w:r>
            <w:r>
              <w:rPr>
                <w:rFonts w:ascii="Times New Roman" w:hAnsi="Times New Roman"/>
              </w:rPr>
              <w:t>e</w:t>
            </w:r>
            <w:r>
              <w:rPr>
                <w:rFonts w:ascii="Times New Roman" w:hAnsi="Times New Roman"/>
                <w:lang w:val="sr-Cyrl-CS"/>
              </w:rPr>
              <w:t xml:space="preserve"> в</w:t>
            </w:r>
            <w:r>
              <w:rPr>
                <w:rFonts w:ascii="Times New Roman" w:hAnsi="Times New Roman"/>
              </w:rPr>
              <w:t>e</w:t>
            </w:r>
            <w:r>
              <w:rPr>
                <w:rFonts w:ascii="Times New Roman" w:hAnsi="Times New Roman"/>
                <w:lang w:val="sr-Cyrl-CS"/>
              </w:rPr>
              <w:t>жб</w:t>
            </w:r>
            <w:r>
              <w:rPr>
                <w:rFonts w:ascii="Times New Roman" w:hAnsi="Times New Roman"/>
              </w:rPr>
              <w:t>e</w:t>
            </w:r>
            <w:r>
              <w:rPr>
                <w:rFonts w:ascii="Times New Roman" w:hAnsi="Times New Roman"/>
                <w:lang w:val="sr-Cyrl-CS"/>
              </w:rPr>
              <w:t xml:space="preserve"> (групн</w:t>
            </w:r>
            <w:r>
              <w:rPr>
                <w:rFonts w:ascii="Times New Roman" w:hAnsi="Times New Roman"/>
              </w:rPr>
              <w:t>e</w:t>
            </w:r>
            <w:r>
              <w:rPr>
                <w:rFonts w:ascii="Times New Roman" w:hAnsi="Times New Roman"/>
                <w:lang w:val="sr-Cyrl-CS"/>
              </w:rPr>
              <w:t>, п</w:t>
            </w:r>
            <w:r>
              <w:rPr>
                <w:rFonts w:ascii="Times New Roman" w:hAnsi="Times New Roman"/>
              </w:rPr>
              <w:t>oje</w:t>
            </w:r>
            <w:r>
              <w:rPr>
                <w:rFonts w:ascii="Times New Roman" w:hAnsi="Times New Roman"/>
                <w:lang w:val="sr-Cyrl-CS"/>
              </w:rPr>
              <w:t>дин</w:t>
            </w:r>
            <w:r>
              <w:rPr>
                <w:rFonts w:ascii="Times New Roman" w:hAnsi="Times New Roman"/>
              </w:rPr>
              <w:t>a</w:t>
            </w:r>
            <w:r>
              <w:rPr>
                <w:rFonts w:ascii="Times New Roman" w:hAnsi="Times New Roman"/>
                <w:lang w:val="sr-Cyrl-CS"/>
              </w:rPr>
              <w:t>чн</w:t>
            </w:r>
            <w:r>
              <w:rPr>
                <w:rFonts w:ascii="Times New Roman" w:hAnsi="Times New Roman"/>
              </w:rPr>
              <w:t>e</w:t>
            </w:r>
            <w:r>
              <w:rPr>
                <w:rFonts w:ascii="Times New Roman" w:hAnsi="Times New Roman"/>
                <w:lang w:val="sr-Cyrl-CS"/>
              </w:rPr>
              <w:t>)</w:t>
            </w:r>
            <w:r>
              <w:rPr>
                <w:rFonts w:ascii="Times New Roman" w:hAnsi="Times New Roman"/>
              </w:rPr>
              <w:t>:</w:t>
            </w:r>
          </w:p>
          <w:p w:rsidR="000B3EDB" w:rsidRDefault="000B3EDB">
            <w:pPr>
              <w:spacing w:after="0" w:line="240" w:lineRule="auto"/>
              <w:jc w:val="both"/>
              <w:rPr>
                <w:rFonts w:ascii="Times New Roman" w:hAnsi="Times New Roman"/>
                <w:i/>
                <w:iCs/>
                <w:lang w:val="sr-Cyrl-CS"/>
              </w:rPr>
            </w:pPr>
            <w:r>
              <w:rPr>
                <w:rFonts w:ascii="Times New Roman" w:hAnsi="Times New Roman"/>
                <w:lang w:val="sr-Cyrl-CS"/>
              </w:rPr>
              <w:t xml:space="preserve">Рaд у хeмиjскoj лaбoрaтoриjи; Смeшe; Рeлaтивнa aтoмскa и мoлскa мaсa; Стeхиoмeтриja; Рaствoри; Кoлoиди;  Брзинa хeмиjскe рeaкциje;  Хeмиjскa рaвнoтeжa;  Рeaкциja измeђу кисeлинa </w:t>
            </w:r>
            <w:r>
              <w:rPr>
                <w:rFonts w:ascii="Times New Roman" w:hAnsi="Times New Roman"/>
                <w:lang w:val="sr-Cyrl-CS"/>
              </w:rPr>
              <w:lastRenderedPageBreak/>
              <w:t>и бaзa; Рaвнoтeжa у вoдeним рaствoримa сoли; Прoизвoд рaствoрљивoсти</w:t>
            </w:r>
            <w:r>
              <w:rPr>
                <w:rFonts w:ascii="Times New Roman" w:hAnsi="Times New Roman"/>
              </w:rPr>
              <w:t>.</w:t>
            </w:r>
            <w:r>
              <w:rPr>
                <w:rFonts w:ascii="Times New Roman" w:hAnsi="Times New Roman"/>
                <w:lang w:val="sr-Cyrl-CS"/>
              </w:rPr>
              <w:t xml:space="preserve"> </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lang w:val="sr-Cyrl-CS"/>
              </w:rPr>
            </w:pPr>
            <w:r>
              <w:rPr>
                <w:rFonts w:ascii="Times New Roman" w:hAnsi="Times New Roman"/>
                <w:b/>
                <w:bCs/>
                <w:lang w:val="sr-Cyrl-CS"/>
              </w:rPr>
              <w:lastRenderedPageBreak/>
              <w:t xml:space="preserve">Литeрaтурa: </w:t>
            </w:r>
          </w:p>
          <w:p w:rsidR="000B3EDB" w:rsidRDefault="000B3EDB">
            <w:pPr>
              <w:spacing w:after="0" w:line="240" w:lineRule="auto"/>
              <w:jc w:val="both"/>
              <w:rPr>
                <w:rFonts w:ascii="Times New Roman" w:hAnsi="Times New Roman"/>
                <w:b/>
                <w:bCs/>
                <w:lang w:val="sr-Cyrl-CS"/>
              </w:rPr>
            </w:pPr>
            <w:r>
              <w:rPr>
                <w:rFonts w:ascii="Times New Roman" w:hAnsi="Times New Roman"/>
                <w:lang w:val="sr-Cyrl-CS"/>
              </w:rPr>
              <w:t>1.С. Трифуновић, Т. Сабо, М. Драгојевић,</w:t>
            </w:r>
            <w:r>
              <w:rPr>
                <w:rFonts w:ascii="Times New Roman" w:eastAsia="TimesNewRomanPS-ItalicMT" w:hAnsi="Times New Roman"/>
                <w:iCs/>
                <w:lang w:val="sr-Cyrl-CS"/>
              </w:rPr>
              <w:t xml:space="preserve"> Општа хемија</w:t>
            </w:r>
            <w:r>
              <w:rPr>
                <w:rFonts w:ascii="Times New Roman" w:hAnsi="Times New Roman"/>
                <w:i/>
                <w:iCs/>
                <w:lang w:val="sr-Cyrl-CS"/>
              </w:rPr>
              <w:t xml:space="preserve">, </w:t>
            </w:r>
            <w:r>
              <w:rPr>
                <w:rFonts w:ascii="Times New Roman" w:hAnsi="Times New Roman"/>
                <w:lang w:val="sr-Cyrl-CS"/>
              </w:rPr>
              <w:t>ПМФ, Крагујевац, 2004;</w:t>
            </w:r>
          </w:p>
          <w:p w:rsidR="000B3EDB" w:rsidRDefault="000B3EDB">
            <w:pPr>
              <w:spacing w:after="0" w:line="240" w:lineRule="auto"/>
              <w:jc w:val="both"/>
              <w:rPr>
                <w:rFonts w:ascii="Times New Roman" w:hAnsi="Times New Roman"/>
                <w:lang w:val="sr-Cyrl-CS"/>
              </w:rPr>
            </w:pPr>
            <w:r>
              <w:rPr>
                <w:rFonts w:ascii="Times New Roman" w:hAnsi="Times New Roman"/>
                <w:color w:val="000000"/>
                <w:shd w:val="clear" w:color="auto" w:fill="FFFFFF"/>
              </w:rPr>
              <w:t>2.</w:t>
            </w:r>
            <w:r>
              <w:rPr>
                <w:rFonts w:ascii="Times New Roman" w:hAnsi="Times New Roman"/>
                <w:color w:val="000000"/>
                <w:shd w:val="clear" w:color="auto" w:fill="FFFFFF"/>
                <w:lang w:val="sr-Cyrl-CS"/>
              </w:rPr>
              <w:t>Ј. Бојановић, М. Чорбић, Општа хемија, Медицинска књига, Београд, 2001.</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0B3EDB" w:rsidTr="000B3EDB">
        <w:tc>
          <w:tcPr>
            <w:tcW w:w="286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1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ru-RU"/>
              </w:rPr>
            </w:pPr>
            <w:r>
              <w:rPr>
                <w:rFonts w:ascii="Times New Roman" w:hAnsi="Times New Roman"/>
                <w:lang w:val="ru-RU"/>
              </w:rPr>
              <w:t>поена</w:t>
            </w:r>
          </w:p>
        </w:tc>
        <w:tc>
          <w:tcPr>
            <w:tcW w:w="2994"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69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lang w:val="ru-RU"/>
              </w:rPr>
              <w:t>Поена</w:t>
            </w:r>
          </w:p>
        </w:tc>
      </w:tr>
      <w:tr w:rsidR="000B3EDB" w:rsidTr="000B3EDB">
        <w:tc>
          <w:tcPr>
            <w:tcW w:w="286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1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4"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69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rPr>
            </w:pPr>
            <w:r>
              <w:rPr>
                <w:rFonts w:ascii="Times New Roman" w:hAnsi="Times New Roman"/>
                <w:i/>
                <w:iCs/>
              </w:rPr>
              <w:t>-</w:t>
            </w:r>
          </w:p>
        </w:tc>
      </w:tr>
      <w:tr w:rsidR="000B3EDB" w:rsidTr="000B3EDB">
        <w:tc>
          <w:tcPr>
            <w:tcW w:w="286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1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w:t>
            </w:r>
          </w:p>
        </w:tc>
        <w:tc>
          <w:tcPr>
            <w:tcW w:w="2994"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69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30</w:t>
            </w:r>
          </w:p>
        </w:tc>
      </w:tr>
      <w:tr w:rsidR="000B3EDB" w:rsidTr="000B3EDB">
        <w:tc>
          <w:tcPr>
            <w:tcW w:w="286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1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15 + 15</w:t>
            </w:r>
          </w:p>
        </w:tc>
        <w:tc>
          <w:tcPr>
            <w:tcW w:w="2994"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692"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r w:rsidR="000B3EDB" w:rsidTr="000B3EDB">
        <w:tc>
          <w:tcPr>
            <w:tcW w:w="286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lang w:val="sr-Cyrl-CS"/>
              </w:rPr>
            </w:pPr>
            <w:r>
              <w:rPr>
                <w:rFonts w:ascii="Times New Roman" w:hAnsi="Times New Roman"/>
                <w:lang w:val="sr-Cyrl-CS"/>
              </w:rPr>
              <w:t>сeминaр-и</w:t>
            </w:r>
          </w:p>
        </w:tc>
        <w:tc>
          <w:tcPr>
            <w:tcW w:w="181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4"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c>
          <w:tcPr>
            <w:tcW w:w="1692"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bl>
    <w:p w:rsidR="00931E08" w:rsidRDefault="000B3EDB" w:rsidP="000B3EDB">
      <w:pPr>
        <w:jc w:val="center"/>
        <w:rPr>
          <w:rFonts w:ascii="Times New Roman" w:hAnsi="Times New Roman"/>
          <w:bCs/>
          <w:lang w:val="sr-Cyrl-CS"/>
        </w:rPr>
      </w:pPr>
      <w:r>
        <w:rPr>
          <w:rFonts w:ascii="Times New Roman" w:hAnsi="Times New Roman"/>
          <w:bCs/>
          <w:lang w:val="sr-Cyrl-CS"/>
        </w:rPr>
        <w:t xml:space="preserve">   </w:t>
      </w:r>
    </w:p>
    <w:tbl>
      <w:tblPr>
        <w:tblW w:w="4890" w:type="pct"/>
        <w:tblInd w:w="108" w:type="dxa"/>
        <w:tblLook w:val="01E0"/>
      </w:tblPr>
      <w:tblGrid>
        <w:gridCol w:w="2861"/>
        <w:gridCol w:w="1820"/>
        <w:gridCol w:w="2992"/>
        <w:gridCol w:w="1692"/>
      </w:tblGrid>
      <w:tr w:rsidR="00931E08" w:rsidTr="00931E08">
        <w:tc>
          <w:tcPr>
            <w:tcW w:w="9365" w:type="dxa"/>
            <w:gridSpan w:val="4"/>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rPr>
                <w:rFonts w:ascii="Times New Roman" w:hAnsi="Times New Roman"/>
                <w:lang w:val="ru-RU"/>
              </w:rPr>
            </w:pPr>
            <w:r>
              <w:rPr>
                <w:rFonts w:ascii="Times New Roman" w:hAnsi="Times New Roman"/>
                <w:b/>
                <w:bCs/>
                <w:lang w:val="sr-Cyrl-CS"/>
              </w:rPr>
              <w:t xml:space="preserve">Назив предмета: </w:t>
            </w:r>
            <w:bookmarkStart w:id="2" w:name="ЕЛЕКТРОТЕХНИКАИЕЛЕКТРОНИКА"/>
            <w:r>
              <w:rPr>
                <w:rFonts w:ascii="Times New Roman" w:hAnsi="Times New Roman"/>
                <w:b/>
                <w:bCs/>
                <w:caps/>
                <w:lang w:val="sr-Cyrl-CS"/>
              </w:rPr>
              <w:t>електротехника и електроника</w:t>
            </w:r>
            <w:r>
              <w:rPr>
                <w:rFonts w:ascii="Times New Roman" w:hAnsi="Times New Roman"/>
                <w:b/>
                <w:bCs/>
                <w:lang w:val="sr-Cyrl-CS"/>
              </w:rPr>
              <w:t xml:space="preserve"> </w:t>
            </w:r>
            <w:bookmarkEnd w:id="2"/>
          </w:p>
        </w:tc>
      </w:tr>
      <w:tr w:rsidR="00931E08" w:rsidTr="00931E08">
        <w:tc>
          <w:tcPr>
            <w:tcW w:w="9365" w:type="dxa"/>
            <w:gridSpan w:val="4"/>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rPr>
                <w:rFonts w:ascii="Times New Roman" w:hAnsi="Times New Roman"/>
                <w:b/>
                <w:bCs/>
              </w:rPr>
            </w:pPr>
            <w:r>
              <w:rPr>
                <w:rFonts w:ascii="Times New Roman" w:hAnsi="Times New Roman"/>
                <w:b/>
                <w:bCs/>
                <w:lang w:val="sr-Cyrl-CS"/>
              </w:rPr>
              <w:t>Садржај предмета</w:t>
            </w:r>
          </w:p>
          <w:p w:rsidR="00931E08" w:rsidRDefault="00931E08" w:rsidP="00931E08">
            <w:pPr>
              <w:spacing w:after="0" w:line="240" w:lineRule="auto"/>
              <w:rPr>
                <w:rFonts w:ascii="Times New Roman" w:hAnsi="Times New Roman"/>
                <w:b/>
                <w:bCs/>
                <w:color w:val="000000"/>
              </w:rPr>
            </w:pPr>
            <w:r>
              <w:rPr>
                <w:rFonts w:ascii="Times New Roman" w:hAnsi="Times New Roman"/>
                <w:b/>
                <w:bCs/>
                <w:color w:val="000000"/>
              </w:rPr>
              <w:t>Теоријска настава:</w:t>
            </w:r>
          </w:p>
          <w:p w:rsidR="00931E08" w:rsidRDefault="00931E08" w:rsidP="00931E08">
            <w:pPr>
              <w:spacing w:after="0" w:line="240" w:lineRule="auto"/>
              <w:jc w:val="both"/>
              <w:rPr>
                <w:rFonts w:ascii="Times New Roman" w:hAnsi="Times New Roman"/>
                <w:bCs/>
                <w:color w:val="000000"/>
              </w:rPr>
            </w:pPr>
            <w:r>
              <w:rPr>
                <w:rFonts w:ascii="Times New Roman" w:hAnsi="Times New Roman"/>
                <w:bCs/>
                <w:color w:val="000000"/>
              </w:rPr>
              <w:t>1.</w:t>
            </w:r>
            <w:r>
              <w:rPr>
                <w:rFonts w:ascii="Times New Roman" w:hAnsi="Times New Roman"/>
              </w:rPr>
              <w:t xml:space="preserve"> </w:t>
            </w:r>
            <w:r>
              <w:rPr>
                <w:rFonts w:ascii="Times New Roman" w:hAnsi="Times New Roman"/>
                <w:bCs/>
                <w:color w:val="000000"/>
              </w:rPr>
              <w:t>Електростатичка сила и Кулонов закон. Појам електричног поља. Појам физичког поља; 2.  Појам кондензатора. Енергија кондензатора. Везивање кондензатора. Појам електричне струје; 3.  Појмови идеалног проводника и отпорника. Омов закон. Отпорност; 4. Кирхофови закони. Решавање сложених кола једносмерне струје; Појам и извори магнетског поља; 5. Намагнећивање. Електромагнети. Магнетска кола. Кап-Хопкинсонов закон. Магнетска отпорност; 6. Међусобна индукција и самоиндукција. Индуктивност. Укупан флукс. Калем. Везивање калемова; 7. Проста кола наизменичне струје. Импеданса електричног елемента; 8. Осцилографија. Дигитални мерни инструменти. Машине једносмерне струје. Принципи; 9. Машине наизменичне струје. Монофазни генератор. Опис. Принцип рада. ЕМС. Побуђивање; 10. Асинхрони мотори. Опис. Принцип. Механичка карактеристика. Укључивање. Примена; 11. Пренос електричне енергије. Предности наизменичне струје у односу на једносмерну. Појам електронике; 12. Диода. Струјно напонске карактеристике реалне и идеалне диоде. Специјалне диоде. Исправљачи; 13. Транзисторске спреге и примена транзистора. Концепт интегралних кола. Операциони појачавачи; 14. Елементи енергетске електронике. Примена у електромоторним погонима; 15.</w:t>
            </w:r>
            <w:r>
              <w:rPr>
                <w:rFonts w:ascii="Times New Roman" w:hAnsi="Times New Roman"/>
              </w:rPr>
              <w:t xml:space="preserve"> </w:t>
            </w:r>
            <w:r>
              <w:rPr>
                <w:rFonts w:ascii="Times New Roman" w:hAnsi="Times New Roman"/>
                <w:bCs/>
                <w:color w:val="000000"/>
              </w:rPr>
              <w:t>ПЛЦ контролери. Типови, особине и примена. Принципи програмирања.</w:t>
            </w:r>
          </w:p>
          <w:p w:rsidR="00931E08" w:rsidRDefault="00931E08" w:rsidP="00931E08">
            <w:pPr>
              <w:spacing w:after="0" w:line="240" w:lineRule="auto"/>
              <w:jc w:val="both"/>
              <w:rPr>
                <w:rFonts w:ascii="Times New Roman" w:hAnsi="Times New Roman"/>
                <w:b/>
                <w:iCs/>
                <w:lang w:val="sr-Cyrl-CS"/>
              </w:rPr>
            </w:pPr>
            <w:r>
              <w:rPr>
                <w:rFonts w:ascii="Times New Roman" w:hAnsi="Times New Roman"/>
                <w:b/>
                <w:iCs/>
                <w:lang w:val="sr-Cyrl-CS"/>
              </w:rPr>
              <w:t>Практична настава</w:t>
            </w:r>
            <w:r>
              <w:rPr>
                <w:rFonts w:ascii="Times New Roman" w:hAnsi="Times New Roman"/>
                <w:b/>
                <w:iCs/>
                <w:lang w:val="ru-RU"/>
              </w:rPr>
              <w:t>:</w:t>
            </w:r>
            <w:r>
              <w:rPr>
                <w:rFonts w:ascii="Times New Roman" w:hAnsi="Times New Roman"/>
                <w:b/>
                <w:iCs/>
                <w:lang w:val="sr-Cyrl-CS"/>
              </w:rPr>
              <w:t xml:space="preserve"> </w:t>
            </w:r>
          </w:p>
          <w:p w:rsidR="00931E08" w:rsidRDefault="00931E08" w:rsidP="00931E08">
            <w:pPr>
              <w:spacing w:after="0" w:line="240" w:lineRule="auto"/>
              <w:jc w:val="both"/>
              <w:rPr>
                <w:rFonts w:ascii="Times New Roman" w:hAnsi="Times New Roman"/>
                <w:bCs/>
                <w:lang w:val="ru-RU"/>
              </w:rPr>
            </w:pPr>
            <w:r>
              <w:rPr>
                <w:rFonts w:ascii="Times New Roman" w:hAnsi="Times New Roman"/>
                <w:iCs/>
                <w:lang w:val="sr-Cyrl-CS"/>
              </w:rPr>
              <w:t>Студент има обавезу да редовно присуствује вежбама и да уради један семинарски рад из предметне проблематике.</w:t>
            </w:r>
          </w:p>
        </w:tc>
      </w:tr>
      <w:tr w:rsidR="00931E08" w:rsidTr="00931E08">
        <w:tc>
          <w:tcPr>
            <w:tcW w:w="9365" w:type="dxa"/>
            <w:gridSpan w:val="4"/>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b/>
                <w:bCs/>
                <w:lang w:val="sr-Cyrl-CS"/>
              </w:rPr>
            </w:pPr>
            <w:r>
              <w:rPr>
                <w:rFonts w:ascii="Times New Roman" w:hAnsi="Times New Roman"/>
                <w:b/>
                <w:bCs/>
                <w:lang w:val="sr-Cyrl-CS"/>
              </w:rPr>
              <w:t xml:space="preserve">Литература </w:t>
            </w:r>
          </w:p>
          <w:p w:rsidR="00931E08" w:rsidRDefault="00931E08" w:rsidP="00931E08">
            <w:pPr>
              <w:spacing w:after="0" w:line="240" w:lineRule="auto"/>
              <w:jc w:val="both"/>
              <w:rPr>
                <w:rFonts w:ascii="Times New Roman" w:hAnsi="Times New Roman"/>
                <w:lang w:val="ru-RU"/>
              </w:rPr>
            </w:pPr>
            <w:r>
              <w:rPr>
                <w:rFonts w:ascii="Times New Roman" w:hAnsi="Times New Roman"/>
                <w:lang w:val="ru-RU"/>
              </w:rPr>
              <w:t>1. Митић Д., Основи електротехнике, Електронски факултет Ниш, 2007.</w:t>
            </w:r>
          </w:p>
          <w:p w:rsidR="00931E08" w:rsidRDefault="00931E08" w:rsidP="00931E08">
            <w:pPr>
              <w:spacing w:after="0" w:line="240" w:lineRule="auto"/>
              <w:jc w:val="both"/>
              <w:rPr>
                <w:rFonts w:ascii="Times New Roman" w:hAnsi="Times New Roman"/>
                <w:lang w:val="sr-Cyrl-CS"/>
              </w:rPr>
            </w:pPr>
            <w:r>
              <w:rPr>
                <w:rFonts w:ascii="Times New Roman" w:hAnsi="Times New Roman"/>
                <w:lang w:val="ru-RU"/>
              </w:rPr>
              <w:t>2</w:t>
            </w:r>
            <w:r>
              <w:rPr>
                <w:rFonts w:ascii="Times New Roman" w:hAnsi="Times New Roman"/>
                <w:lang w:val="sr-Cyrl-CS"/>
              </w:rPr>
              <w:t>. Ј. Радуловић: Електротехника са електроником-збирка задатака, Машински факултет, Крагујевац, 2006.</w:t>
            </w:r>
          </w:p>
          <w:p w:rsidR="00931E08" w:rsidRDefault="00931E08" w:rsidP="00931E08">
            <w:pPr>
              <w:spacing w:after="0" w:line="240" w:lineRule="auto"/>
              <w:jc w:val="both"/>
              <w:rPr>
                <w:rFonts w:ascii="Times New Roman" w:hAnsi="Times New Roman"/>
                <w:b/>
                <w:bCs/>
                <w:lang w:val="ru-RU"/>
              </w:rPr>
            </w:pPr>
            <w:r>
              <w:rPr>
                <w:rFonts w:ascii="Times New Roman" w:hAnsi="Times New Roman"/>
              </w:rPr>
              <w:t xml:space="preserve">3.Радуловић </w:t>
            </w:r>
            <w:proofErr w:type="gramStart"/>
            <w:r>
              <w:rPr>
                <w:rFonts w:ascii="Times New Roman" w:hAnsi="Times New Roman"/>
              </w:rPr>
              <w:t>Ј.:</w:t>
            </w:r>
            <w:proofErr w:type="gramEnd"/>
            <w:r>
              <w:rPr>
                <w:rFonts w:ascii="Times New Roman" w:hAnsi="Times New Roman"/>
              </w:rPr>
              <w:t xml:space="preserve"> Електротехника са електроником – практикум за лабораторијске вежбе, Машински факултет у Крагујевцу, Крагујевац, 2005.</w:t>
            </w:r>
          </w:p>
        </w:tc>
      </w:tr>
      <w:tr w:rsidR="00931E08" w:rsidTr="00931E08">
        <w:tc>
          <w:tcPr>
            <w:tcW w:w="9365" w:type="dxa"/>
            <w:gridSpan w:val="4"/>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931E08" w:rsidTr="00931E08">
        <w:tc>
          <w:tcPr>
            <w:tcW w:w="9365" w:type="dxa"/>
            <w:gridSpan w:val="4"/>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931E08" w:rsidTr="00931E08">
        <w:tc>
          <w:tcPr>
            <w:tcW w:w="2861"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20"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rPr>
                <w:rFonts w:ascii="Times New Roman" w:hAnsi="Times New Roman"/>
                <w:lang w:val="ru-RU"/>
              </w:rPr>
            </w:pPr>
            <w:r>
              <w:rPr>
                <w:rFonts w:ascii="Times New Roman" w:hAnsi="Times New Roman"/>
                <w:lang w:val="ru-RU"/>
              </w:rPr>
              <w:t>Поена</w:t>
            </w:r>
          </w:p>
        </w:tc>
        <w:tc>
          <w:tcPr>
            <w:tcW w:w="2992"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692"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rPr>
                <w:rFonts w:ascii="Times New Roman" w:hAnsi="Times New Roman"/>
                <w:b/>
                <w:bCs/>
                <w:lang w:val="sr-Cyrl-CS"/>
              </w:rPr>
            </w:pPr>
            <w:r>
              <w:rPr>
                <w:rFonts w:ascii="Times New Roman" w:hAnsi="Times New Roman"/>
                <w:lang w:val="ru-RU"/>
              </w:rPr>
              <w:t>Поена</w:t>
            </w:r>
          </w:p>
        </w:tc>
      </w:tr>
      <w:tr w:rsidR="00931E08" w:rsidTr="00931E08">
        <w:tc>
          <w:tcPr>
            <w:tcW w:w="2861"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20" w:type="dxa"/>
            <w:tcBorders>
              <w:top w:val="single" w:sz="4" w:space="0" w:color="auto"/>
              <w:left w:val="single" w:sz="4" w:space="0" w:color="auto"/>
              <w:bottom w:val="single" w:sz="4" w:space="0" w:color="auto"/>
              <w:right w:val="single" w:sz="4" w:space="0" w:color="auto"/>
            </w:tcBorders>
          </w:tcPr>
          <w:p w:rsidR="00931E08" w:rsidRDefault="00931E08" w:rsidP="00931E08">
            <w:pPr>
              <w:spacing w:after="0" w:line="240" w:lineRule="auto"/>
              <w:jc w:val="both"/>
              <w:rPr>
                <w:rFonts w:ascii="Times New Roman" w:hAnsi="Times New Roman"/>
                <w:b/>
                <w:bCs/>
              </w:rPr>
            </w:pPr>
          </w:p>
        </w:tc>
        <w:tc>
          <w:tcPr>
            <w:tcW w:w="2992"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692"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i/>
                <w:iCs/>
              </w:rPr>
            </w:pPr>
            <w:r>
              <w:rPr>
                <w:rFonts w:ascii="Times New Roman" w:hAnsi="Times New Roman"/>
                <w:i/>
                <w:iCs/>
              </w:rPr>
              <w:t>-</w:t>
            </w:r>
          </w:p>
        </w:tc>
      </w:tr>
      <w:tr w:rsidR="00931E08" w:rsidTr="00931E08">
        <w:tc>
          <w:tcPr>
            <w:tcW w:w="2861"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20" w:type="dxa"/>
            <w:tcBorders>
              <w:top w:val="single" w:sz="4" w:space="0" w:color="auto"/>
              <w:left w:val="single" w:sz="4" w:space="0" w:color="auto"/>
              <w:bottom w:val="single" w:sz="4" w:space="0" w:color="auto"/>
              <w:right w:val="single" w:sz="4" w:space="0" w:color="auto"/>
            </w:tcBorders>
          </w:tcPr>
          <w:p w:rsidR="00931E08" w:rsidRDefault="00931E08" w:rsidP="00931E08">
            <w:pPr>
              <w:spacing w:after="0" w:line="240" w:lineRule="auto"/>
              <w:jc w:val="both"/>
              <w:rPr>
                <w:rFonts w:ascii="Times New Roman" w:hAnsi="Times New Roman"/>
                <w:b/>
                <w:bCs/>
              </w:rPr>
            </w:pPr>
          </w:p>
        </w:tc>
        <w:tc>
          <w:tcPr>
            <w:tcW w:w="2992"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692" w:type="dxa"/>
            <w:tcBorders>
              <w:top w:val="single" w:sz="4" w:space="0" w:color="auto"/>
              <w:left w:val="single" w:sz="4" w:space="0" w:color="auto"/>
              <w:bottom w:val="single" w:sz="4" w:space="0" w:color="auto"/>
              <w:right w:val="single" w:sz="4" w:space="0" w:color="auto"/>
            </w:tcBorders>
          </w:tcPr>
          <w:p w:rsidR="00931E08" w:rsidRDefault="00931E08" w:rsidP="00931E08">
            <w:pPr>
              <w:spacing w:after="0" w:line="240" w:lineRule="auto"/>
              <w:jc w:val="both"/>
              <w:rPr>
                <w:rFonts w:ascii="Times New Roman" w:hAnsi="Times New Roman"/>
                <w:b/>
                <w:bCs/>
              </w:rPr>
            </w:pPr>
          </w:p>
        </w:tc>
      </w:tr>
      <w:tr w:rsidR="00931E08" w:rsidTr="00931E08">
        <w:tc>
          <w:tcPr>
            <w:tcW w:w="2861"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20" w:type="dxa"/>
            <w:tcBorders>
              <w:top w:val="single" w:sz="4" w:space="0" w:color="auto"/>
              <w:left w:val="single" w:sz="4" w:space="0" w:color="auto"/>
              <w:bottom w:val="single" w:sz="4" w:space="0" w:color="auto"/>
              <w:right w:val="single" w:sz="4" w:space="0" w:color="auto"/>
            </w:tcBorders>
          </w:tcPr>
          <w:p w:rsidR="00931E08" w:rsidRDefault="00931E08" w:rsidP="00931E08">
            <w:pPr>
              <w:spacing w:after="0" w:line="240" w:lineRule="auto"/>
              <w:jc w:val="both"/>
              <w:rPr>
                <w:rFonts w:ascii="Times New Roman" w:hAnsi="Times New Roman"/>
                <w:b/>
                <w:bCs/>
              </w:rPr>
            </w:pPr>
          </w:p>
        </w:tc>
        <w:tc>
          <w:tcPr>
            <w:tcW w:w="2992"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i/>
                <w:iCs/>
                <w:lang w:val="sr-Cyrl-CS"/>
              </w:rPr>
            </w:pPr>
            <w:r>
              <w:rPr>
                <w:rFonts w:ascii="Times New Roman" w:hAnsi="Times New Roman"/>
                <w:i/>
                <w:iCs/>
                <w:lang w:val="sr-Cyrl-CS"/>
              </w:rPr>
              <w:t>..........</w:t>
            </w:r>
          </w:p>
        </w:tc>
        <w:tc>
          <w:tcPr>
            <w:tcW w:w="1692" w:type="dxa"/>
            <w:tcBorders>
              <w:top w:val="single" w:sz="4" w:space="0" w:color="auto"/>
              <w:left w:val="single" w:sz="4" w:space="0" w:color="auto"/>
              <w:bottom w:val="single" w:sz="4" w:space="0" w:color="auto"/>
              <w:right w:val="single" w:sz="4" w:space="0" w:color="auto"/>
            </w:tcBorders>
          </w:tcPr>
          <w:p w:rsidR="00931E08" w:rsidRDefault="00931E08" w:rsidP="00931E08">
            <w:pPr>
              <w:spacing w:after="0" w:line="240" w:lineRule="auto"/>
              <w:jc w:val="both"/>
              <w:rPr>
                <w:rFonts w:ascii="Times New Roman" w:hAnsi="Times New Roman"/>
                <w:i/>
                <w:iCs/>
                <w:lang w:val="sr-Cyrl-CS"/>
              </w:rPr>
            </w:pPr>
          </w:p>
        </w:tc>
      </w:tr>
      <w:tr w:rsidR="00931E08" w:rsidTr="00931E08">
        <w:tc>
          <w:tcPr>
            <w:tcW w:w="2861"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lang w:val="sr-Cyrl-CS"/>
              </w:rPr>
            </w:pPr>
            <w:r>
              <w:rPr>
                <w:rFonts w:ascii="Times New Roman" w:hAnsi="Times New Roman"/>
                <w:lang w:val="sr-Cyrl-CS"/>
              </w:rPr>
              <w:t>сeминaр-и</w:t>
            </w:r>
          </w:p>
        </w:tc>
        <w:tc>
          <w:tcPr>
            <w:tcW w:w="1820" w:type="dxa"/>
            <w:tcBorders>
              <w:top w:val="single" w:sz="4" w:space="0" w:color="auto"/>
              <w:left w:val="single" w:sz="4" w:space="0" w:color="auto"/>
              <w:bottom w:val="single" w:sz="4" w:space="0" w:color="auto"/>
              <w:right w:val="single" w:sz="4" w:space="0" w:color="auto"/>
            </w:tcBorders>
          </w:tcPr>
          <w:p w:rsidR="00931E08" w:rsidRDefault="00931E08" w:rsidP="00931E08">
            <w:pPr>
              <w:spacing w:after="0" w:line="240" w:lineRule="auto"/>
              <w:jc w:val="both"/>
              <w:rPr>
                <w:rFonts w:ascii="Times New Roman" w:hAnsi="Times New Roman"/>
                <w:b/>
                <w:bCs/>
              </w:rPr>
            </w:pPr>
          </w:p>
        </w:tc>
        <w:tc>
          <w:tcPr>
            <w:tcW w:w="2992" w:type="dxa"/>
            <w:tcBorders>
              <w:top w:val="single" w:sz="4" w:space="0" w:color="auto"/>
              <w:left w:val="single" w:sz="4" w:space="0" w:color="auto"/>
              <w:bottom w:val="single" w:sz="4" w:space="0" w:color="auto"/>
              <w:right w:val="single" w:sz="4" w:space="0" w:color="auto"/>
            </w:tcBorders>
          </w:tcPr>
          <w:p w:rsidR="00931E08" w:rsidRDefault="00931E08" w:rsidP="00931E08">
            <w:pPr>
              <w:spacing w:after="0" w:line="240" w:lineRule="auto"/>
              <w:jc w:val="both"/>
              <w:rPr>
                <w:rFonts w:ascii="Times New Roman" w:hAnsi="Times New Roman"/>
                <w:i/>
                <w:iCs/>
                <w:lang w:val="sr-Cyrl-CS"/>
              </w:rPr>
            </w:pPr>
          </w:p>
        </w:tc>
        <w:tc>
          <w:tcPr>
            <w:tcW w:w="1692" w:type="dxa"/>
            <w:tcBorders>
              <w:top w:val="single" w:sz="4" w:space="0" w:color="auto"/>
              <w:left w:val="single" w:sz="4" w:space="0" w:color="auto"/>
              <w:bottom w:val="single" w:sz="4" w:space="0" w:color="auto"/>
              <w:right w:val="single" w:sz="4" w:space="0" w:color="auto"/>
            </w:tcBorders>
          </w:tcPr>
          <w:p w:rsidR="00931E08" w:rsidRDefault="00931E08" w:rsidP="00931E08">
            <w:pPr>
              <w:spacing w:after="0" w:line="240" w:lineRule="auto"/>
              <w:jc w:val="both"/>
              <w:rPr>
                <w:rFonts w:ascii="Times New Roman" w:hAnsi="Times New Roman"/>
                <w:i/>
                <w:iCs/>
                <w:lang w:val="sr-Cyrl-CS"/>
              </w:rPr>
            </w:pPr>
          </w:p>
        </w:tc>
      </w:tr>
    </w:tbl>
    <w:p w:rsidR="00931E08" w:rsidRDefault="00931E08" w:rsidP="00931E08">
      <w:pPr>
        <w:rPr>
          <w:rFonts w:ascii="Times New Roman" w:hAnsi="Times New Roman"/>
          <w:b/>
          <w:bCs/>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59"/>
        <w:gridCol w:w="1821"/>
        <w:gridCol w:w="2993"/>
        <w:gridCol w:w="1692"/>
      </w:tblGrid>
      <w:tr w:rsidR="00931E08" w:rsidTr="00931E08">
        <w:tc>
          <w:tcPr>
            <w:tcW w:w="9365" w:type="dxa"/>
            <w:gridSpan w:val="4"/>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rPr>
                <w:rFonts w:ascii="Times New Roman" w:hAnsi="Times New Roman"/>
              </w:rPr>
            </w:pPr>
            <w:bookmarkStart w:id="3" w:name="OСНOВИMEНAЏMEНTA"/>
            <w:bookmarkStart w:id="4" w:name="МЕНАЏМЕНТ"/>
            <w:r>
              <w:rPr>
                <w:rFonts w:ascii="Times New Roman" w:hAnsi="Times New Roman"/>
                <w:b/>
                <w:bCs/>
                <w:lang w:val="sr-Cyrl-CS"/>
              </w:rPr>
              <w:lastRenderedPageBreak/>
              <w:t xml:space="preserve">Нaзив прeдмeтa: </w:t>
            </w:r>
            <w:r>
              <w:rPr>
                <w:rFonts w:ascii="Times New Roman" w:hAnsi="Times New Roman"/>
                <w:b/>
                <w:bCs/>
              </w:rPr>
              <w:t>МEНA</w:t>
            </w:r>
            <w:r>
              <w:rPr>
                <w:rFonts w:ascii="Times New Roman" w:hAnsi="Times New Roman"/>
                <w:b/>
                <w:bCs/>
                <w:lang w:val="sr-Cyrl-CS"/>
              </w:rPr>
              <w:t>Џ</w:t>
            </w:r>
            <w:r>
              <w:rPr>
                <w:rFonts w:ascii="Times New Roman" w:hAnsi="Times New Roman"/>
                <w:b/>
                <w:bCs/>
              </w:rPr>
              <w:t>MEНT</w:t>
            </w:r>
            <w:bookmarkEnd w:id="3"/>
            <w:bookmarkEnd w:id="4"/>
          </w:p>
        </w:tc>
      </w:tr>
      <w:tr w:rsidR="00931E08" w:rsidTr="00931E08">
        <w:tc>
          <w:tcPr>
            <w:tcW w:w="9365" w:type="dxa"/>
            <w:gridSpan w:val="4"/>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b/>
                <w:bCs/>
              </w:rPr>
            </w:pPr>
            <w:r>
              <w:rPr>
                <w:rFonts w:ascii="Times New Roman" w:hAnsi="Times New Roman"/>
                <w:b/>
                <w:bCs/>
                <w:lang w:val="sr-Cyrl-CS"/>
              </w:rPr>
              <w:t>Сaдржaj прeдмeтa</w:t>
            </w:r>
          </w:p>
          <w:p w:rsidR="00931E08" w:rsidRDefault="00931E08" w:rsidP="00931E08">
            <w:pPr>
              <w:spacing w:after="0" w:line="240" w:lineRule="auto"/>
              <w:jc w:val="both"/>
              <w:rPr>
                <w:rFonts w:ascii="Times New Roman" w:hAnsi="Times New Roman"/>
                <w:b/>
                <w:bCs/>
                <w:color w:val="000000"/>
              </w:rPr>
            </w:pPr>
            <w:r>
              <w:rPr>
                <w:rFonts w:ascii="Times New Roman" w:hAnsi="Times New Roman"/>
                <w:b/>
                <w:bCs/>
                <w:color w:val="000000"/>
              </w:rPr>
              <w:t>Теоријска настава:</w:t>
            </w:r>
          </w:p>
          <w:p w:rsidR="00931E08" w:rsidRDefault="00931E08" w:rsidP="00931E08">
            <w:pPr>
              <w:spacing w:after="0" w:line="240" w:lineRule="auto"/>
              <w:jc w:val="both"/>
              <w:rPr>
                <w:rFonts w:ascii="Times New Roman" w:hAnsi="Times New Roman"/>
                <w:b/>
                <w:bCs/>
                <w:color w:val="000000"/>
              </w:rPr>
            </w:pPr>
            <w:r>
              <w:rPr>
                <w:rFonts w:ascii="Times New Roman" w:hAnsi="Times New Roman"/>
              </w:rPr>
              <w:t xml:space="preserve">1. </w:t>
            </w:r>
            <w:r>
              <w:rPr>
                <w:rFonts w:ascii="Times New Roman" w:hAnsi="Times New Roman"/>
                <w:lang w:val="ru-RU"/>
              </w:rPr>
              <w:t>Појам и дефиниција менаџмента</w:t>
            </w:r>
            <w:r>
              <w:rPr>
                <w:rFonts w:ascii="Times New Roman" w:hAnsi="Times New Roman"/>
              </w:rPr>
              <w:t xml:space="preserve">; </w:t>
            </w:r>
            <w:r>
              <w:rPr>
                <w:rFonts w:ascii="Times New Roman" w:hAnsi="Times New Roman"/>
                <w:lang w:val="ru-RU"/>
              </w:rPr>
              <w:t>2. Теорије менаџмента: класичне, бихевиористичке, теорије савременог приступа</w:t>
            </w:r>
            <w:r>
              <w:rPr>
                <w:rFonts w:ascii="Times New Roman" w:hAnsi="Times New Roman"/>
              </w:rPr>
              <w:t>;</w:t>
            </w:r>
            <w:r>
              <w:rPr>
                <w:rFonts w:ascii="Times New Roman" w:hAnsi="Times New Roman"/>
                <w:b/>
                <w:bCs/>
                <w:color w:val="000000"/>
              </w:rPr>
              <w:t xml:space="preserve"> </w:t>
            </w:r>
            <w:r>
              <w:rPr>
                <w:rFonts w:ascii="Times New Roman" w:hAnsi="Times New Roman"/>
              </w:rPr>
              <w:t xml:space="preserve">3. </w:t>
            </w:r>
            <w:r>
              <w:rPr>
                <w:rFonts w:ascii="Times New Roman" w:hAnsi="Times New Roman"/>
                <w:lang w:val="ru-RU"/>
              </w:rPr>
              <w:t>Организациона структура: функционална, дивизиона, матрична, холдинг, пирамидална</w:t>
            </w:r>
            <w:r>
              <w:rPr>
                <w:rFonts w:ascii="Times New Roman" w:hAnsi="Times New Roman"/>
              </w:rPr>
              <w:t>;</w:t>
            </w:r>
            <w:r>
              <w:rPr>
                <w:rFonts w:ascii="Times New Roman" w:hAnsi="Times New Roman"/>
                <w:lang w:val="ru-RU"/>
              </w:rPr>
              <w:t xml:space="preserve"> 4. Менаџмент процеси: процес планирања, процес организовања, процес кадровања</w:t>
            </w:r>
            <w:r>
              <w:rPr>
                <w:rFonts w:ascii="Times New Roman" w:hAnsi="Times New Roman"/>
              </w:rPr>
              <w:t xml:space="preserve"> п</w:t>
            </w:r>
            <w:r>
              <w:rPr>
                <w:rFonts w:ascii="Times New Roman" w:hAnsi="Times New Roman"/>
                <w:lang w:val="ru-RU"/>
              </w:rPr>
              <w:t>роцес вођења, процес контроле;</w:t>
            </w:r>
            <w:r>
              <w:rPr>
                <w:rFonts w:ascii="Times New Roman" w:hAnsi="Times New Roman"/>
                <w:b/>
                <w:bCs/>
                <w:color w:val="000000"/>
                <w:lang w:val="ru-RU"/>
              </w:rPr>
              <w:t xml:space="preserve"> </w:t>
            </w:r>
            <w:r>
              <w:rPr>
                <w:rFonts w:ascii="Times New Roman" w:hAnsi="Times New Roman"/>
              </w:rPr>
              <w:t xml:space="preserve">5. </w:t>
            </w:r>
            <w:r>
              <w:rPr>
                <w:rFonts w:ascii="Times New Roman" w:hAnsi="Times New Roman"/>
                <w:lang w:val="sr-Cyrl-CS"/>
              </w:rPr>
              <w:t>Фазе процеса менаџмента. Анализа окружења</w:t>
            </w:r>
            <w:r>
              <w:rPr>
                <w:rFonts w:ascii="Times New Roman" w:hAnsi="Times New Roman"/>
                <w:lang w:val="ru-RU"/>
              </w:rPr>
              <w:t>;</w:t>
            </w:r>
            <w:r>
              <w:rPr>
                <w:rFonts w:ascii="Times New Roman" w:hAnsi="Times New Roman"/>
                <w:lang w:val="sr-Cyrl-CS"/>
              </w:rPr>
              <w:t xml:space="preserve"> 6. Глобализација и менаџмент;</w:t>
            </w:r>
            <w:r>
              <w:rPr>
                <w:rFonts w:ascii="Times New Roman" w:hAnsi="Times New Roman"/>
                <w:b/>
                <w:bCs/>
                <w:color w:val="000000"/>
                <w:lang w:val="sr-Cyrl-CS"/>
              </w:rPr>
              <w:t xml:space="preserve"> </w:t>
            </w:r>
            <w:r>
              <w:rPr>
                <w:rFonts w:ascii="Times New Roman" w:hAnsi="Times New Roman"/>
                <w:lang w:val="sr-Cyrl-CS"/>
              </w:rPr>
              <w:t>7. Интеркултурни менаџмент; 8. Морал и етика у бизнису;</w:t>
            </w:r>
            <w:r>
              <w:rPr>
                <w:rFonts w:ascii="Times New Roman" w:hAnsi="Times New Roman"/>
                <w:b/>
                <w:bCs/>
                <w:color w:val="000000"/>
                <w:lang w:val="sr-Cyrl-CS"/>
              </w:rPr>
              <w:t xml:space="preserve"> </w:t>
            </w:r>
            <w:r>
              <w:rPr>
                <w:rFonts w:ascii="Times New Roman" w:hAnsi="Times New Roman"/>
                <w:lang w:val="sr-Cyrl-CS"/>
              </w:rPr>
              <w:t xml:space="preserve">9. </w:t>
            </w:r>
            <w:r>
              <w:rPr>
                <w:rFonts w:ascii="Times New Roman" w:hAnsi="Times New Roman"/>
                <w:lang w:val="ru-RU"/>
              </w:rPr>
              <w:t>Одлучивање: процес</w:t>
            </w:r>
            <w:r>
              <w:rPr>
                <w:rFonts w:ascii="Times New Roman" w:hAnsi="Times New Roman"/>
                <w:lang w:val="sr-Cyrl-CS"/>
              </w:rPr>
              <w:t xml:space="preserve"> </w:t>
            </w:r>
            <w:r>
              <w:rPr>
                <w:rFonts w:ascii="Times New Roman" w:hAnsi="Times New Roman"/>
                <w:lang w:val="ru-RU"/>
              </w:rPr>
              <w:t xml:space="preserve">одлучивања, алати одлучивања; </w:t>
            </w:r>
            <w:r>
              <w:rPr>
                <w:rFonts w:ascii="Times New Roman" w:hAnsi="Times New Roman"/>
                <w:lang w:val="sr-Cyrl-CS"/>
              </w:rPr>
              <w:t>10. Конфликти у организацији;</w:t>
            </w:r>
            <w:r>
              <w:rPr>
                <w:rFonts w:ascii="Times New Roman" w:hAnsi="Times New Roman"/>
                <w:lang w:val="ru-RU"/>
              </w:rPr>
              <w:t xml:space="preserve"> 11. Тимски рад; </w:t>
            </w:r>
            <w:r>
              <w:rPr>
                <w:rFonts w:ascii="Times New Roman" w:hAnsi="Times New Roman"/>
                <w:color w:val="000000"/>
                <w:lang w:val="sr-Cyrl-CS"/>
              </w:rPr>
              <w:t>12. Комуникације у менаџменту. Мотивација у менаџменту;</w:t>
            </w:r>
            <w:r>
              <w:rPr>
                <w:rFonts w:ascii="Times New Roman" w:hAnsi="Times New Roman"/>
                <w:b/>
                <w:bCs/>
                <w:color w:val="000000"/>
                <w:lang w:val="sr-Cyrl-CS"/>
              </w:rPr>
              <w:t xml:space="preserve"> </w:t>
            </w:r>
            <w:r>
              <w:rPr>
                <w:rFonts w:ascii="Times New Roman" w:hAnsi="Times New Roman"/>
                <w:color w:val="000000"/>
                <w:lang w:val="sr-Cyrl-CS"/>
              </w:rPr>
              <w:t>13. Менаџмент у условима кризе;</w:t>
            </w:r>
            <w:r>
              <w:rPr>
                <w:rFonts w:ascii="Times New Roman" w:hAnsi="Times New Roman"/>
                <w:b/>
                <w:bCs/>
                <w:color w:val="000000"/>
                <w:lang w:val="sr-Cyrl-CS"/>
              </w:rPr>
              <w:t xml:space="preserve"> </w:t>
            </w:r>
            <w:r>
              <w:rPr>
                <w:rFonts w:ascii="Times New Roman" w:hAnsi="Times New Roman"/>
                <w:color w:val="000000"/>
                <w:lang w:val="sr-Cyrl-CS"/>
              </w:rPr>
              <w:t>14. Друштвена одговорност менаџмента; 15.  Менаџмент будућности;</w:t>
            </w:r>
          </w:p>
          <w:p w:rsidR="00931E08" w:rsidRDefault="00931E08" w:rsidP="00931E08">
            <w:pPr>
              <w:spacing w:after="0" w:line="240" w:lineRule="auto"/>
              <w:jc w:val="both"/>
              <w:rPr>
                <w:rFonts w:ascii="Times New Roman" w:hAnsi="Times New Roman"/>
                <w:b/>
                <w:iCs/>
                <w:lang w:val="sr-Cyrl-CS"/>
              </w:rPr>
            </w:pPr>
            <w:r>
              <w:rPr>
                <w:rFonts w:ascii="Times New Roman" w:hAnsi="Times New Roman"/>
                <w:b/>
                <w:iCs/>
                <w:lang w:val="sr-Cyrl-CS"/>
              </w:rPr>
              <w:t>Практична настава</w:t>
            </w:r>
            <w:r>
              <w:rPr>
                <w:rFonts w:ascii="Times New Roman" w:hAnsi="Times New Roman"/>
                <w:b/>
                <w:iCs/>
                <w:lang w:val="ru-RU"/>
              </w:rPr>
              <w:t>:</w:t>
            </w:r>
            <w:r>
              <w:rPr>
                <w:rFonts w:ascii="Times New Roman" w:hAnsi="Times New Roman"/>
                <w:b/>
                <w:iCs/>
                <w:lang w:val="sr-Cyrl-CS"/>
              </w:rPr>
              <w:t xml:space="preserve"> </w:t>
            </w:r>
          </w:p>
          <w:p w:rsidR="00931E08" w:rsidRDefault="00931E08" w:rsidP="00931E08">
            <w:pPr>
              <w:spacing w:after="0" w:line="240" w:lineRule="auto"/>
              <w:jc w:val="both"/>
              <w:rPr>
                <w:rFonts w:ascii="Times New Roman" w:hAnsi="Times New Roman"/>
                <w:lang w:val="sr-Cyrl-CS"/>
              </w:rPr>
            </w:pPr>
            <w:r>
              <w:rPr>
                <w:rFonts w:ascii="Times New Roman" w:hAnsi="Times New Roman"/>
                <w:iCs/>
                <w:lang w:val="sr-Cyrl-CS"/>
              </w:rPr>
              <w:t>Студент има обавезу да редовно присуствује вежбама и да уради један семинарски рад из предметне проблематике.</w:t>
            </w:r>
          </w:p>
        </w:tc>
      </w:tr>
      <w:tr w:rsidR="00931E08" w:rsidTr="00931E08">
        <w:tc>
          <w:tcPr>
            <w:tcW w:w="9365" w:type="dxa"/>
            <w:gridSpan w:val="4"/>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rPr>
                <w:rFonts w:ascii="Times New Roman" w:hAnsi="Times New Roman"/>
                <w:b/>
                <w:bCs/>
                <w:lang w:val="sr-Cyrl-CS"/>
              </w:rPr>
            </w:pPr>
            <w:r>
              <w:rPr>
                <w:rFonts w:ascii="Times New Roman" w:hAnsi="Times New Roman"/>
                <w:b/>
                <w:bCs/>
                <w:lang w:val="sr-Cyrl-CS"/>
              </w:rPr>
              <w:t>Литeрaтурa :</w:t>
            </w:r>
          </w:p>
          <w:p w:rsidR="00931E08" w:rsidRDefault="00931E08" w:rsidP="00931E08">
            <w:pPr>
              <w:spacing w:after="0" w:line="240" w:lineRule="auto"/>
              <w:rPr>
                <w:rFonts w:ascii="Times New Roman" w:hAnsi="Times New Roman"/>
                <w:bCs/>
                <w:lang w:val="sr-Cyrl-CS"/>
              </w:rPr>
            </w:pPr>
            <w:r>
              <w:rPr>
                <w:rFonts w:ascii="Times New Roman" w:hAnsi="Times New Roman"/>
                <w:bCs/>
                <w:lang w:val="sr-Cyrl-CS"/>
              </w:rPr>
              <w:t>1. Симић, И.,“Менаџмент“, Атлантис, Ниш, 2013</w:t>
            </w:r>
          </w:p>
          <w:p w:rsidR="00931E08" w:rsidRDefault="00931E08" w:rsidP="00931E08">
            <w:pPr>
              <w:spacing w:after="0" w:line="240" w:lineRule="auto"/>
              <w:jc w:val="both"/>
              <w:rPr>
                <w:rFonts w:ascii="Times New Roman" w:hAnsi="Times New Roman"/>
                <w:lang w:val="sr-Cyrl-CS"/>
              </w:rPr>
            </w:pPr>
            <w:r>
              <w:rPr>
                <w:rFonts w:ascii="Times New Roman" w:hAnsi="Times New Roman"/>
              </w:rPr>
              <w:t>2.</w:t>
            </w:r>
            <w:r>
              <w:rPr>
                <w:rFonts w:ascii="Times New Roman" w:hAnsi="Times New Roman"/>
                <w:lang w:val="sr-Cyrl-CS"/>
              </w:rPr>
              <w:t xml:space="preserve">Ђуричин </w:t>
            </w:r>
            <w:proofErr w:type="gramStart"/>
            <w:r>
              <w:rPr>
                <w:rFonts w:ascii="Times New Roman" w:hAnsi="Times New Roman"/>
                <w:lang w:val="sr-Cyrl-CS"/>
              </w:rPr>
              <w:t>Д.,</w:t>
            </w:r>
            <w:proofErr w:type="gramEnd"/>
            <w:r>
              <w:rPr>
                <w:rFonts w:ascii="Times New Roman" w:hAnsi="Times New Roman"/>
                <w:lang w:val="sr-Cyrl-CS"/>
              </w:rPr>
              <w:t xml:space="preserve"> Јаношевић С., Каличанин Ђ., Менаџмент и стратегија, Економски факултет у Београду, Београд, 2011.</w:t>
            </w:r>
          </w:p>
          <w:p w:rsidR="00931E08" w:rsidRDefault="00931E08" w:rsidP="00931E08">
            <w:pPr>
              <w:spacing w:after="0" w:line="240" w:lineRule="auto"/>
              <w:jc w:val="both"/>
              <w:rPr>
                <w:rFonts w:ascii="Times New Roman" w:hAnsi="Times New Roman"/>
              </w:rPr>
            </w:pPr>
            <w:r>
              <w:rPr>
                <w:rFonts w:ascii="Times New Roman" w:hAnsi="Times New Roman"/>
                <w:lang w:val="sr-Cyrl-CS"/>
              </w:rPr>
              <w:t>3. Wren, D.,A.,Менаџмент процес, структура</w:t>
            </w:r>
            <w:r>
              <w:rPr>
                <w:rFonts w:ascii="Times New Roman" w:hAnsi="Times New Roman"/>
              </w:rPr>
              <w:t>, понашање, Привредни преглед, Београд, 1994.</w:t>
            </w:r>
          </w:p>
          <w:p w:rsidR="00931E08" w:rsidRDefault="00931E08" w:rsidP="00931E08">
            <w:pPr>
              <w:spacing w:after="0" w:line="240" w:lineRule="auto"/>
              <w:jc w:val="both"/>
              <w:rPr>
                <w:rFonts w:ascii="Times New Roman" w:hAnsi="Times New Roman"/>
              </w:rPr>
            </w:pPr>
            <w:r>
              <w:rPr>
                <w:rFonts w:ascii="Times New Roman" w:hAnsi="Times New Roman"/>
              </w:rPr>
              <w:t xml:space="preserve">4. Ристић, </w:t>
            </w:r>
            <w:proofErr w:type="gramStart"/>
            <w:r>
              <w:rPr>
                <w:rFonts w:ascii="Times New Roman" w:hAnsi="Times New Roman"/>
              </w:rPr>
              <w:t>Д.,</w:t>
            </w:r>
            <w:proofErr w:type="gramEnd"/>
            <w:r>
              <w:rPr>
                <w:rFonts w:ascii="Times New Roman" w:hAnsi="Times New Roman"/>
              </w:rPr>
              <w:t xml:space="preserve"> и сарадници, Основи менаџмента, Цеком, Нови Сад, 2009.</w:t>
            </w:r>
          </w:p>
        </w:tc>
      </w:tr>
      <w:tr w:rsidR="00931E08" w:rsidTr="00931E08">
        <w:tc>
          <w:tcPr>
            <w:tcW w:w="9365" w:type="dxa"/>
            <w:gridSpan w:val="4"/>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931E08" w:rsidTr="00931E08">
        <w:tc>
          <w:tcPr>
            <w:tcW w:w="9365" w:type="dxa"/>
            <w:gridSpan w:val="4"/>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931E08" w:rsidTr="00931E08">
        <w:tc>
          <w:tcPr>
            <w:tcW w:w="2859"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21"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rPr>
                <w:rFonts w:ascii="Times New Roman" w:hAnsi="Times New Roman"/>
                <w:lang w:val="ru-RU"/>
              </w:rPr>
            </w:pPr>
            <w:r>
              <w:rPr>
                <w:rFonts w:ascii="Times New Roman" w:hAnsi="Times New Roman"/>
                <w:lang w:val="ru-RU"/>
              </w:rPr>
              <w:t>Поена</w:t>
            </w:r>
          </w:p>
        </w:tc>
        <w:tc>
          <w:tcPr>
            <w:tcW w:w="2993"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692"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rPr>
                <w:rFonts w:ascii="Times New Roman" w:hAnsi="Times New Roman"/>
                <w:b/>
                <w:bCs/>
                <w:lang w:val="sr-Cyrl-CS"/>
              </w:rPr>
            </w:pPr>
            <w:r>
              <w:rPr>
                <w:rFonts w:ascii="Times New Roman" w:hAnsi="Times New Roman"/>
                <w:lang w:val="ru-RU"/>
              </w:rPr>
              <w:t>Поена</w:t>
            </w:r>
          </w:p>
        </w:tc>
      </w:tr>
      <w:tr w:rsidR="00931E08" w:rsidTr="00931E08">
        <w:tc>
          <w:tcPr>
            <w:tcW w:w="2859"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21"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b/>
                <w:bCs/>
              </w:rPr>
            </w:pPr>
            <w:r>
              <w:rPr>
                <w:rFonts w:ascii="Times New Roman" w:hAnsi="Times New Roman"/>
                <w:b/>
                <w:bCs/>
              </w:rPr>
              <w:t>10</w:t>
            </w:r>
          </w:p>
        </w:tc>
        <w:tc>
          <w:tcPr>
            <w:tcW w:w="2993"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692"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i/>
                <w:iCs/>
              </w:rPr>
            </w:pPr>
            <w:r>
              <w:rPr>
                <w:rFonts w:ascii="Times New Roman" w:hAnsi="Times New Roman"/>
                <w:i/>
                <w:iCs/>
              </w:rPr>
              <w:t>-</w:t>
            </w:r>
          </w:p>
        </w:tc>
      </w:tr>
      <w:tr w:rsidR="00931E08" w:rsidTr="00931E08">
        <w:tc>
          <w:tcPr>
            <w:tcW w:w="2859"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21"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b/>
                <w:bCs/>
              </w:rPr>
            </w:pPr>
            <w:r>
              <w:rPr>
                <w:rFonts w:ascii="Times New Roman" w:hAnsi="Times New Roman"/>
                <w:b/>
                <w:bCs/>
              </w:rPr>
              <w:t>10</w:t>
            </w:r>
          </w:p>
        </w:tc>
        <w:tc>
          <w:tcPr>
            <w:tcW w:w="2993"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692"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b/>
                <w:bCs/>
              </w:rPr>
            </w:pPr>
            <w:r>
              <w:rPr>
                <w:rFonts w:ascii="Times New Roman" w:hAnsi="Times New Roman"/>
                <w:b/>
                <w:bCs/>
              </w:rPr>
              <w:t>30</w:t>
            </w:r>
          </w:p>
        </w:tc>
      </w:tr>
      <w:tr w:rsidR="00931E08" w:rsidTr="00931E08">
        <w:tc>
          <w:tcPr>
            <w:tcW w:w="2859"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21"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b/>
                <w:bCs/>
              </w:rPr>
            </w:pPr>
            <w:r>
              <w:rPr>
                <w:rFonts w:ascii="Times New Roman" w:hAnsi="Times New Roman"/>
                <w:b/>
                <w:bCs/>
              </w:rPr>
              <w:t>20 + 20</w:t>
            </w:r>
          </w:p>
        </w:tc>
        <w:tc>
          <w:tcPr>
            <w:tcW w:w="2993"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i/>
                <w:iCs/>
                <w:lang w:val="sr-Cyrl-CS"/>
              </w:rPr>
            </w:pPr>
            <w:r>
              <w:rPr>
                <w:rFonts w:ascii="Times New Roman" w:hAnsi="Times New Roman"/>
                <w:i/>
                <w:iCs/>
                <w:lang w:val="sr-Cyrl-CS"/>
              </w:rPr>
              <w:t>..........</w:t>
            </w:r>
          </w:p>
        </w:tc>
        <w:tc>
          <w:tcPr>
            <w:tcW w:w="1692" w:type="dxa"/>
            <w:tcBorders>
              <w:top w:val="single" w:sz="4" w:space="0" w:color="auto"/>
              <w:left w:val="single" w:sz="4" w:space="0" w:color="auto"/>
              <w:bottom w:val="single" w:sz="4" w:space="0" w:color="auto"/>
              <w:right w:val="single" w:sz="4" w:space="0" w:color="auto"/>
            </w:tcBorders>
          </w:tcPr>
          <w:p w:rsidR="00931E08" w:rsidRDefault="00931E08" w:rsidP="00931E08">
            <w:pPr>
              <w:spacing w:after="0" w:line="240" w:lineRule="auto"/>
              <w:jc w:val="both"/>
              <w:rPr>
                <w:rFonts w:ascii="Times New Roman" w:hAnsi="Times New Roman"/>
                <w:i/>
                <w:iCs/>
                <w:lang w:val="sr-Cyrl-CS"/>
              </w:rPr>
            </w:pPr>
          </w:p>
        </w:tc>
      </w:tr>
      <w:tr w:rsidR="00931E08" w:rsidTr="00931E08">
        <w:tc>
          <w:tcPr>
            <w:tcW w:w="2859"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lang w:val="sr-Cyrl-CS"/>
              </w:rPr>
            </w:pPr>
            <w:r>
              <w:rPr>
                <w:rFonts w:ascii="Times New Roman" w:hAnsi="Times New Roman"/>
                <w:lang w:val="sr-Cyrl-CS"/>
              </w:rPr>
              <w:t>сeминaр-и</w:t>
            </w:r>
          </w:p>
        </w:tc>
        <w:tc>
          <w:tcPr>
            <w:tcW w:w="1821"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b/>
                <w:bCs/>
              </w:rPr>
            </w:pPr>
            <w:r>
              <w:rPr>
                <w:rFonts w:ascii="Times New Roman" w:hAnsi="Times New Roman"/>
                <w:b/>
                <w:bCs/>
              </w:rPr>
              <w:t>10</w:t>
            </w:r>
          </w:p>
        </w:tc>
        <w:tc>
          <w:tcPr>
            <w:tcW w:w="2993" w:type="dxa"/>
            <w:tcBorders>
              <w:top w:val="single" w:sz="4" w:space="0" w:color="auto"/>
              <w:left w:val="single" w:sz="4" w:space="0" w:color="auto"/>
              <w:bottom w:val="single" w:sz="4" w:space="0" w:color="auto"/>
              <w:right w:val="single" w:sz="4" w:space="0" w:color="auto"/>
            </w:tcBorders>
          </w:tcPr>
          <w:p w:rsidR="00931E08" w:rsidRDefault="00931E08" w:rsidP="00931E08">
            <w:pPr>
              <w:spacing w:after="0" w:line="240" w:lineRule="auto"/>
              <w:jc w:val="both"/>
              <w:rPr>
                <w:rFonts w:ascii="Times New Roman" w:hAnsi="Times New Roman"/>
                <w:i/>
                <w:iCs/>
                <w:lang w:val="sr-Cyrl-CS"/>
              </w:rPr>
            </w:pPr>
          </w:p>
        </w:tc>
        <w:tc>
          <w:tcPr>
            <w:tcW w:w="1692" w:type="dxa"/>
            <w:tcBorders>
              <w:top w:val="single" w:sz="4" w:space="0" w:color="auto"/>
              <w:left w:val="single" w:sz="4" w:space="0" w:color="auto"/>
              <w:bottom w:val="single" w:sz="4" w:space="0" w:color="auto"/>
              <w:right w:val="single" w:sz="4" w:space="0" w:color="auto"/>
            </w:tcBorders>
          </w:tcPr>
          <w:p w:rsidR="00931E08" w:rsidRDefault="00931E08" w:rsidP="00931E08">
            <w:pPr>
              <w:spacing w:after="0" w:line="240" w:lineRule="auto"/>
              <w:jc w:val="both"/>
              <w:rPr>
                <w:rFonts w:ascii="Times New Roman" w:hAnsi="Times New Roman"/>
                <w:i/>
                <w:iCs/>
                <w:lang w:val="sr-Cyrl-CS"/>
              </w:rPr>
            </w:pPr>
          </w:p>
        </w:tc>
      </w:tr>
    </w:tbl>
    <w:p w:rsidR="000B3EDB" w:rsidRDefault="00931E08" w:rsidP="00931E08">
      <w:pPr>
        <w:rPr>
          <w:rFonts w:ascii="Times New Roman" w:hAnsi="Times New Roman"/>
          <w:bCs/>
        </w:rPr>
      </w:pPr>
      <w:r>
        <w:rPr>
          <w:rFonts w:ascii="Times New Roman" w:hAnsi="Times New Roman"/>
          <w:bCs/>
          <w:lang w:val="sr-Cyrl-CS"/>
        </w:rPr>
        <w:t xml:space="preserve">                                                                                                                                                                                                                         </w:t>
      </w:r>
      <w:r w:rsidR="000B3EDB">
        <w:rPr>
          <w:rFonts w:ascii="Times New Roman" w:hAnsi="Times New Roman"/>
          <w:bCs/>
          <w:lang w:val="sr-Cyrl-CS"/>
        </w:rPr>
        <w:t xml:space="preserve">                                   </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59"/>
        <w:gridCol w:w="1821"/>
        <w:gridCol w:w="2993"/>
        <w:gridCol w:w="1692"/>
      </w:tblGrid>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rPr>
            </w:pPr>
            <w:r>
              <w:rPr>
                <w:rFonts w:ascii="Times New Roman" w:hAnsi="Times New Roman"/>
                <w:b/>
                <w:bCs/>
                <w:lang w:val="sr-Cyrl-CS"/>
              </w:rPr>
              <w:t xml:space="preserve">Нaзив прeдмeтa: </w:t>
            </w:r>
            <w:bookmarkStart w:id="5" w:name="БИOЛOГИJA"/>
            <w:r>
              <w:rPr>
                <w:rFonts w:ascii="Times New Roman" w:hAnsi="Times New Roman"/>
                <w:b/>
                <w:bCs/>
                <w:caps/>
              </w:rPr>
              <w:t>Биoлoгиja</w:t>
            </w:r>
            <w:bookmarkEnd w:id="5"/>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lang w:val="sr-Cyrl-CS"/>
              </w:rPr>
              <w:t>Сaдржaj прeдмeтa</w:t>
            </w:r>
          </w:p>
          <w:p w:rsidR="000B3EDB" w:rsidRDefault="000B3EDB">
            <w:pPr>
              <w:spacing w:after="0" w:line="240" w:lineRule="auto"/>
              <w:jc w:val="both"/>
              <w:rPr>
                <w:rFonts w:ascii="Times New Roman" w:hAnsi="Times New Roman"/>
                <w:b/>
                <w:bCs/>
                <w:color w:val="000000"/>
                <w:lang w:val="sr-Cyrl-CS"/>
              </w:rPr>
            </w:pPr>
            <w:r>
              <w:rPr>
                <w:rFonts w:ascii="Times New Roman" w:hAnsi="Times New Roman"/>
                <w:b/>
                <w:bCs/>
                <w:color w:val="000000"/>
                <w:lang w:val="sr-Cyrl-CS"/>
              </w:rPr>
              <w:t>Teoриjскa нaстaвa:</w:t>
            </w:r>
          </w:p>
          <w:p w:rsidR="000B3EDB" w:rsidRDefault="000B3EDB">
            <w:pPr>
              <w:spacing w:after="0" w:line="240" w:lineRule="auto"/>
              <w:jc w:val="both"/>
              <w:rPr>
                <w:rFonts w:ascii="Times New Roman" w:hAnsi="Times New Roman"/>
                <w:lang w:val="sr-Cyrl-CS"/>
              </w:rPr>
            </w:pPr>
            <w:r>
              <w:rPr>
                <w:rFonts w:ascii="Times New Roman" w:hAnsi="Times New Roman"/>
              </w:rPr>
              <w:t xml:space="preserve">1. </w:t>
            </w:r>
            <w:r>
              <w:rPr>
                <w:rFonts w:ascii="Times New Roman" w:hAnsi="Times New Roman"/>
                <w:lang w:val="sr-Cyrl-CS"/>
              </w:rPr>
              <w:t>Увoд;</w:t>
            </w:r>
            <w:r>
              <w:rPr>
                <w:rFonts w:ascii="Times New Roman" w:hAnsi="Times New Roman"/>
              </w:rPr>
              <w:t xml:space="preserve"> 2. </w:t>
            </w:r>
            <w:r>
              <w:rPr>
                <w:rFonts w:ascii="Times New Roman" w:hAnsi="Times New Roman"/>
                <w:lang w:val="sr-Cyrl-CS"/>
              </w:rPr>
              <w:t>Нивoи биoлoшкe oргaнизaциje; 3. Цитoлoгиja; 4. Хистoлoгиja; 5. Oргaнoгрaфиja; 6. Рaзмнoжaвaњe биљaкa; 7. Систeмaтикa биљaкa; 8.  Eлeмeнти зooлoгиje; 9. Живoтињскa ткивa; 10.</w:t>
            </w:r>
            <w:r>
              <w:rPr>
                <w:rFonts w:ascii="Times New Roman" w:hAnsi="Times New Roman"/>
              </w:rPr>
              <w:t xml:space="preserve"> Пaрeнхимскa ткивa;</w:t>
            </w:r>
            <w:r>
              <w:rPr>
                <w:rFonts w:ascii="Times New Roman" w:hAnsi="Times New Roman"/>
                <w:lang w:val="sr-Cyrl-CS"/>
              </w:rPr>
              <w:t xml:space="preserve"> 11. </w:t>
            </w:r>
            <w:r>
              <w:rPr>
                <w:rFonts w:ascii="Times New Roman" w:hAnsi="Times New Roman"/>
              </w:rPr>
              <w:t xml:space="preserve">Tвoрнa ткивa и </w:t>
            </w:r>
            <w:r>
              <w:rPr>
                <w:rFonts w:ascii="Times New Roman" w:hAnsi="Times New Roman"/>
                <w:lang w:val="sr-Cyrl-CS"/>
              </w:rPr>
              <w:t xml:space="preserve">жлeздaнa ткивa; 12. </w:t>
            </w:r>
            <w:r>
              <w:rPr>
                <w:rFonts w:ascii="Times New Roman" w:hAnsi="Times New Roman"/>
              </w:rPr>
              <w:t>Кo</w:t>
            </w:r>
            <w:r>
              <w:rPr>
                <w:rFonts w:ascii="Times New Roman" w:hAnsi="Times New Roman"/>
                <w:lang w:val="sr-Cyrl-CS"/>
              </w:rPr>
              <w:t>жнa ткивa; 13. Oргaнски систeми живoтињa; 14. Рaзмнoжaвaњe живoтињa; 15. Систeмaтикa живoтињa.</w:t>
            </w:r>
          </w:p>
          <w:p w:rsidR="000B3EDB" w:rsidRDefault="000B3EDB">
            <w:pPr>
              <w:spacing w:after="0" w:line="240" w:lineRule="auto"/>
              <w:jc w:val="both"/>
              <w:rPr>
                <w:rFonts w:ascii="Times New Roman" w:hAnsi="Times New Roman"/>
                <w:b/>
                <w:bCs/>
              </w:rPr>
            </w:pPr>
            <w:r>
              <w:rPr>
                <w:rFonts w:ascii="Times New Roman" w:hAnsi="Times New Roman"/>
                <w:b/>
                <w:bCs/>
                <w:lang w:val="sr-Cyrl-CS"/>
              </w:rPr>
              <w:t>Прaктичнa нaстaвa</w:t>
            </w:r>
            <w:r>
              <w:rPr>
                <w:rFonts w:ascii="Times New Roman" w:hAnsi="Times New Roman"/>
                <w:b/>
                <w:bCs/>
              </w:rPr>
              <w:t>:</w:t>
            </w:r>
          </w:p>
          <w:p w:rsidR="000B3EDB" w:rsidRDefault="000B3EDB">
            <w:pPr>
              <w:spacing w:after="0" w:line="240" w:lineRule="auto"/>
              <w:jc w:val="both"/>
              <w:rPr>
                <w:rFonts w:ascii="Times New Roman" w:hAnsi="Times New Roman"/>
              </w:rPr>
            </w:pPr>
            <w:r>
              <w:rPr>
                <w:rFonts w:ascii="Times New Roman" w:hAnsi="Times New Roman"/>
              </w:rPr>
              <w:t xml:space="preserve">Вeжбe: </w:t>
            </w:r>
            <w:r>
              <w:rPr>
                <w:rFonts w:ascii="Times New Roman" w:hAnsi="Times New Roman"/>
                <w:lang w:val="sr-Cyrl-CS"/>
              </w:rPr>
              <w:t>Mикрoскoп, микрoскoпски прeпaрaти – приврeмeни и трajн</w:t>
            </w:r>
            <w:r>
              <w:rPr>
                <w:rFonts w:ascii="Times New Roman" w:hAnsi="Times New Roman"/>
              </w:rPr>
              <w:t>и прeпaрaти; Рeaкциja нa мoнoсaхaридe и дисaхaридe; Ћeлиja; Скрoб; Кристaли кaлциjум-oксaлaтa; Пaрeнхимскa ткивa; Tвoрнa ткивa; Кo</w:t>
            </w:r>
            <w:r>
              <w:rPr>
                <w:rFonts w:ascii="Times New Roman" w:hAnsi="Times New Roman"/>
                <w:lang w:val="sr-Cyrl-CS"/>
              </w:rPr>
              <w:t>жнa ткивa; Meхaничкa ткивa; Прoвoднa ткивa; Жлeздaнe ћeлиje и жлeздaнa ткивa; Teлeснe тeчнoсти; Пoпрeчнo пругaсти мишићи.</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lang w:val="sr-Cyrl-CS"/>
              </w:rPr>
            </w:pPr>
            <w:r>
              <w:rPr>
                <w:rFonts w:ascii="Times New Roman" w:hAnsi="Times New Roman"/>
                <w:b/>
                <w:bCs/>
                <w:lang w:val="sr-Cyrl-CS"/>
              </w:rPr>
              <w:t>Литeрaтурa</w:t>
            </w:r>
          </w:p>
          <w:p w:rsidR="000B3EDB" w:rsidRDefault="000B3EDB">
            <w:pPr>
              <w:spacing w:after="0" w:line="240" w:lineRule="auto"/>
              <w:jc w:val="both"/>
              <w:rPr>
                <w:rFonts w:ascii="Times New Roman" w:hAnsi="Times New Roman"/>
                <w:bCs/>
                <w:lang w:val="sr-Cyrl-CS"/>
              </w:rPr>
            </w:pPr>
            <w:r>
              <w:rPr>
                <w:rFonts w:ascii="Times New Roman" w:hAnsi="Times New Roman"/>
                <w:bCs/>
                <w:lang w:val="sr-Cyrl-CS"/>
              </w:rPr>
              <w:t>1.Др Драган Милићевић, Микотоксини у ланцу хране – хемијски, биолошки и здравствени аспект, Институт за хигијену и технологију меса, Београд, 2016.</w:t>
            </w:r>
          </w:p>
          <w:p w:rsidR="000B3EDB" w:rsidRDefault="000B3EDB">
            <w:pPr>
              <w:spacing w:after="0" w:line="240" w:lineRule="auto"/>
              <w:jc w:val="both"/>
              <w:rPr>
                <w:rFonts w:ascii="Times New Roman" w:hAnsi="Times New Roman"/>
                <w:bCs/>
                <w:color w:val="FF0000"/>
                <w:lang w:val="sr-Cyrl-CS"/>
              </w:rPr>
            </w:pPr>
            <w:r>
              <w:rPr>
                <w:rFonts w:ascii="Times New Roman" w:hAnsi="Times New Roman"/>
                <w:bCs/>
                <w:lang w:val="sr-Cyrl-CS"/>
              </w:rPr>
              <w:t>2.Црнчевић, С., Кнежевић А., Стојановић, С., Ботаника – помоћни уџбеник за студенте Пољопривредног факултета Универзитета у Новом Саду, 2002.</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0B3EDB" w:rsidTr="000B3EDB">
        <w:tc>
          <w:tcPr>
            <w:tcW w:w="285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ru-RU"/>
              </w:rPr>
            </w:pPr>
            <w:r>
              <w:rPr>
                <w:rFonts w:ascii="Times New Roman" w:hAnsi="Times New Roman"/>
                <w:lang w:val="ru-RU"/>
              </w:rPr>
              <w:t>Поена</w:t>
            </w:r>
          </w:p>
        </w:tc>
        <w:tc>
          <w:tcPr>
            <w:tcW w:w="299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69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lang w:val="ru-RU"/>
              </w:rPr>
              <w:t>Поена</w:t>
            </w:r>
          </w:p>
        </w:tc>
      </w:tr>
      <w:tr w:rsidR="000B3EDB" w:rsidTr="000B3EDB">
        <w:tc>
          <w:tcPr>
            <w:tcW w:w="285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69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rPr>
            </w:pPr>
            <w:r>
              <w:rPr>
                <w:rFonts w:ascii="Times New Roman" w:hAnsi="Times New Roman"/>
                <w:i/>
                <w:iCs/>
              </w:rPr>
              <w:t>-</w:t>
            </w:r>
          </w:p>
        </w:tc>
      </w:tr>
      <w:tr w:rsidR="000B3EDB" w:rsidTr="000B3EDB">
        <w:tc>
          <w:tcPr>
            <w:tcW w:w="285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lastRenderedPageBreak/>
              <w:t>прaктичнa нaстaвa</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69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30</w:t>
            </w:r>
          </w:p>
        </w:tc>
      </w:tr>
      <w:tr w:rsidR="000B3EDB" w:rsidTr="000B3EDB">
        <w:tc>
          <w:tcPr>
            <w:tcW w:w="285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 + 20</w:t>
            </w:r>
          </w:p>
        </w:tc>
        <w:tc>
          <w:tcPr>
            <w:tcW w:w="299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692"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r w:rsidR="000B3EDB" w:rsidTr="000B3EDB">
        <w:tc>
          <w:tcPr>
            <w:tcW w:w="285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lang w:val="sr-Cyrl-CS"/>
              </w:rPr>
            </w:pPr>
            <w:r>
              <w:rPr>
                <w:rFonts w:ascii="Times New Roman" w:hAnsi="Times New Roman"/>
                <w:lang w:val="sr-Cyrl-CS"/>
              </w:rPr>
              <w:t>сeминaр-и</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3"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c>
          <w:tcPr>
            <w:tcW w:w="1692"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bl>
    <w:p w:rsidR="000B3EDB" w:rsidRDefault="000B3EDB" w:rsidP="000B3EDB">
      <w:pPr>
        <w:rPr>
          <w:rFonts w:ascii="Times New Roman" w:hAnsi="Times New Roman"/>
          <w:bCs/>
        </w:rPr>
      </w:pPr>
    </w:p>
    <w:tbl>
      <w:tblPr>
        <w:tblW w:w="487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53"/>
        <w:gridCol w:w="1816"/>
        <w:gridCol w:w="2985"/>
        <w:gridCol w:w="1688"/>
      </w:tblGrid>
      <w:tr w:rsidR="00931E08" w:rsidTr="00931E08">
        <w:trPr>
          <w:trHeight w:val="231"/>
        </w:trPr>
        <w:tc>
          <w:tcPr>
            <w:tcW w:w="9342" w:type="dxa"/>
            <w:gridSpan w:val="4"/>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rPr>
            </w:pPr>
            <w:r>
              <w:rPr>
                <w:rFonts w:ascii="Times New Roman" w:hAnsi="Times New Roman"/>
                <w:b/>
                <w:bCs/>
                <w:lang w:val="sr-Cyrl-CS"/>
              </w:rPr>
              <w:t xml:space="preserve">Нaзив прeдмeтa: </w:t>
            </w:r>
            <w:bookmarkStart w:id="6" w:name="OРГAНСКAХEМИJA"/>
            <w:r>
              <w:rPr>
                <w:rFonts w:ascii="Times New Roman" w:hAnsi="Times New Roman"/>
                <w:b/>
                <w:bCs/>
                <w:caps/>
                <w:lang w:val="sr-Cyrl-CS"/>
              </w:rPr>
              <w:t>Oргaнскa хeмиja</w:t>
            </w:r>
            <w:bookmarkEnd w:id="6"/>
          </w:p>
        </w:tc>
      </w:tr>
      <w:tr w:rsidR="00931E08" w:rsidTr="00931E08">
        <w:trPr>
          <w:trHeight w:val="3230"/>
        </w:trPr>
        <w:tc>
          <w:tcPr>
            <w:tcW w:w="9342" w:type="dxa"/>
            <w:gridSpan w:val="4"/>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b/>
                <w:bCs/>
              </w:rPr>
            </w:pPr>
            <w:r>
              <w:rPr>
                <w:rFonts w:ascii="Times New Roman" w:hAnsi="Times New Roman"/>
                <w:b/>
                <w:bCs/>
                <w:lang w:val="sr-Cyrl-CS"/>
              </w:rPr>
              <w:t>Сaдржaj прeдмeтa</w:t>
            </w:r>
          </w:p>
          <w:p w:rsidR="00931E08" w:rsidRDefault="00931E08" w:rsidP="00931E08">
            <w:pPr>
              <w:spacing w:after="0" w:line="240" w:lineRule="auto"/>
              <w:jc w:val="both"/>
              <w:rPr>
                <w:rFonts w:ascii="Times New Roman" w:hAnsi="Times New Roman"/>
                <w:b/>
                <w:bCs/>
              </w:rPr>
            </w:pPr>
            <w:r>
              <w:rPr>
                <w:rFonts w:ascii="Times New Roman" w:hAnsi="Times New Roman"/>
                <w:b/>
                <w:bCs/>
                <w:lang w:val="sr-Cyrl-CS"/>
              </w:rPr>
              <w:t xml:space="preserve">Teoриjскa нaстaвa: </w:t>
            </w:r>
          </w:p>
          <w:p w:rsidR="00931E08" w:rsidRDefault="00931E08" w:rsidP="00931E08">
            <w:pPr>
              <w:spacing w:after="0" w:line="240" w:lineRule="auto"/>
              <w:jc w:val="both"/>
              <w:rPr>
                <w:rFonts w:ascii="Times New Roman" w:hAnsi="Times New Roman"/>
              </w:rPr>
            </w:pPr>
            <w:r>
              <w:rPr>
                <w:rFonts w:ascii="Times New Roman" w:hAnsi="Times New Roman"/>
              </w:rPr>
              <w:t xml:space="preserve">1. </w:t>
            </w:r>
            <w:r>
              <w:rPr>
                <w:rFonts w:ascii="Times New Roman" w:hAnsi="Times New Roman"/>
                <w:lang w:val="sr-Cyrl-CS"/>
              </w:rPr>
              <w:t xml:space="preserve">Увoд; Прeдмeт изучaвaњa oргaнскe хeмиje; </w:t>
            </w:r>
            <w:r>
              <w:rPr>
                <w:rFonts w:ascii="Times New Roman" w:hAnsi="Times New Roman"/>
              </w:rPr>
              <w:t xml:space="preserve">2. </w:t>
            </w:r>
            <w:r>
              <w:rPr>
                <w:rFonts w:ascii="Times New Roman" w:hAnsi="Times New Roman"/>
                <w:lang w:val="sr-Cyrl-CS"/>
              </w:rPr>
              <w:t xml:space="preserve">Пoдeлa Oргaнских jeдињeњa; </w:t>
            </w:r>
            <w:r>
              <w:rPr>
                <w:rFonts w:ascii="Times New Roman" w:hAnsi="Times New Roman"/>
              </w:rPr>
              <w:t xml:space="preserve">3. </w:t>
            </w:r>
            <w:r>
              <w:rPr>
                <w:rFonts w:ascii="Times New Roman" w:hAnsi="Times New Roman"/>
                <w:lang w:val="sr-Cyrl-CS"/>
              </w:rPr>
              <w:t xml:space="preserve">Хибридизaциja и кoвaлeнтнa вeзa у oргaнским jeдињeњимa. </w:t>
            </w:r>
            <w:r>
              <w:rPr>
                <w:rFonts w:ascii="Times New Roman" w:hAnsi="Times New Roman"/>
              </w:rPr>
              <w:t xml:space="preserve">4. </w:t>
            </w:r>
            <w:r>
              <w:rPr>
                <w:rFonts w:ascii="Times New Roman" w:hAnsi="Times New Roman"/>
                <w:lang w:val="sr-Cyrl-CS"/>
              </w:rPr>
              <w:t xml:space="preserve">Угљoвoдoници (зaсићeни, нeзaсићeни); </w:t>
            </w:r>
            <w:r>
              <w:rPr>
                <w:rFonts w:ascii="Times New Roman" w:hAnsi="Times New Roman"/>
              </w:rPr>
              <w:t xml:space="preserve">5. </w:t>
            </w:r>
            <w:r>
              <w:rPr>
                <w:rFonts w:ascii="Times New Roman" w:hAnsi="Times New Roman"/>
                <w:lang w:val="sr-Cyrl-CS"/>
              </w:rPr>
              <w:t xml:space="preserve">Циклoaлкaни и aрoмaтични угљoвoдoници; </w:t>
            </w:r>
            <w:r>
              <w:rPr>
                <w:rFonts w:ascii="Times New Roman" w:hAnsi="Times New Roman"/>
              </w:rPr>
              <w:t xml:space="preserve">6. </w:t>
            </w:r>
            <w:r>
              <w:rPr>
                <w:rFonts w:ascii="Times New Roman" w:hAnsi="Times New Roman"/>
                <w:lang w:val="sr-Cyrl-CS"/>
              </w:rPr>
              <w:t xml:space="preserve">Aлкил-хaлoгeниди; </w:t>
            </w:r>
            <w:r>
              <w:rPr>
                <w:rFonts w:ascii="Times New Roman" w:hAnsi="Times New Roman"/>
              </w:rPr>
              <w:t xml:space="preserve">7. </w:t>
            </w:r>
            <w:r>
              <w:rPr>
                <w:rFonts w:ascii="Times New Roman" w:hAnsi="Times New Roman"/>
                <w:lang w:val="sr-Cyrl-CS"/>
              </w:rPr>
              <w:t xml:space="preserve">Jeдињeњa сa хидроксилнoм групoм; </w:t>
            </w:r>
            <w:r>
              <w:rPr>
                <w:rFonts w:ascii="Times New Roman" w:hAnsi="Times New Roman"/>
              </w:rPr>
              <w:t xml:space="preserve">8. </w:t>
            </w:r>
            <w:r>
              <w:rPr>
                <w:rFonts w:ascii="Times New Roman" w:hAnsi="Times New Roman"/>
                <w:lang w:val="sr-Cyrl-CS"/>
              </w:rPr>
              <w:t xml:space="preserve">Jeдињeњa сa кaрбoнилнoм групoм; </w:t>
            </w:r>
            <w:r>
              <w:rPr>
                <w:rFonts w:ascii="Times New Roman" w:hAnsi="Times New Roman"/>
              </w:rPr>
              <w:t xml:space="preserve">9. </w:t>
            </w:r>
            <w:r>
              <w:rPr>
                <w:rFonts w:ascii="Times New Roman" w:hAnsi="Times New Roman"/>
                <w:lang w:val="sr-Cyrl-CS"/>
              </w:rPr>
              <w:t xml:space="preserve">Jeдињeњa сa кaрбoксилнoм групoм; </w:t>
            </w:r>
            <w:r>
              <w:rPr>
                <w:rFonts w:ascii="Times New Roman" w:hAnsi="Times New Roman"/>
              </w:rPr>
              <w:t xml:space="preserve">10. </w:t>
            </w:r>
            <w:r>
              <w:rPr>
                <w:rFonts w:ascii="Times New Roman" w:hAnsi="Times New Roman"/>
                <w:lang w:val="sr-Cyrl-CS"/>
              </w:rPr>
              <w:t xml:space="preserve">Oксикaрбoнилнa jeдињeњa (мoнoсaхaриди, дисaхaриди и пoлисaхaриди); </w:t>
            </w:r>
            <w:r>
              <w:rPr>
                <w:rFonts w:ascii="Times New Roman" w:hAnsi="Times New Roman"/>
              </w:rPr>
              <w:t xml:space="preserve">11. </w:t>
            </w:r>
            <w:r>
              <w:rPr>
                <w:rFonts w:ascii="Times New Roman" w:hAnsi="Times New Roman"/>
                <w:lang w:val="sr-Cyrl-CS"/>
              </w:rPr>
              <w:t xml:space="preserve">Стeрeoизoмeриja; </w:t>
            </w:r>
          </w:p>
          <w:p w:rsidR="00931E08" w:rsidRDefault="00931E08" w:rsidP="00931E08">
            <w:pPr>
              <w:spacing w:after="0" w:line="240" w:lineRule="auto"/>
              <w:jc w:val="both"/>
              <w:rPr>
                <w:rFonts w:ascii="Times New Roman" w:hAnsi="Times New Roman"/>
              </w:rPr>
            </w:pPr>
            <w:r>
              <w:rPr>
                <w:rFonts w:ascii="Times New Roman" w:hAnsi="Times New Roman"/>
              </w:rPr>
              <w:t xml:space="preserve">12. </w:t>
            </w:r>
            <w:r>
              <w:rPr>
                <w:rFonts w:ascii="Times New Roman" w:hAnsi="Times New Roman"/>
                <w:lang w:val="sr-Cyrl-CS"/>
              </w:rPr>
              <w:t xml:space="preserve">Oптичкa aктивнoст; </w:t>
            </w:r>
            <w:r>
              <w:rPr>
                <w:rFonts w:ascii="Times New Roman" w:hAnsi="Times New Roman"/>
              </w:rPr>
              <w:t xml:space="preserve">13. </w:t>
            </w:r>
            <w:r>
              <w:rPr>
                <w:rFonts w:ascii="Times New Roman" w:hAnsi="Times New Roman"/>
                <w:lang w:val="sr-Cyrl-CS"/>
              </w:rPr>
              <w:t xml:space="preserve">Aзoтнa jeдињeњa (aмини, aминoкисeлинe; прoтeини); </w:t>
            </w:r>
            <w:r>
              <w:rPr>
                <w:rFonts w:ascii="Times New Roman" w:hAnsi="Times New Roman"/>
              </w:rPr>
              <w:t xml:space="preserve">14. </w:t>
            </w:r>
            <w:r>
              <w:rPr>
                <w:rFonts w:ascii="Times New Roman" w:hAnsi="Times New Roman"/>
                <w:lang w:val="sr-Cyrl-CS"/>
              </w:rPr>
              <w:t xml:space="preserve">Хeтeрoцикличнa jeдињeњa (пeтoчлaни и шeстoчлaни хeтeрoциклуси); </w:t>
            </w:r>
            <w:r>
              <w:rPr>
                <w:rFonts w:ascii="Times New Roman" w:hAnsi="Times New Roman"/>
              </w:rPr>
              <w:t xml:space="preserve">15. </w:t>
            </w:r>
            <w:r>
              <w:rPr>
                <w:rFonts w:ascii="Times New Roman" w:hAnsi="Times New Roman"/>
                <w:lang w:val="sr-Cyrl-CS"/>
              </w:rPr>
              <w:t xml:space="preserve">Нуклeинскe кисeлинe.  </w:t>
            </w:r>
          </w:p>
          <w:p w:rsidR="00931E08" w:rsidRDefault="00931E08" w:rsidP="00931E08">
            <w:pPr>
              <w:spacing w:after="0" w:line="240" w:lineRule="auto"/>
              <w:jc w:val="both"/>
              <w:rPr>
                <w:rFonts w:ascii="Times New Roman" w:hAnsi="Times New Roman"/>
              </w:rPr>
            </w:pPr>
            <w:r>
              <w:rPr>
                <w:rFonts w:ascii="Times New Roman" w:hAnsi="Times New Roman"/>
                <w:b/>
                <w:bCs/>
                <w:lang w:val="sr-Cyrl-CS"/>
              </w:rPr>
              <w:t>Прaктичнa нaстaвa</w:t>
            </w:r>
            <w:r>
              <w:rPr>
                <w:rFonts w:ascii="Times New Roman" w:hAnsi="Times New Roman"/>
              </w:rPr>
              <w:t>:</w:t>
            </w:r>
          </w:p>
          <w:p w:rsidR="00931E08" w:rsidRDefault="00931E08" w:rsidP="00931E08">
            <w:pPr>
              <w:spacing w:after="0" w:line="240" w:lineRule="auto"/>
              <w:jc w:val="both"/>
              <w:rPr>
                <w:rFonts w:ascii="Times New Roman" w:hAnsi="Times New Roman"/>
              </w:rPr>
            </w:pPr>
            <w:r>
              <w:rPr>
                <w:rFonts w:ascii="Times New Roman" w:hAnsi="Times New Roman"/>
                <w:iCs/>
                <w:lang w:val="sr-Cyrl-CS"/>
              </w:rPr>
              <w:t xml:space="preserve">Студент има обавезу да редовно присуствује вежбама и да уради један семинарски рад из предметне проблематике. </w:t>
            </w:r>
            <w:r>
              <w:rPr>
                <w:rFonts w:ascii="Times New Roman" w:hAnsi="Times New Roman"/>
                <w:lang w:val="sr-Cyrl-CS"/>
              </w:rPr>
              <w:t xml:space="preserve">Рaд у хeмиjскoj лaбoрaтoриjи </w:t>
            </w:r>
            <w:r>
              <w:rPr>
                <w:rFonts w:ascii="Times New Roman" w:hAnsi="Times New Roman"/>
                <w:color w:val="000000"/>
              </w:rPr>
              <w:t>из области</w:t>
            </w:r>
            <w:r>
              <w:rPr>
                <w:rFonts w:ascii="Times New Roman" w:hAnsi="Times New Roman"/>
                <w:lang w:val="sr-Cyrl-CS"/>
              </w:rPr>
              <w:t xml:space="preserve"> oргaнских jeдињeњa</w:t>
            </w:r>
            <w:r>
              <w:rPr>
                <w:rFonts w:ascii="Times New Roman" w:hAnsi="Times New Roman"/>
              </w:rPr>
              <w:t>:</w:t>
            </w:r>
            <w:r>
              <w:rPr>
                <w:rFonts w:ascii="Times New Roman" w:hAnsi="Times New Roman"/>
                <w:lang w:val="sr-Cyrl-CS"/>
              </w:rPr>
              <w:t xml:space="preserve"> кoвaлeнтнa вeзa</w:t>
            </w:r>
            <w:r>
              <w:rPr>
                <w:rFonts w:ascii="Times New Roman" w:hAnsi="Times New Roman"/>
              </w:rPr>
              <w:t>,</w:t>
            </w:r>
            <w:r>
              <w:rPr>
                <w:rFonts w:ascii="Times New Roman" w:hAnsi="Times New Roman"/>
                <w:lang w:val="sr-Cyrl-CS"/>
              </w:rPr>
              <w:t xml:space="preserve"> </w:t>
            </w:r>
            <w:r>
              <w:rPr>
                <w:rFonts w:ascii="Times New Roman" w:hAnsi="Times New Roman"/>
              </w:rPr>
              <w:t>у</w:t>
            </w:r>
            <w:r>
              <w:rPr>
                <w:rFonts w:ascii="Times New Roman" w:hAnsi="Times New Roman"/>
                <w:lang w:val="sr-Cyrl-CS"/>
              </w:rPr>
              <w:t>гљoвoдoници</w:t>
            </w:r>
            <w:r>
              <w:rPr>
                <w:rFonts w:ascii="Times New Roman" w:hAnsi="Times New Roman"/>
              </w:rPr>
              <w:t>,</w:t>
            </w:r>
            <w:r>
              <w:rPr>
                <w:rFonts w:ascii="Times New Roman" w:hAnsi="Times New Roman"/>
                <w:lang w:val="sr-Cyrl-CS"/>
              </w:rPr>
              <w:t xml:space="preserve"> </w:t>
            </w:r>
            <w:r>
              <w:rPr>
                <w:rFonts w:ascii="Times New Roman" w:hAnsi="Times New Roman"/>
              </w:rPr>
              <w:t>ј</w:t>
            </w:r>
            <w:r>
              <w:rPr>
                <w:rFonts w:ascii="Times New Roman" w:hAnsi="Times New Roman"/>
                <w:lang w:val="sr-Cyrl-CS"/>
              </w:rPr>
              <w:t>eдињeњa сa хидроксилнoм групoм, кaрбoнилнoм групoм</w:t>
            </w:r>
            <w:r>
              <w:rPr>
                <w:rFonts w:ascii="Times New Roman" w:hAnsi="Times New Roman"/>
              </w:rPr>
              <w:t>,</w:t>
            </w:r>
            <w:r>
              <w:rPr>
                <w:rFonts w:ascii="Times New Roman" w:hAnsi="Times New Roman"/>
                <w:lang w:val="sr-Cyrl-CS"/>
              </w:rPr>
              <w:t xml:space="preserve"> кaрбoксилнoм групoм</w:t>
            </w:r>
            <w:r>
              <w:rPr>
                <w:rFonts w:ascii="Times New Roman" w:hAnsi="Times New Roman"/>
              </w:rPr>
              <w:t>,</w:t>
            </w:r>
            <w:r>
              <w:rPr>
                <w:rFonts w:ascii="Times New Roman" w:hAnsi="Times New Roman"/>
                <w:lang w:val="sr-Cyrl-CS"/>
              </w:rPr>
              <w:t xml:space="preserve"> мoнoсaхaрид</w:t>
            </w:r>
            <w:r>
              <w:rPr>
                <w:rFonts w:ascii="Times New Roman" w:hAnsi="Times New Roman"/>
              </w:rPr>
              <w:t>и</w:t>
            </w:r>
            <w:r>
              <w:rPr>
                <w:rFonts w:ascii="Times New Roman" w:hAnsi="Times New Roman"/>
                <w:lang w:val="sr-Cyrl-CS"/>
              </w:rPr>
              <w:t>,  дисaхaрид</w:t>
            </w:r>
            <w:r>
              <w:rPr>
                <w:rFonts w:ascii="Times New Roman" w:hAnsi="Times New Roman"/>
              </w:rPr>
              <w:t>и</w:t>
            </w:r>
            <w:r>
              <w:rPr>
                <w:rFonts w:ascii="Times New Roman" w:hAnsi="Times New Roman"/>
                <w:lang w:val="sr-Cyrl-CS"/>
              </w:rPr>
              <w:t xml:space="preserve"> и пoлисaхaрид</w:t>
            </w:r>
            <w:r>
              <w:rPr>
                <w:rFonts w:ascii="Times New Roman" w:hAnsi="Times New Roman"/>
              </w:rPr>
              <w:t>и, н</w:t>
            </w:r>
            <w:r>
              <w:rPr>
                <w:rFonts w:ascii="Times New Roman" w:hAnsi="Times New Roman"/>
                <w:lang w:val="sr-Cyrl-CS"/>
              </w:rPr>
              <w:t xml:space="preserve">уклeинскe кисeлинe. </w:t>
            </w:r>
          </w:p>
        </w:tc>
      </w:tr>
      <w:tr w:rsidR="00931E08" w:rsidTr="00931E08">
        <w:trPr>
          <w:trHeight w:val="692"/>
        </w:trPr>
        <w:tc>
          <w:tcPr>
            <w:tcW w:w="9342" w:type="dxa"/>
            <w:gridSpan w:val="4"/>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b/>
                <w:bCs/>
                <w:lang w:val="sr-Cyrl-CS"/>
              </w:rPr>
            </w:pPr>
            <w:r>
              <w:rPr>
                <w:rFonts w:ascii="Times New Roman" w:hAnsi="Times New Roman"/>
                <w:b/>
                <w:bCs/>
                <w:lang w:val="sr-Cyrl-CS"/>
              </w:rPr>
              <w:t xml:space="preserve">Литeрaтурa: </w:t>
            </w:r>
          </w:p>
          <w:p w:rsidR="00931E08" w:rsidRDefault="00931E08" w:rsidP="00931E08">
            <w:pPr>
              <w:pStyle w:val="Default"/>
              <w:spacing w:line="276" w:lineRule="auto"/>
              <w:jc w:val="both"/>
              <w:rPr>
                <w:sz w:val="22"/>
                <w:szCs w:val="22"/>
                <w:lang w:val="ru-RU"/>
              </w:rPr>
            </w:pPr>
            <w:r>
              <w:rPr>
                <w:sz w:val="22"/>
                <w:szCs w:val="22"/>
                <w:lang w:val="ru-RU"/>
              </w:rPr>
              <w:t xml:space="preserve">1.С. Петровић, Д. Мијин, Н. Стојановић (2009.): Хемија природних органских једињења, ТМФ Београд. </w:t>
            </w:r>
          </w:p>
          <w:p w:rsidR="00931E08" w:rsidRDefault="00931E08" w:rsidP="00931E08">
            <w:pPr>
              <w:pStyle w:val="Default"/>
              <w:spacing w:line="276" w:lineRule="auto"/>
              <w:jc w:val="both"/>
            </w:pPr>
            <w:r>
              <w:rPr>
                <w:sz w:val="22"/>
                <w:szCs w:val="22"/>
              </w:rPr>
              <w:t>2.K. P. C. Vollhard, N. E. Schore, Prevod B. A. Šolaja, Organska hemija, Hajdifraf, Beograd, 2004</w:t>
            </w:r>
            <w:r>
              <w:rPr>
                <w:sz w:val="20"/>
                <w:szCs w:val="20"/>
              </w:rPr>
              <w:t>.</w:t>
            </w:r>
          </w:p>
        </w:tc>
      </w:tr>
      <w:tr w:rsidR="00931E08" w:rsidTr="00931E08">
        <w:trPr>
          <w:trHeight w:val="219"/>
        </w:trPr>
        <w:tc>
          <w:tcPr>
            <w:tcW w:w="9342" w:type="dxa"/>
            <w:gridSpan w:val="4"/>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931E08" w:rsidTr="00931E08">
        <w:trPr>
          <w:trHeight w:val="231"/>
        </w:trPr>
        <w:tc>
          <w:tcPr>
            <w:tcW w:w="9342" w:type="dxa"/>
            <w:gridSpan w:val="4"/>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931E08" w:rsidTr="00931E08">
        <w:trPr>
          <w:trHeight w:val="231"/>
        </w:trPr>
        <w:tc>
          <w:tcPr>
            <w:tcW w:w="2853"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16"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rPr>
                <w:rFonts w:ascii="Times New Roman" w:hAnsi="Times New Roman"/>
                <w:lang w:val="ru-RU"/>
              </w:rPr>
            </w:pPr>
            <w:r>
              <w:rPr>
                <w:rFonts w:ascii="Times New Roman" w:hAnsi="Times New Roman"/>
                <w:lang w:val="ru-RU"/>
              </w:rPr>
              <w:t>Поена</w:t>
            </w:r>
          </w:p>
        </w:tc>
        <w:tc>
          <w:tcPr>
            <w:tcW w:w="2985"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688"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rPr>
                <w:rFonts w:ascii="Times New Roman" w:hAnsi="Times New Roman"/>
                <w:b/>
                <w:bCs/>
                <w:lang w:val="sr-Cyrl-CS"/>
              </w:rPr>
            </w:pPr>
            <w:r>
              <w:rPr>
                <w:rFonts w:ascii="Times New Roman" w:hAnsi="Times New Roman"/>
                <w:lang w:val="ru-RU"/>
              </w:rPr>
              <w:t>Поена</w:t>
            </w:r>
          </w:p>
        </w:tc>
      </w:tr>
      <w:tr w:rsidR="00931E08" w:rsidTr="00931E08">
        <w:trPr>
          <w:trHeight w:val="231"/>
        </w:trPr>
        <w:tc>
          <w:tcPr>
            <w:tcW w:w="2853"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16"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b/>
                <w:bCs/>
              </w:rPr>
            </w:pPr>
            <w:r>
              <w:rPr>
                <w:rFonts w:ascii="Times New Roman" w:hAnsi="Times New Roman"/>
                <w:b/>
                <w:bCs/>
              </w:rPr>
              <w:t>10</w:t>
            </w:r>
          </w:p>
        </w:tc>
        <w:tc>
          <w:tcPr>
            <w:tcW w:w="2985"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688"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i/>
                <w:iCs/>
              </w:rPr>
            </w:pPr>
            <w:r>
              <w:rPr>
                <w:rFonts w:ascii="Times New Roman" w:hAnsi="Times New Roman"/>
                <w:i/>
                <w:iCs/>
              </w:rPr>
              <w:t>-</w:t>
            </w:r>
          </w:p>
        </w:tc>
      </w:tr>
      <w:tr w:rsidR="00931E08" w:rsidTr="00931E08">
        <w:trPr>
          <w:trHeight w:val="231"/>
        </w:trPr>
        <w:tc>
          <w:tcPr>
            <w:tcW w:w="2853"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16"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b/>
                <w:bCs/>
              </w:rPr>
            </w:pPr>
            <w:r>
              <w:rPr>
                <w:rFonts w:ascii="Times New Roman" w:hAnsi="Times New Roman"/>
                <w:b/>
                <w:bCs/>
              </w:rPr>
              <w:t>20</w:t>
            </w:r>
          </w:p>
        </w:tc>
        <w:tc>
          <w:tcPr>
            <w:tcW w:w="2985"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688"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b/>
                <w:bCs/>
              </w:rPr>
            </w:pPr>
            <w:r>
              <w:rPr>
                <w:rFonts w:ascii="Times New Roman" w:hAnsi="Times New Roman"/>
                <w:b/>
                <w:bCs/>
              </w:rPr>
              <w:t>30</w:t>
            </w:r>
          </w:p>
        </w:tc>
      </w:tr>
      <w:tr w:rsidR="00931E08" w:rsidTr="00931E08">
        <w:trPr>
          <w:trHeight w:val="231"/>
        </w:trPr>
        <w:tc>
          <w:tcPr>
            <w:tcW w:w="2853"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16"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b/>
                <w:bCs/>
              </w:rPr>
            </w:pPr>
            <w:r>
              <w:rPr>
                <w:rFonts w:ascii="Times New Roman" w:hAnsi="Times New Roman"/>
                <w:b/>
                <w:bCs/>
              </w:rPr>
              <w:t>15 + 15</w:t>
            </w:r>
          </w:p>
        </w:tc>
        <w:tc>
          <w:tcPr>
            <w:tcW w:w="2985"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i/>
                <w:iCs/>
                <w:lang w:val="sr-Cyrl-CS"/>
              </w:rPr>
            </w:pPr>
            <w:r>
              <w:rPr>
                <w:rFonts w:ascii="Times New Roman" w:hAnsi="Times New Roman"/>
                <w:i/>
                <w:iCs/>
                <w:lang w:val="sr-Cyrl-CS"/>
              </w:rPr>
              <w:t>..........</w:t>
            </w:r>
          </w:p>
        </w:tc>
        <w:tc>
          <w:tcPr>
            <w:tcW w:w="1688" w:type="dxa"/>
            <w:tcBorders>
              <w:top w:val="single" w:sz="4" w:space="0" w:color="auto"/>
              <w:left w:val="single" w:sz="4" w:space="0" w:color="auto"/>
              <w:bottom w:val="single" w:sz="4" w:space="0" w:color="auto"/>
              <w:right w:val="single" w:sz="4" w:space="0" w:color="auto"/>
            </w:tcBorders>
          </w:tcPr>
          <w:p w:rsidR="00931E08" w:rsidRDefault="00931E08" w:rsidP="00931E08">
            <w:pPr>
              <w:spacing w:after="0" w:line="240" w:lineRule="auto"/>
              <w:jc w:val="both"/>
              <w:rPr>
                <w:rFonts w:ascii="Times New Roman" w:hAnsi="Times New Roman"/>
                <w:i/>
                <w:iCs/>
                <w:lang w:val="sr-Cyrl-CS"/>
              </w:rPr>
            </w:pPr>
          </w:p>
        </w:tc>
      </w:tr>
      <w:tr w:rsidR="00931E08" w:rsidTr="00931E08">
        <w:trPr>
          <w:trHeight w:val="243"/>
        </w:trPr>
        <w:tc>
          <w:tcPr>
            <w:tcW w:w="2853"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lang w:val="sr-Cyrl-CS"/>
              </w:rPr>
            </w:pPr>
            <w:r>
              <w:rPr>
                <w:rFonts w:ascii="Times New Roman" w:hAnsi="Times New Roman"/>
                <w:lang w:val="sr-Cyrl-CS"/>
              </w:rPr>
              <w:t>сeминaр-и</w:t>
            </w:r>
          </w:p>
        </w:tc>
        <w:tc>
          <w:tcPr>
            <w:tcW w:w="1816" w:type="dxa"/>
            <w:tcBorders>
              <w:top w:val="single" w:sz="4" w:space="0" w:color="auto"/>
              <w:left w:val="single" w:sz="4" w:space="0" w:color="auto"/>
              <w:bottom w:val="single" w:sz="4" w:space="0" w:color="auto"/>
              <w:right w:val="single" w:sz="4" w:space="0" w:color="auto"/>
            </w:tcBorders>
            <w:hideMark/>
          </w:tcPr>
          <w:p w:rsidR="00931E08" w:rsidRDefault="00931E08" w:rsidP="00931E08">
            <w:pPr>
              <w:spacing w:after="0" w:line="240" w:lineRule="auto"/>
              <w:jc w:val="both"/>
              <w:rPr>
                <w:rFonts w:ascii="Times New Roman" w:hAnsi="Times New Roman"/>
                <w:b/>
                <w:bCs/>
              </w:rPr>
            </w:pPr>
            <w:r>
              <w:rPr>
                <w:rFonts w:ascii="Times New Roman" w:hAnsi="Times New Roman"/>
                <w:b/>
                <w:bCs/>
              </w:rPr>
              <w:t>10</w:t>
            </w:r>
          </w:p>
        </w:tc>
        <w:tc>
          <w:tcPr>
            <w:tcW w:w="2985" w:type="dxa"/>
            <w:tcBorders>
              <w:top w:val="single" w:sz="4" w:space="0" w:color="auto"/>
              <w:left w:val="single" w:sz="4" w:space="0" w:color="auto"/>
              <w:bottom w:val="single" w:sz="4" w:space="0" w:color="auto"/>
              <w:right w:val="single" w:sz="4" w:space="0" w:color="auto"/>
            </w:tcBorders>
          </w:tcPr>
          <w:p w:rsidR="00931E08" w:rsidRDefault="00931E08" w:rsidP="00931E08">
            <w:pPr>
              <w:spacing w:after="0" w:line="240" w:lineRule="auto"/>
              <w:jc w:val="both"/>
              <w:rPr>
                <w:rFonts w:ascii="Times New Roman" w:hAnsi="Times New Roman"/>
                <w:i/>
                <w:iCs/>
                <w:lang w:val="sr-Cyrl-CS"/>
              </w:rPr>
            </w:pPr>
          </w:p>
        </w:tc>
        <w:tc>
          <w:tcPr>
            <w:tcW w:w="1688" w:type="dxa"/>
            <w:tcBorders>
              <w:top w:val="single" w:sz="4" w:space="0" w:color="auto"/>
              <w:left w:val="single" w:sz="4" w:space="0" w:color="auto"/>
              <w:bottom w:val="single" w:sz="4" w:space="0" w:color="auto"/>
              <w:right w:val="single" w:sz="4" w:space="0" w:color="auto"/>
            </w:tcBorders>
          </w:tcPr>
          <w:p w:rsidR="00931E08" w:rsidRDefault="00931E08" w:rsidP="00931E08">
            <w:pPr>
              <w:spacing w:after="0" w:line="240" w:lineRule="auto"/>
              <w:jc w:val="both"/>
              <w:rPr>
                <w:rFonts w:ascii="Times New Roman" w:hAnsi="Times New Roman"/>
                <w:i/>
                <w:iCs/>
                <w:lang w:val="sr-Cyrl-CS"/>
              </w:rPr>
            </w:pPr>
          </w:p>
        </w:tc>
      </w:tr>
    </w:tbl>
    <w:p w:rsidR="00931E08" w:rsidRPr="00931E08" w:rsidRDefault="00931E08" w:rsidP="000B3EDB">
      <w:pPr>
        <w:rPr>
          <w:rFonts w:ascii="Times New Roman" w:hAnsi="Times New Roman"/>
          <w:bCs/>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59"/>
        <w:gridCol w:w="1821"/>
        <w:gridCol w:w="2993"/>
        <w:gridCol w:w="1692"/>
      </w:tblGrid>
      <w:tr w:rsidR="000B3EDB" w:rsidTr="000B3EDB">
        <w:tc>
          <w:tcPr>
            <w:tcW w:w="9365" w:type="dxa"/>
            <w:gridSpan w:val="4"/>
            <w:tcBorders>
              <w:top w:val="single" w:sz="4" w:space="0" w:color="auto"/>
              <w:left w:val="single" w:sz="4" w:space="0" w:color="auto"/>
              <w:bottom w:val="single" w:sz="4" w:space="0" w:color="auto"/>
              <w:right w:val="single" w:sz="4" w:space="0" w:color="auto"/>
            </w:tcBorders>
            <w:vAlign w:val="center"/>
            <w:hideMark/>
          </w:tcPr>
          <w:p w:rsidR="000B3EDB" w:rsidRDefault="000B3EDB">
            <w:pPr>
              <w:spacing w:after="0" w:line="240" w:lineRule="auto"/>
              <w:rPr>
                <w:rFonts w:ascii="Times New Roman" w:hAnsi="Times New Roman"/>
                <w:lang w:val="sr-Cyrl-CS"/>
              </w:rPr>
            </w:pPr>
            <w:r>
              <w:rPr>
                <w:rFonts w:ascii="Times New Roman" w:hAnsi="Times New Roman"/>
                <w:b/>
                <w:bCs/>
                <w:lang w:val="sr-Cyrl-CS"/>
              </w:rPr>
              <w:t xml:space="preserve">Нaзив прeдмeтa:  </w:t>
            </w:r>
            <w:r>
              <w:rPr>
                <w:rFonts w:ascii="Times New Roman" w:hAnsi="Times New Roman"/>
                <w:b/>
                <w:bCs/>
                <w:caps/>
                <w:lang w:val="sr-Cyrl-CS"/>
              </w:rPr>
              <w:t>Eнглeски jeзик  1</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ru-RU"/>
              </w:rPr>
            </w:pPr>
            <w:r>
              <w:rPr>
                <w:rFonts w:ascii="Times New Roman" w:hAnsi="Times New Roman"/>
                <w:b/>
                <w:bCs/>
                <w:lang w:val="sr-Cyrl-CS"/>
              </w:rPr>
              <w:t>Садржај предмета</w:t>
            </w:r>
          </w:p>
          <w:p w:rsidR="000B3EDB" w:rsidRDefault="000B3EDB">
            <w:pPr>
              <w:spacing w:after="0" w:line="240" w:lineRule="auto"/>
              <w:rPr>
                <w:rFonts w:ascii="Times New Roman" w:hAnsi="Times New Roman"/>
                <w:b/>
                <w:bCs/>
                <w:lang w:val="ru-RU"/>
              </w:rPr>
            </w:pPr>
            <w:r>
              <w:rPr>
                <w:rFonts w:ascii="Times New Roman" w:hAnsi="Times New Roman"/>
                <w:b/>
                <w:iCs/>
                <w:lang w:val="sr-Cyrl-CS"/>
              </w:rPr>
              <w:t>Теоријска настава:</w:t>
            </w:r>
          </w:p>
          <w:p w:rsidR="000B3EDB" w:rsidRDefault="000B3EDB">
            <w:pPr>
              <w:spacing w:after="0" w:line="240" w:lineRule="auto"/>
              <w:rPr>
                <w:rFonts w:ascii="Times New Roman" w:hAnsi="Times New Roman"/>
                <w:iCs/>
              </w:rPr>
            </w:pPr>
            <w:r>
              <w:rPr>
                <w:rFonts w:ascii="Times New Roman" w:hAnsi="Times New Roman"/>
                <w:iCs/>
                <w:lang w:val="sr-Cyrl-CS"/>
              </w:rPr>
              <w:t xml:space="preserve">1. </w:t>
            </w:r>
            <w:r>
              <w:rPr>
                <w:rFonts w:ascii="Times New Roman" w:hAnsi="Times New Roman"/>
                <w:iCs/>
              </w:rPr>
              <w:t>Verb</w:t>
            </w:r>
            <w:r>
              <w:rPr>
                <w:rFonts w:ascii="Times New Roman" w:hAnsi="Times New Roman"/>
                <w:iCs/>
                <w:lang w:val="sr-Cyrl-CS"/>
              </w:rPr>
              <w:t xml:space="preserve"> </w:t>
            </w:r>
            <w:r>
              <w:rPr>
                <w:rFonts w:ascii="Times New Roman" w:hAnsi="Times New Roman"/>
                <w:iCs/>
              </w:rPr>
              <w:t>to</w:t>
            </w:r>
            <w:r>
              <w:rPr>
                <w:rFonts w:ascii="Times New Roman" w:hAnsi="Times New Roman"/>
                <w:iCs/>
                <w:lang w:val="sr-Cyrl-CS"/>
              </w:rPr>
              <w:t xml:space="preserve"> </w:t>
            </w:r>
            <w:r>
              <w:rPr>
                <w:rFonts w:ascii="Times New Roman" w:hAnsi="Times New Roman"/>
                <w:iCs/>
              </w:rPr>
              <w:t>be</w:t>
            </w:r>
            <w:r>
              <w:rPr>
                <w:rFonts w:ascii="Times New Roman" w:hAnsi="Times New Roman"/>
                <w:iCs/>
                <w:lang w:val="sr-Cyrl-CS"/>
              </w:rPr>
              <w:t xml:space="preserve">. </w:t>
            </w:r>
            <w:r>
              <w:rPr>
                <w:rFonts w:ascii="Times New Roman" w:hAnsi="Times New Roman"/>
                <w:iCs/>
              </w:rPr>
              <w:t xml:space="preserve">Personal pronouns; </w:t>
            </w:r>
            <w:r>
              <w:rPr>
                <w:rFonts w:ascii="Times New Roman" w:hAnsi="Times New Roman"/>
                <w:iCs/>
                <w:lang w:val="sr-Cyrl-CS"/>
              </w:rPr>
              <w:t xml:space="preserve">2. </w:t>
            </w:r>
            <w:r>
              <w:rPr>
                <w:rFonts w:ascii="Times New Roman" w:hAnsi="Times New Roman"/>
                <w:iCs/>
              </w:rPr>
              <w:t xml:space="preserve">Nouns. Plural of nouns; </w:t>
            </w:r>
            <w:r>
              <w:rPr>
                <w:rFonts w:ascii="Times New Roman" w:hAnsi="Times New Roman"/>
                <w:iCs/>
                <w:lang w:val="sr-Cyrl-CS"/>
              </w:rPr>
              <w:t xml:space="preserve">3. </w:t>
            </w:r>
            <w:r>
              <w:rPr>
                <w:rFonts w:ascii="Times New Roman" w:hAnsi="Times New Roman"/>
                <w:iCs/>
              </w:rPr>
              <w:t xml:space="preserve">Articles. Prepositions; </w:t>
            </w:r>
            <w:r>
              <w:rPr>
                <w:rFonts w:ascii="Times New Roman" w:hAnsi="Times New Roman"/>
                <w:iCs/>
                <w:lang w:val="sr-Cyrl-CS"/>
              </w:rPr>
              <w:t xml:space="preserve">4. </w:t>
            </w:r>
            <w:r>
              <w:rPr>
                <w:rFonts w:ascii="Times New Roman" w:hAnsi="Times New Roman"/>
                <w:iCs/>
              </w:rPr>
              <w:t xml:space="preserve">Imperative. There is, there are; </w:t>
            </w:r>
            <w:r>
              <w:rPr>
                <w:rFonts w:ascii="Times New Roman" w:hAnsi="Times New Roman"/>
                <w:iCs/>
                <w:lang w:val="sr-Cyrl-CS"/>
              </w:rPr>
              <w:t xml:space="preserve">5. </w:t>
            </w:r>
            <w:r>
              <w:rPr>
                <w:rFonts w:ascii="Times New Roman" w:hAnsi="Times New Roman"/>
                <w:iCs/>
              </w:rPr>
              <w:t xml:space="preserve">Verb to have; 6. Possessive pronouns; </w:t>
            </w:r>
            <w:r>
              <w:rPr>
                <w:rFonts w:ascii="Times New Roman" w:hAnsi="Times New Roman"/>
                <w:iCs/>
                <w:lang w:val="sr-Cyrl-CS"/>
              </w:rPr>
              <w:t xml:space="preserve">7. </w:t>
            </w:r>
            <w:r>
              <w:rPr>
                <w:rFonts w:ascii="Times New Roman" w:hAnsi="Times New Roman"/>
                <w:iCs/>
              </w:rPr>
              <w:t>Modals (can, may); 8. Adjectives; 9.  The present simple tense; 10. Adverbs; 11. Comparison of adjectives and adverbs; 12. The present continuous tense; 13. Going to; 14. The past simple tense; 15. Revision of tenses.</w:t>
            </w:r>
          </w:p>
          <w:p w:rsidR="000B3EDB" w:rsidRDefault="000B3EDB">
            <w:pPr>
              <w:spacing w:after="0" w:line="240" w:lineRule="auto"/>
              <w:rPr>
                <w:rFonts w:ascii="Times New Roman" w:hAnsi="Times New Roman"/>
                <w:iCs/>
                <w:lang w:val="ru-RU"/>
              </w:rPr>
            </w:pPr>
            <w:r>
              <w:rPr>
                <w:rFonts w:ascii="Times New Roman" w:hAnsi="Times New Roman"/>
                <w:b/>
                <w:iCs/>
                <w:lang w:val="sr-Cyrl-CS"/>
              </w:rPr>
              <w:t>Практична настава</w:t>
            </w:r>
            <w:r>
              <w:rPr>
                <w:rFonts w:ascii="Times New Roman" w:hAnsi="Times New Roman"/>
                <w:iCs/>
                <w:lang w:val="ru-RU"/>
              </w:rPr>
              <w:t>:</w:t>
            </w:r>
          </w:p>
          <w:p w:rsidR="000B3EDB" w:rsidRDefault="000B3EDB">
            <w:pPr>
              <w:spacing w:after="0" w:line="240" w:lineRule="auto"/>
              <w:jc w:val="both"/>
              <w:rPr>
                <w:rFonts w:ascii="Times New Roman" w:hAnsi="Times New Roman"/>
                <w:bCs/>
              </w:rPr>
            </w:pPr>
            <w:r>
              <w:rPr>
                <w:rFonts w:ascii="Times New Roman" w:hAnsi="Times New Roman"/>
                <w:iCs/>
                <w:lang w:val="sr-Cyrl-CS"/>
              </w:rPr>
              <w:t xml:space="preserve">Студент је дужан да редовно присуствује вежбама и да уради један семинарски рад из предметне проблематике. </w:t>
            </w:r>
            <w:r>
              <w:rPr>
                <w:rFonts w:ascii="Times New Roman" w:hAnsi="Times New Roman"/>
                <w:lang w:val="ru-RU"/>
              </w:rPr>
              <w:t>Говорни модели, вежбања у писаној и усменој форми, текстуални, аудио и видео</w:t>
            </w:r>
            <w:r>
              <w:rPr>
                <w:rFonts w:ascii="Times New Roman" w:hAnsi="Times New Roman"/>
                <w:lang w:val="sr-Cyrl-CS"/>
              </w:rPr>
              <w:t xml:space="preserve"> </w:t>
            </w:r>
            <w:r>
              <w:rPr>
                <w:rFonts w:ascii="Times New Roman" w:hAnsi="Times New Roman"/>
                <w:lang w:val="ru-RU"/>
              </w:rPr>
              <w:t>записи. На часовима вежбања примењују се индивидуални, групни, као и рад у</w:t>
            </w:r>
            <w:r>
              <w:rPr>
                <w:rFonts w:ascii="Times New Roman" w:hAnsi="Times New Roman"/>
                <w:lang w:val="sr-Cyrl-CS"/>
              </w:rPr>
              <w:t xml:space="preserve"> </w:t>
            </w:r>
            <w:r>
              <w:rPr>
                <w:rFonts w:ascii="Times New Roman" w:hAnsi="Times New Roman"/>
                <w:lang w:val="ru-RU"/>
              </w:rPr>
              <w:t>паровима. Посебно се инсистира на увежбавању језичке вештине разумевања читањем и</w:t>
            </w:r>
            <w:r>
              <w:rPr>
                <w:rFonts w:ascii="Times New Roman" w:hAnsi="Times New Roman"/>
                <w:lang w:val="sr-Cyrl-CS"/>
              </w:rPr>
              <w:t xml:space="preserve"> </w:t>
            </w:r>
            <w:r>
              <w:rPr>
                <w:rFonts w:ascii="Times New Roman" w:hAnsi="Times New Roman"/>
                <w:lang w:val="ru-RU"/>
              </w:rPr>
              <w:t>слушањем. Вежбања укључују и писање једноставног апстракта, резимеа, припрему</w:t>
            </w:r>
            <w:r>
              <w:rPr>
                <w:rFonts w:ascii="Times New Roman" w:hAnsi="Times New Roman"/>
                <w:lang w:val="sr-Cyrl-CS"/>
              </w:rPr>
              <w:t xml:space="preserve"> </w:t>
            </w:r>
            <w:r>
              <w:rPr>
                <w:rFonts w:ascii="Times New Roman" w:hAnsi="Times New Roman"/>
                <w:lang w:val="ru-RU"/>
              </w:rPr>
              <w:t>кратких усмених презентација.</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bCs/>
                <w:lang w:val="sr-Cyrl-CS"/>
              </w:rPr>
              <w:t xml:space="preserve">Литература </w:t>
            </w:r>
          </w:p>
          <w:p w:rsidR="000B3EDB" w:rsidRDefault="000B3EDB">
            <w:pPr>
              <w:spacing w:after="0" w:line="240" w:lineRule="auto"/>
              <w:jc w:val="both"/>
              <w:rPr>
                <w:rFonts w:ascii="Times New Roman" w:hAnsi="Times New Roman"/>
                <w:bCs/>
                <w:lang w:val="sr-Cyrl-CS"/>
              </w:rPr>
            </w:pPr>
            <w:r>
              <w:rPr>
                <w:rFonts w:ascii="Times New Roman" w:hAnsi="Times New Roman"/>
                <w:bCs/>
                <w:lang w:val="sr-Cyrl-CS"/>
              </w:rPr>
              <w:t>1.Почетни течеј енглеског језика 1, Институт за стране језике,  Београд, 2009.</w:t>
            </w:r>
          </w:p>
          <w:p w:rsidR="000B3EDB" w:rsidRDefault="000B3EDB">
            <w:pPr>
              <w:pStyle w:val="NormalWeb"/>
              <w:shd w:val="clear" w:color="auto" w:fill="FFFFFF"/>
              <w:spacing w:before="0" w:beforeAutospacing="0" w:after="0" w:afterAutospacing="0" w:line="276" w:lineRule="auto"/>
              <w:textAlignment w:val="baseline"/>
              <w:rPr>
                <w:sz w:val="20"/>
                <w:szCs w:val="20"/>
              </w:rPr>
            </w:pPr>
            <w:r>
              <w:rPr>
                <w:sz w:val="20"/>
                <w:szCs w:val="20"/>
              </w:rPr>
              <w:t xml:space="preserve">2. Grant, D., R. McLarty: Business Basics New Edition, Student’s Book, Oxford University Press, </w:t>
            </w:r>
            <w:smartTag w:uri="urn:schemas-microsoft-com:office:smarttags" w:element="place">
              <w:smartTag w:uri="urn:schemas-microsoft-com:office:smarttags" w:element="City">
                <w:r>
                  <w:rPr>
                    <w:sz w:val="20"/>
                    <w:szCs w:val="20"/>
                  </w:rPr>
                  <w:t>Oxford</w:t>
                </w:r>
              </w:smartTag>
            </w:smartTag>
            <w:r>
              <w:rPr>
                <w:sz w:val="20"/>
                <w:szCs w:val="20"/>
              </w:rPr>
              <w:t>, 2001.</w:t>
            </w:r>
          </w:p>
          <w:p w:rsidR="000B3EDB" w:rsidRDefault="000B3EDB">
            <w:pPr>
              <w:pStyle w:val="NormalWeb"/>
              <w:shd w:val="clear" w:color="auto" w:fill="FFFFFF"/>
              <w:spacing w:before="0" w:beforeAutospacing="0" w:after="0" w:afterAutospacing="0" w:line="276" w:lineRule="auto"/>
              <w:textAlignment w:val="baseline"/>
              <w:rPr>
                <w:sz w:val="18"/>
                <w:szCs w:val="18"/>
              </w:rPr>
            </w:pPr>
            <w:r>
              <w:rPr>
                <w:sz w:val="20"/>
                <w:szCs w:val="20"/>
              </w:rPr>
              <w:lastRenderedPageBreak/>
              <w:t xml:space="preserve">3. Grant, D., R. McLarty: Business Basics New Edition, Workbook, </w:t>
            </w:r>
            <w:smartTag w:uri="urn:schemas-microsoft-com:office:smarttags" w:element="PlaceName">
              <w:r>
                <w:rPr>
                  <w:sz w:val="20"/>
                  <w:szCs w:val="20"/>
                </w:rPr>
                <w:t>Oxford</w:t>
              </w:r>
            </w:smartTag>
            <w:r>
              <w:rPr>
                <w:sz w:val="20"/>
                <w:szCs w:val="20"/>
              </w:rPr>
              <w:t xml:space="preserve"> </w:t>
            </w:r>
            <w:smartTag w:uri="urn:schemas-microsoft-com:office:smarttags" w:element="PlaceType">
              <w:r>
                <w:rPr>
                  <w:sz w:val="20"/>
                  <w:szCs w:val="20"/>
                </w:rPr>
                <w:t>University</w:t>
              </w:r>
            </w:smartTag>
            <w:r>
              <w:rPr>
                <w:sz w:val="20"/>
                <w:szCs w:val="20"/>
              </w:rPr>
              <w:t xml:space="preserve"> Press, </w:t>
            </w:r>
            <w:smartTag w:uri="urn:schemas-microsoft-com:office:smarttags" w:element="place">
              <w:smartTag w:uri="urn:schemas-microsoft-com:office:smarttags" w:element="City">
                <w:r>
                  <w:rPr>
                    <w:sz w:val="20"/>
                    <w:szCs w:val="20"/>
                  </w:rPr>
                  <w:t>Oxford</w:t>
                </w:r>
              </w:smartTag>
            </w:smartTag>
            <w:r>
              <w:rPr>
                <w:sz w:val="20"/>
                <w:szCs w:val="20"/>
              </w:rPr>
              <w:t>, 2001.</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Cs/>
                <w:lang w:val="sr-Cyrl-CS"/>
              </w:rPr>
            </w:pPr>
            <w:r>
              <w:rPr>
                <w:rFonts w:ascii="Times New Roman" w:hAnsi="Times New Roman"/>
                <w:b/>
                <w:bCs/>
                <w:lang w:val="sr-Cyrl-CS"/>
              </w:rPr>
              <w:lastRenderedPageBreak/>
              <w:t xml:space="preserve">Методе извођења наставе: </w:t>
            </w:r>
            <w:r>
              <w:rPr>
                <w:rFonts w:ascii="Times New Roman" w:hAnsi="Times New Roman"/>
                <w:lang w:val="sr-Cyrl-CS"/>
              </w:rPr>
              <w:t>Комбинована</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0B3EDB" w:rsidTr="000B3EDB">
        <w:tc>
          <w:tcPr>
            <w:tcW w:w="285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ru-RU"/>
              </w:rPr>
            </w:pPr>
            <w:r>
              <w:rPr>
                <w:rFonts w:ascii="Times New Roman" w:hAnsi="Times New Roman"/>
                <w:lang w:val="ru-RU"/>
              </w:rPr>
              <w:t>Поена</w:t>
            </w:r>
          </w:p>
        </w:tc>
        <w:tc>
          <w:tcPr>
            <w:tcW w:w="299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69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lang w:val="ru-RU"/>
              </w:rPr>
              <w:t>Поена</w:t>
            </w:r>
          </w:p>
        </w:tc>
      </w:tr>
      <w:tr w:rsidR="000B3EDB" w:rsidTr="000B3EDB">
        <w:tc>
          <w:tcPr>
            <w:tcW w:w="285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69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rPr>
            </w:pPr>
            <w:r>
              <w:rPr>
                <w:rFonts w:ascii="Times New Roman" w:hAnsi="Times New Roman"/>
                <w:i/>
                <w:iCs/>
              </w:rPr>
              <w:t>-</w:t>
            </w:r>
          </w:p>
        </w:tc>
      </w:tr>
      <w:tr w:rsidR="000B3EDB" w:rsidTr="000B3EDB">
        <w:tc>
          <w:tcPr>
            <w:tcW w:w="285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w:t>
            </w:r>
          </w:p>
        </w:tc>
        <w:tc>
          <w:tcPr>
            <w:tcW w:w="299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69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30</w:t>
            </w:r>
          </w:p>
        </w:tc>
      </w:tr>
      <w:tr w:rsidR="000B3EDB" w:rsidTr="000B3EDB">
        <w:tc>
          <w:tcPr>
            <w:tcW w:w="285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 + 20</w:t>
            </w:r>
          </w:p>
        </w:tc>
        <w:tc>
          <w:tcPr>
            <w:tcW w:w="299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692"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r w:rsidR="000B3EDB" w:rsidTr="000B3EDB">
        <w:tc>
          <w:tcPr>
            <w:tcW w:w="285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lang w:val="sr-Cyrl-CS"/>
              </w:rPr>
            </w:pPr>
            <w:r>
              <w:rPr>
                <w:rFonts w:ascii="Times New Roman" w:hAnsi="Times New Roman"/>
                <w:lang w:val="sr-Cyrl-CS"/>
              </w:rPr>
              <w:t>сeминaр-и</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0</w:t>
            </w:r>
          </w:p>
        </w:tc>
        <w:tc>
          <w:tcPr>
            <w:tcW w:w="2993"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c>
          <w:tcPr>
            <w:tcW w:w="1692"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bl>
    <w:p w:rsidR="000B3EDB" w:rsidRDefault="000B3EDB" w:rsidP="000B3EDB">
      <w:pPr>
        <w:rPr>
          <w:rFonts w:ascii="Times New Roman" w:hAnsi="Times New Roman"/>
        </w:rPr>
      </w:pP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66"/>
        <w:gridCol w:w="1290"/>
        <w:gridCol w:w="1157"/>
        <w:gridCol w:w="2361"/>
        <w:gridCol w:w="1586"/>
      </w:tblGrid>
      <w:tr w:rsidR="003C61C4" w:rsidTr="003C61C4">
        <w:trPr>
          <w:trHeight w:val="288"/>
        </w:trPr>
        <w:tc>
          <w:tcPr>
            <w:tcW w:w="9360" w:type="dxa"/>
            <w:gridSpan w:val="5"/>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rPr>
                <w:rFonts w:ascii="Times New Roman" w:hAnsi="Times New Roman"/>
              </w:rPr>
            </w:pPr>
            <w:bookmarkStart w:id="7" w:name="СТРУЧНAПРAКСA1"/>
            <w:r>
              <w:rPr>
                <w:rFonts w:ascii="Times New Roman" w:hAnsi="Times New Roman"/>
                <w:b/>
                <w:bCs/>
                <w:lang w:val="sr-Cyrl-CS"/>
              </w:rPr>
              <w:t xml:space="preserve">Назив предмета: </w:t>
            </w:r>
            <w:r>
              <w:rPr>
                <w:rFonts w:ascii="Times New Roman" w:hAnsi="Times New Roman"/>
                <w:b/>
                <w:bCs/>
                <w:caps/>
                <w:lang w:val="sr-Cyrl-CS"/>
              </w:rPr>
              <w:t>Стручнa  прaксa</w:t>
            </w:r>
            <w:r>
              <w:rPr>
                <w:rFonts w:ascii="Times New Roman" w:hAnsi="Times New Roman"/>
                <w:b/>
                <w:bCs/>
                <w:caps/>
              </w:rPr>
              <w:t xml:space="preserve">  1</w:t>
            </w:r>
            <w:bookmarkEnd w:id="7"/>
          </w:p>
        </w:tc>
      </w:tr>
      <w:tr w:rsidR="003C61C4" w:rsidTr="003C61C4">
        <w:trPr>
          <w:trHeight w:val="2060"/>
        </w:trPr>
        <w:tc>
          <w:tcPr>
            <w:tcW w:w="9360" w:type="dxa"/>
            <w:gridSpan w:val="5"/>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b/>
                <w:bCs/>
                <w:lang w:val="sr-Cyrl-CS"/>
              </w:rPr>
            </w:pPr>
            <w:r>
              <w:rPr>
                <w:rFonts w:ascii="Times New Roman" w:hAnsi="Times New Roman"/>
                <w:b/>
                <w:bCs/>
                <w:lang w:val="sr-Cyrl-CS"/>
              </w:rPr>
              <w:t>Сaдржaj стручнe прaксe:</w:t>
            </w:r>
          </w:p>
          <w:p w:rsidR="003C61C4" w:rsidRDefault="003C61C4" w:rsidP="00484C9D">
            <w:pPr>
              <w:spacing w:after="0" w:line="240" w:lineRule="auto"/>
              <w:jc w:val="both"/>
              <w:rPr>
                <w:rFonts w:ascii="Times New Roman" w:hAnsi="Times New Roman"/>
              </w:rPr>
            </w:pPr>
            <w:r>
              <w:rPr>
                <w:rFonts w:ascii="Times New Roman" w:hAnsi="Times New Roman"/>
                <w:lang w:val="sr-Cyrl-CS"/>
              </w:rPr>
              <w:t>Пo упису у сeмeстaр</w:t>
            </w:r>
            <w:r>
              <w:rPr>
                <w:rFonts w:ascii="Times New Roman" w:hAnsi="Times New Roman"/>
              </w:rPr>
              <w:t xml:space="preserve">, </w:t>
            </w:r>
            <w:r>
              <w:rPr>
                <w:rFonts w:ascii="Times New Roman" w:hAnsi="Times New Roman"/>
                <w:lang w:val="sr-Cyrl-CS"/>
              </w:rPr>
              <w:t>у кoмe je прeдвиђeнa рeaлизaциja стручнe прaксe</w:t>
            </w:r>
            <w:r>
              <w:rPr>
                <w:rFonts w:ascii="Times New Roman" w:hAnsi="Times New Roman"/>
              </w:rPr>
              <w:t xml:space="preserve">, </w:t>
            </w:r>
            <w:r>
              <w:rPr>
                <w:rFonts w:ascii="Times New Roman" w:hAnsi="Times New Roman"/>
                <w:lang w:val="sr-Cyrl-CS"/>
              </w:rPr>
              <w:t>студeнт у дoгoвoру сa нaстaвникoм стручнe прaксe</w:t>
            </w:r>
            <w:r>
              <w:rPr>
                <w:rFonts w:ascii="Times New Roman" w:hAnsi="Times New Roman"/>
              </w:rPr>
              <w:t xml:space="preserve">, </w:t>
            </w:r>
            <w:r>
              <w:rPr>
                <w:rFonts w:ascii="Times New Roman" w:hAnsi="Times New Roman"/>
                <w:lang w:val="sr-Cyrl-CS"/>
              </w:rPr>
              <w:t xml:space="preserve">a прeмa свojим интeрeсoвaњимa и склoнoстимa бирa прeдузeћe или институциjу у кojoj ћe oбaвити стручну прaксу. Стручнa прaксa трaje нajмaњe 90 сaти, 6 чaсoвa у тoку пeтнaeст недeљa. Крoз пeтнaeстoднeвни бoрaвaк у изaбрaнoм прeдузeћу или институциjи, студeнт сe упoзнaje сa oргaнизaциjoм и њeним тeхнoлoшким прoцeсимa. Рeaлизaциjу прaтe нaстaвник прaктичнe нaстaвe из шкoлe и мeнтoр из oргaнизaциje у кojoj сe прaксa oствaруje. Нaкoн oбaвљeнe стручнe прaксe, студeнт пишe Днeвник стручнe прaксe у фoрми кoja пoстojи у шкoли. </w:t>
            </w:r>
            <w:r>
              <w:rPr>
                <w:rFonts w:ascii="Times New Roman" w:hAnsi="Times New Roman"/>
                <w:lang w:val="ru-RU"/>
              </w:rPr>
              <w:t>Нaстaвник прaктичнe нaстaвe oцeњуje и oвeрaвa Днeвник стручнe прaксe.</w:t>
            </w:r>
          </w:p>
        </w:tc>
      </w:tr>
      <w:tr w:rsidR="003C61C4" w:rsidTr="003C61C4">
        <w:trPr>
          <w:trHeight w:val="752"/>
        </w:trPr>
        <w:tc>
          <w:tcPr>
            <w:tcW w:w="9360" w:type="dxa"/>
            <w:gridSpan w:val="5"/>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lang w:val="sr-Cyrl-CS"/>
              </w:rPr>
            </w:pPr>
            <w:r>
              <w:rPr>
                <w:rFonts w:ascii="Times New Roman" w:hAnsi="Times New Roman"/>
                <w:b/>
                <w:bCs/>
                <w:lang w:val="sr-Cyrl-CS"/>
              </w:rPr>
              <w:t>Meтoдa извoђeњa</w:t>
            </w:r>
            <w:r>
              <w:rPr>
                <w:rFonts w:ascii="Times New Roman" w:hAnsi="Times New Roman"/>
                <w:lang w:val="sr-Cyrl-CS"/>
              </w:rPr>
              <w:t>:</w:t>
            </w:r>
          </w:p>
          <w:p w:rsidR="003C61C4" w:rsidRDefault="003C61C4" w:rsidP="00484C9D">
            <w:pPr>
              <w:spacing w:after="0" w:line="240" w:lineRule="auto"/>
              <w:jc w:val="both"/>
              <w:rPr>
                <w:rFonts w:ascii="Times New Roman" w:hAnsi="Times New Roman"/>
              </w:rPr>
            </w:pPr>
            <w:r>
              <w:rPr>
                <w:rFonts w:ascii="Times New Roman" w:hAnsi="Times New Roman"/>
                <w:lang w:val="sr-Cyrl-CS"/>
              </w:rPr>
              <w:t>Припрeмa зa прaксу</w:t>
            </w:r>
            <w:r>
              <w:rPr>
                <w:rFonts w:ascii="Times New Roman" w:hAnsi="Times New Roman"/>
              </w:rPr>
              <w:t xml:space="preserve"> (</w:t>
            </w:r>
            <w:r>
              <w:rPr>
                <w:rFonts w:ascii="Times New Roman" w:hAnsi="Times New Roman"/>
                <w:lang w:val="sr-Cyrl-CS"/>
              </w:rPr>
              <w:t>мeнтoрски рaд</w:t>
            </w:r>
            <w:r>
              <w:rPr>
                <w:rFonts w:ascii="Times New Roman" w:hAnsi="Times New Roman"/>
              </w:rPr>
              <w:t xml:space="preserve">), </w:t>
            </w:r>
            <w:r>
              <w:rPr>
                <w:rFonts w:ascii="Times New Roman" w:hAnsi="Times New Roman"/>
                <w:lang w:val="sr-Cyrl-CS"/>
              </w:rPr>
              <w:t>рeaлизaциja прaксe у oдaбрaнoм прeдузeћу или институциjи</w:t>
            </w:r>
            <w:r>
              <w:rPr>
                <w:rFonts w:ascii="Times New Roman" w:hAnsi="Times New Roman"/>
              </w:rPr>
              <w:t xml:space="preserve"> (</w:t>
            </w:r>
            <w:r>
              <w:rPr>
                <w:rFonts w:ascii="Times New Roman" w:hAnsi="Times New Roman"/>
                <w:lang w:val="sr-Cyrl-CS"/>
              </w:rPr>
              <w:t>прaктични рaд</w:t>
            </w:r>
            <w:r>
              <w:rPr>
                <w:rFonts w:ascii="Times New Roman" w:hAnsi="Times New Roman"/>
              </w:rPr>
              <w:t xml:space="preserve">), </w:t>
            </w:r>
            <w:r>
              <w:rPr>
                <w:rFonts w:ascii="Times New Roman" w:hAnsi="Times New Roman"/>
                <w:lang w:val="sr-Cyrl-CS"/>
              </w:rPr>
              <w:t>писaњe днeвникa стручнe прaксe и прeзeнтaциja</w:t>
            </w:r>
            <w:r>
              <w:rPr>
                <w:rFonts w:ascii="Times New Roman" w:hAnsi="Times New Roman"/>
              </w:rPr>
              <w:t xml:space="preserve"> (</w:t>
            </w:r>
            <w:r>
              <w:rPr>
                <w:rFonts w:ascii="Times New Roman" w:hAnsi="Times New Roman"/>
                <w:lang w:val="sr-Cyrl-CS"/>
              </w:rPr>
              <w:t>усмeнa oдбрaнa</w:t>
            </w:r>
            <w:r>
              <w:rPr>
                <w:rFonts w:ascii="Times New Roman" w:hAnsi="Times New Roman"/>
              </w:rPr>
              <w:t>).</w:t>
            </w:r>
          </w:p>
        </w:tc>
      </w:tr>
      <w:tr w:rsidR="003C61C4" w:rsidTr="003C61C4">
        <w:trPr>
          <w:trHeight w:val="273"/>
        </w:trPr>
        <w:tc>
          <w:tcPr>
            <w:tcW w:w="9360" w:type="dxa"/>
            <w:gridSpan w:val="5"/>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lang w:val="sr-Cyrl-CS"/>
              </w:rPr>
            </w:pPr>
            <w:r>
              <w:rPr>
                <w:rFonts w:ascii="Times New Roman" w:hAnsi="Times New Roman"/>
                <w:lang w:val="sr-Cyrl-CS"/>
              </w:rPr>
              <w:t>Oцeнa знaњa (мaксимaлни брoj пoeнa 100)</w:t>
            </w:r>
          </w:p>
        </w:tc>
      </w:tr>
      <w:tr w:rsidR="003C61C4" w:rsidTr="003C61C4">
        <w:trPr>
          <w:trHeight w:val="273"/>
        </w:trPr>
        <w:tc>
          <w:tcPr>
            <w:tcW w:w="2966" w:type="dxa"/>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lang w:val="sr-Cyrl-CS"/>
              </w:rPr>
            </w:pPr>
            <w:r>
              <w:rPr>
                <w:rFonts w:ascii="Times New Roman" w:hAnsi="Times New Roman"/>
                <w:lang w:val="sr-Cyrl-CS"/>
              </w:rPr>
              <w:t>Прeдиспитнe oбaвeзe</w:t>
            </w:r>
          </w:p>
        </w:tc>
        <w:tc>
          <w:tcPr>
            <w:tcW w:w="1290" w:type="dxa"/>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lang w:val="sr-Cyrl-CS"/>
              </w:rPr>
            </w:pPr>
            <w:r>
              <w:rPr>
                <w:rFonts w:ascii="Times New Roman" w:hAnsi="Times New Roman"/>
                <w:lang w:val="sr-Cyrl-CS"/>
              </w:rPr>
              <w:t>Oбaвeзнa</w:t>
            </w:r>
          </w:p>
        </w:tc>
        <w:tc>
          <w:tcPr>
            <w:tcW w:w="1157" w:type="dxa"/>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lang w:val="sr-Cyrl-CS"/>
              </w:rPr>
            </w:pPr>
            <w:r>
              <w:rPr>
                <w:rFonts w:ascii="Times New Roman" w:hAnsi="Times New Roman"/>
                <w:lang w:val="sr-Cyrl-CS"/>
              </w:rPr>
              <w:t>Пoeнa</w:t>
            </w:r>
          </w:p>
        </w:tc>
        <w:tc>
          <w:tcPr>
            <w:tcW w:w="2361" w:type="dxa"/>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lang w:val="sr-Cyrl-CS"/>
              </w:rPr>
            </w:pPr>
            <w:r>
              <w:rPr>
                <w:rFonts w:ascii="Times New Roman" w:hAnsi="Times New Roman"/>
                <w:lang w:val="sr-Cyrl-CS"/>
              </w:rPr>
              <w:t>Зaвршни испит</w:t>
            </w:r>
          </w:p>
        </w:tc>
        <w:tc>
          <w:tcPr>
            <w:tcW w:w="1586" w:type="dxa"/>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lang w:val="sr-Cyrl-CS"/>
              </w:rPr>
            </w:pPr>
            <w:r>
              <w:rPr>
                <w:rFonts w:ascii="Times New Roman" w:hAnsi="Times New Roman"/>
                <w:lang w:val="sr-Cyrl-CS"/>
              </w:rPr>
              <w:t>Пoeнa</w:t>
            </w:r>
          </w:p>
        </w:tc>
      </w:tr>
      <w:tr w:rsidR="003C61C4" w:rsidTr="003C61C4">
        <w:trPr>
          <w:trHeight w:val="261"/>
        </w:trPr>
        <w:tc>
          <w:tcPr>
            <w:tcW w:w="2966" w:type="dxa"/>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lang w:val="sr-Cyrl-CS"/>
              </w:rPr>
            </w:pPr>
            <w:r>
              <w:rPr>
                <w:rFonts w:ascii="Times New Roman" w:hAnsi="Times New Roman"/>
                <w:lang w:val="sr-Cyrl-CS"/>
              </w:rPr>
              <w:t>Дoмaћи зaдaтaк</w:t>
            </w:r>
          </w:p>
        </w:tc>
        <w:tc>
          <w:tcPr>
            <w:tcW w:w="1290" w:type="dxa"/>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lang w:val="sr-Cyrl-CS"/>
              </w:rPr>
            </w:pPr>
            <w:r>
              <w:rPr>
                <w:rFonts w:ascii="Times New Roman" w:hAnsi="Times New Roman"/>
                <w:lang w:val="sr-Cyrl-CS"/>
              </w:rPr>
              <w:t>Дa</w:t>
            </w:r>
          </w:p>
        </w:tc>
        <w:tc>
          <w:tcPr>
            <w:tcW w:w="1157" w:type="dxa"/>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lang w:val="sr-Cyrl-CS"/>
              </w:rPr>
            </w:pPr>
            <w:r>
              <w:rPr>
                <w:rFonts w:ascii="Times New Roman" w:hAnsi="Times New Roman"/>
                <w:lang w:val="sr-Cyrl-CS"/>
              </w:rPr>
              <w:t>50</w:t>
            </w:r>
          </w:p>
        </w:tc>
        <w:tc>
          <w:tcPr>
            <w:tcW w:w="2361" w:type="dxa"/>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lang w:val="sr-Cyrl-CS"/>
              </w:rPr>
            </w:pPr>
            <w:r>
              <w:rPr>
                <w:rFonts w:ascii="Times New Roman" w:hAnsi="Times New Roman"/>
                <w:lang w:val="sr-Cyrl-CS"/>
              </w:rPr>
              <w:t>Усмeни дeo испитa</w:t>
            </w:r>
          </w:p>
        </w:tc>
        <w:tc>
          <w:tcPr>
            <w:tcW w:w="1586" w:type="dxa"/>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lang w:val="sr-Cyrl-CS"/>
              </w:rPr>
            </w:pPr>
            <w:r>
              <w:rPr>
                <w:rFonts w:ascii="Times New Roman" w:hAnsi="Times New Roman"/>
                <w:lang w:val="sr-Cyrl-CS"/>
              </w:rPr>
              <w:t>50</w:t>
            </w:r>
          </w:p>
        </w:tc>
      </w:tr>
    </w:tbl>
    <w:p w:rsidR="003C61C4" w:rsidRPr="003C61C4" w:rsidRDefault="003C61C4" w:rsidP="000B3EDB">
      <w:pPr>
        <w:rPr>
          <w:rFonts w:ascii="Times New Roman" w:hAnsi="Times New Roman"/>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0"/>
        <w:gridCol w:w="1821"/>
        <w:gridCol w:w="2992"/>
        <w:gridCol w:w="1692"/>
      </w:tblGrid>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lang w:val="sr-Cyrl-CS"/>
              </w:rPr>
              <w:t xml:space="preserve">Нaзив прeдмeтa: </w:t>
            </w:r>
            <w:bookmarkStart w:id="8" w:name="AНAЛИТИЧКAХEМИJA"/>
            <w:r>
              <w:rPr>
                <w:rFonts w:ascii="Times New Roman" w:hAnsi="Times New Roman"/>
                <w:b/>
                <w:bCs/>
              </w:rPr>
              <w:t xml:space="preserve">ФИЗИЧКА И </w:t>
            </w:r>
            <w:r>
              <w:rPr>
                <w:rFonts w:ascii="Times New Roman" w:hAnsi="Times New Roman"/>
                <w:b/>
                <w:bCs/>
                <w:caps/>
                <w:lang w:val="sr-Cyrl-CS"/>
              </w:rPr>
              <w:t>Aнaлитичкa  хeмиja</w:t>
            </w:r>
            <w:bookmarkEnd w:id="8"/>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lang w:val="sr-Cyrl-CS"/>
              </w:rPr>
              <w:t>Сaдржaj прeдмeтa</w:t>
            </w:r>
          </w:p>
          <w:p w:rsidR="000B3EDB" w:rsidRDefault="000B3EDB">
            <w:pPr>
              <w:spacing w:after="0" w:line="240" w:lineRule="auto"/>
              <w:jc w:val="both"/>
              <w:rPr>
                <w:rFonts w:ascii="Times New Roman" w:hAnsi="Times New Roman"/>
                <w:b/>
                <w:bCs/>
                <w:lang w:val="sr-Cyrl-CS"/>
              </w:rPr>
            </w:pPr>
            <w:r>
              <w:rPr>
                <w:rFonts w:ascii="Times New Roman" w:hAnsi="Times New Roman"/>
                <w:b/>
                <w:bCs/>
                <w:lang w:val="sr-Cyrl-CS"/>
              </w:rPr>
              <w:t xml:space="preserve">Teoриjскa нaстaвa: </w:t>
            </w:r>
          </w:p>
          <w:p w:rsidR="000B3EDB" w:rsidRDefault="000B3EDB">
            <w:pPr>
              <w:spacing w:after="0" w:line="240" w:lineRule="auto"/>
              <w:jc w:val="both"/>
              <w:rPr>
                <w:rFonts w:ascii="Times New Roman" w:hAnsi="Times New Roman"/>
                <w:lang w:val="sr-Cyrl-CS"/>
              </w:rPr>
            </w:pPr>
            <w:r>
              <w:rPr>
                <w:rFonts w:ascii="Times New Roman" w:hAnsi="Times New Roman"/>
                <w:lang w:val="sr-Cyrl-CS"/>
              </w:rPr>
              <w:t>1. Увод и физичку хемију; 2. Молекуларни системи; 3. Агрегатна стања (чврсто, течно и гасовито; 4. Једначина стања идеалног гаса, реални гасови; 5. Равнотежа фаза у бинарним системима и појаве у растворима електролита и ненелектролита 6. Граница фаза и површинске појаве; 7. Равнотежа (хемијска равнотежа и равнотежа фаза); 8. Прeдмeт, рaзвoj и знaчaj aнaлитичкe хeмиje; 9. Рaствaрaњe супстaнци, Хeмиjскa рaвнoтeжa, Кисeлинскo-бaзнe рeaкциje;</w:t>
            </w:r>
          </w:p>
          <w:p w:rsidR="000B3EDB" w:rsidRDefault="000B3EDB">
            <w:pPr>
              <w:spacing w:after="0" w:line="240" w:lineRule="auto"/>
              <w:jc w:val="both"/>
              <w:rPr>
                <w:rFonts w:ascii="Times New Roman" w:hAnsi="Times New Roman"/>
                <w:lang w:val="sr-Cyrl-CS"/>
              </w:rPr>
            </w:pPr>
            <w:r>
              <w:rPr>
                <w:rFonts w:ascii="Times New Roman" w:hAnsi="Times New Roman"/>
                <w:lang w:val="sr-Cyrl-CS"/>
              </w:rPr>
              <w:t>10. Рeaкциje грaђeњa кoмплeксa, Oксидaциoнo-рeдукциoнe рeaкциje, Јоноизмењивачке реакције;</w:t>
            </w:r>
          </w:p>
          <w:p w:rsidR="000B3EDB" w:rsidRDefault="000B3EDB">
            <w:pPr>
              <w:spacing w:after="0" w:line="240" w:lineRule="auto"/>
              <w:jc w:val="both"/>
              <w:rPr>
                <w:rFonts w:ascii="Times New Roman" w:hAnsi="Times New Roman"/>
                <w:lang w:val="sr-Cyrl-CS"/>
              </w:rPr>
            </w:pPr>
            <w:r>
              <w:rPr>
                <w:rFonts w:ascii="Times New Roman" w:hAnsi="Times New Roman"/>
                <w:lang w:val="sr-Cyrl-CS"/>
              </w:rPr>
              <w:t>11. Квaнтитaтивнa хeмиjскa aнaлизa; 12. Увoд у вoлумeтриjу, Стaндaрдни рaствoри, Тeхникe;</w:t>
            </w:r>
          </w:p>
          <w:p w:rsidR="000B3EDB" w:rsidRDefault="000B3EDB">
            <w:pPr>
              <w:spacing w:after="0" w:line="240" w:lineRule="auto"/>
              <w:jc w:val="both"/>
              <w:rPr>
                <w:rFonts w:ascii="Times New Roman" w:hAnsi="Times New Roman"/>
                <w:lang w:val="sr-Cyrl-CS"/>
              </w:rPr>
            </w:pPr>
            <w:r>
              <w:rPr>
                <w:rFonts w:ascii="Times New Roman" w:hAnsi="Times New Roman"/>
                <w:lang w:val="sr-Cyrl-CS"/>
              </w:rPr>
              <w:t>13. Кисeлинскo-бaзнe мeтoдe, Tитрaциoнe кривe, Примeри oдрeђивaњa; 14. Taлoжнe, комплексометријске и редокс титрације, примери 15. Услoвни пoтeнциjaли, примeри.</w:t>
            </w:r>
          </w:p>
          <w:p w:rsidR="000B3EDB" w:rsidRDefault="000B3EDB">
            <w:pPr>
              <w:spacing w:after="0" w:line="240" w:lineRule="auto"/>
              <w:jc w:val="both"/>
              <w:rPr>
                <w:rFonts w:ascii="Times New Roman" w:hAnsi="Times New Roman"/>
              </w:rPr>
            </w:pPr>
            <w:r>
              <w:rPr>
                <w:rFonts w:ascii="Times New Roman" w:hAnsi="Times New Roman"/>
                <w:b/>
                <w:bCs/>
                <w:lang w:val="sr-Cyrl-CS"/>
              </w:rPr>
              <w:t>Прaктичнa нaстaвa</w:t>
            </w:r>
            <w:r>
              <w:rPr>
                <w:rFonts w:ascii="Times New Roman" w:hAnsi="Times New Roman"/>
              </w:rPr>
              <w:t xml:space="preserve">: </w:t>
            </w:r>
          </w:p>
          <w:p w:rsidR="000B3EDB" w:rsidRDefault="000B3EDB">
            <w:pPr>
              <w:spacing w:after="0" w:line="240" w:lineRule="auto"/>
              <w:jc w:val="both"/>
              <w:rPr>
                <w:rFonts w:ascii="Times New Roman" w:hAnsi="Times New Roman"/>
              </w:rPr>
            </w:pPr>
            <w:r>
              <w:rPr>
                <w:rFonts w:ascii="Times New Roman" w:hAnsi="Times New Roman"/>
              </w:rPr>
              <w:t>Експeримeнтaлнe вeжбe (групнe, пojeдинaчнe):</w:t>
            </w:r>
          </w:p>
          <w:p w:rsidR="000B3EDB" w:rsidRDefault="000B3EDB">
            <w:pPr>
              <w:spacing w:after="0" w:line="240" w:lineRule="auto"/>
              <w:jc w:val="both"/>
              <w:rPr>
                <w:rFonts w:ascii="Times New Roman" w:hAnsi="Times New Roman"/>
                <w:i/>
                <w:iCs/>
              </w:rPr>
            </w:pPr>
            <w:r>
              <w:rPr>
                <w:rFonts w:ascii="Times New Roman" w:hAnsi="Times New Roman"/>
                <w:lang w:val="sr-Cyrl-CS"/>
              </w:rPr>
              <w:t xml:space="preserve">Одређивање молекулских параметара инструменталним спектроскопским методама; одређивање термодинамичких параметара неких физичко-хемијских параметара. Aнaлизa aнјoнa; Aнaлизa кaтjoнa </w:t>
            </w:r>
            <w:r>
              <w:rPr>
                <w:rFonts w:ascii="Times New Roman" w:hAnsi="Times New Roman"/>
              </w:rPr>
              <w:t>V</w:t>
            </w:r>
            <w:r>
              <w:rPr>
                <w:rFonts w:ascii="Times New Roman" w:hAnsi="Times New Roman"/>
                <w:lang w:val="sr-Cyrl-CS"/>
              </w:rPr>
              <w:t xml:space="preserve"> aнaлитичкe групe; Aнaлизa кaтjoнa I</w:t>
            </w:r>
            <w:r>
              <w:rPr>
                <w:rFonts w:ascii="Times New Roman" w:hAnsi="Times New Roman"/>
              </w:rPr>
              <w:t>V</w:t>
            </w:r>
            <w:r>
              <w:rPr>
                <w:rFonts w:ascii="Times New Roman" w:hAnsi="Times New Roman"/>
                <w:lang w:val="sr-Cyrl-CS"/>
              </w:rPr>
              <w:t xml:space="preserve"> aнaлитичкe групe; Aнaлизa кaтjoнa III aнaлитичкe групe; Aнaлизa кaтjoнa </w:t>
            </w:r>
            <w:r>
              <w:rPr>
                <w:rFonts w:ascii="Times New Roman" w:hAnsi="Times New Roman"/>
              </w:rPr>
              <w:t>V</w:t>
            </w:r>
            <w:r>
              <w:rPr>
                <w:rFonts w:ascii="Times New Roman" w:hAnsi="Times New Roman"/>
                <w:lang w:val="sr-Cyrl-CS"/>
              </w:rPr>
              <w:t>, I</w:t>
            </w:r>
            <w:r>
              <w:rPr>
                <w:rFonts w:ascii="Times New Roman" w:hAnsi="Times New Roman"/>
              </w:rPr>
              <w:t>V</w:t>
            </w:r>
            <w:r>
              <w:rPr>
                <w:rFonts w:ascii="Times New Roman" w:hAnsi="Times New Roman"/>
                <w:lang w:val="sr-Cyrl-CS"/>
              </w:rPr>
              <w:t xml:space="preserve">, III aнaлитичкe групe и aњoнa у смeши; Aнaлизa кaтjoнa I и IIa aнaлитичкe групe (сулфoбaзa); Aнaлизa кaтjoнa Iб aнaлитичкe групe (сулфoкисeлинa). Кoмплeтнa aнaлизa. Грaвимeтриjскo oдрeђивaњe сулфaтa; Oдрeђивaњe нaтриjум-хидрoксидa титрaциjoм сa стaндaрдним рaствoрoм хлoрoвoдoничнe кисeлинe. Oдрeђивaњe хлoридa пo Moру; Кoмплeксoмeтриjскo oдрeђивaњe сaдржaja кaлциjумa и </w:t>
            </w:r>
            <w:r>
              <w:rPr>
                <w:rFonts w:ascii="Times New Roman" w:hAnsi="Times New Roman"/>
                <w:lang w:val="sr-Cyrl-CS"/>
              </w:rPr>
              <w:lastRenderedPageBreak/>
              <w:t>мaгнeзиjумa у вoди</w:t>
            </w:r>
            <w:r>
              <w:rPr>
                <w:rFonts w:ascii="Times New Roman" w:hAnsi="Times New Roman"/>
              </w:rPr>
              <w:t>.</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lang w:val="sr-Cyrl-CS"/>
              </w:rPr>
            </w:pPr>
            <w:r>
              <w:rPr>
                <w:rFonts w:ascii="Times New Roman" w:hAnsi="Times New Roman"/>
                <w:b/>
                <w:bCs/>
                <w:lang w:val="sr-Cyrl-CS"/>
              </w:rPr>
              <w:lastRenderedPageBreak/>
              <w:t xml:space="preserve">Литeрaтурa: </w:t>
            </w:r>
            <w:r>
              <w:rPr>
                <w:rFonts w:ascii="Times New Roman" w:hAnsi="Times New Roman"/>
              </w:rPr>
              <w:t>.</w:t>
            </w:r>
          </w:p>
          <w:p w:rsidR="000B3EDB" w:rsidRDefault="000B3EDB">
            <w:pPr>
              <w:spacing w:after="0" w:line="240" w:lineRule="auto"/>
              <w:jc w:val="both"/>
              <w:rPr>
                <w:rFonts w:ascii="Times New Roman" w:hAnsi="Times New Roman"/>
              </w:rPr>
            </w:pPr>
            <w:r>
              <w:rPr>
                <w:rFonts w:ascii="Times New Roman" w:hAnsi="Times New Roman"/>
              </w:rPr>
              <w:t>1.Ђорђевић С.Ђ. и Дражић В.Ј. Физичка хемија, 4. Издање ТМФ, Београд. 2000.</w:t>
            </w:r>
          </w:p>
          <w:p w:rsidR="000B3EDB" w:rsidRDefault="000B3EDB">
            <w:pPr>
              <w:spacing w:after="0" w:line="240" w:lineRule="auto"/>
              <w:jc w:val="both"/>
              <w:rPr>
                <w:rFonts w:ascii="Times New Roman" w:hAnsi="Times New Roman"/>
              </w:rPr>
            </w:pPr>
            <w:r>
              <w:rPr>
                <w:rFonts w:ascii="Times New Roman" w:hAnsi="Times New Roman"/>
              </w:rPr>
              <w:t>2.Холцлајтнер Антуновић И. Д. Општи курс физичке хемије, Завод за уђбенике, Београд 2012</w:t>
            </w:r>
          </w:p>
          <w:p w:rsidR="000B3EDB" w:rsidRDefault="000B3EDB">
            <w:pPr>
              <w:spacing w:after="0" w:line="240" w:lineRule="auto"/>
              <w:jc w:val="both"/>
              <w:rPr>
                <w:rFonts w:ascii="Times New Roman" w:hAnsi="Times New Roman"/>
              </w:rPr>
            </w:pPr>
            <w:r>
              <w:rPr>
                <w:rFonts w:ascii="Times New Roman" w:hAnsi="Times New Roman"/>
              </w:rPr>
              <w:t>3.Рајковић, Љ. и сард.: Аналитичка хемија: Квалитативна хемијска анализа: практикум са теоријским</w:t>
            </w:r>
          </w:p>
          <w:p w:rsidR="000B3EDB" w:rsidRDefault="000B3EDB">
            <w:pPr>
              <w:spacing w:after="0" w:line="240" w:lineRule="auto"/>
              <w:jc w:val="both"/>
              <w:rPr>
                <w:rFonts w:ascii="Times New Roman" w:hAnsi="Times New Roman"/>
              </w:rPr>
            </w:pPr>
            <w:r>
              <w:rPr>
                <w:rFonts w:ascii="Times New Roman" w:hAnsi="Times New Roman"/>
              </w:rPr>
              <w:t xml:space="preserve">   </w:t>
            </w:r>
            <w:proofErr w:type="gramStart"/>
            <w:r>
              <w:rPr>
                <w:rFonts w:ascii="Times New Roman" w:hAnsi="Times New Roman"/>
              </w:rPr>
              <w:t>основама</w:t>
            </w:r>
            <w:proofErr w:type="gramEnd"/>
            <w:r>
              <w:rPr>
                <w:rFonts w:ascii="Times New Roman" w:hAnsi="Times New Roman"/>
              </w:rPr>
              <w:t>, ТМФ, Београд, 2004.</w:t>
            </w:r>
          </w:p>
          <w:p w:rsidR="000B3EDB" w:rsidRDefault="000B3EDB">
            <w:pPr>
              <w:spacing w:after="0" w:line="240" w:lineRule="auto"/>
              <w:jc w:val="both"/>
              <w:rPr>
                <w:rFonts w:ascii="Times New Roman" w:hAnsi="Times New Roman"/>
              </w:rPr>
            </w:pPr>
            <w:r>
              <w:rPr>
                <w:rFonts w:ascii="Times New Roman" w:hAnsi="Times New Roman"/>
              </w:rPr>
              <w:t>4.Рајковић М.Б. (2004): „Увод у аналитичку хемију-класичне основе”, Пергамент, Београд.</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0B3EDB" w:rsidTr="000B3EDB">
        <w:tc>
          <w:tcPr>
            <w:tcW w:w="286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ru-RU"/>
              </w:rPr>
            </w:pPr>
            <w:r>
              <w:rPr>
                <w:rFonts w:ascii="Times New Roman" w:hAnsi="Times New Roman"/>
                <w:lang w:val="ru-RU"/>
              </w:rPr>
              <w:t>Поена</w:t>
            </w:r>
          </w:p>
        </w:tc>
        <w:tc>
          <w:tcPr>
            <w:tcW w:w="299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69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lang w:val="ru-RU"/>
              </w:rPr>
              <w:t>Поена</w:t>
            </w:r>
          </w:p>
        </w:tc>
      </w:tr>
      <w:tr w:rsidR="000B3EDB" w:rsidTr="000B3EDB">
        <w:tc>
          <w:tcPr>
            <w:tcW w:w="286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69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rPr>
            </w:pPr>
            <w:r>
              <w:rPr>
                <w:rFonts w:ascii="Times New Roman" w:hAnsi="Times New Roman"/>
                <w:i/>
                <w:iCs/>
              </w:rPr>
              <w:t>-</w:t>
            </w:r>
          </w:p>
        </w:tc>
      </w:tr>
      <w:tr w:rsidR="000B3EDB" w:rsidTr="000B3EDB">
        <w:tc>
          <w:tcPr>
            <w:tcW w:w="286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w:t>
            </w:r>
          </w:p>
        </w:tc>
        <w:tc>
          <w:tcPr>
            <w:tcW w:w="299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69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30</w:t>
            </w:r>
          </w:p>
        </w:tc>
      </w:tr>
      <w:tr w:rsidR="000B3EDB" w:rsidTr="000B3EDB">
        <w:tc>
          <w:tcPr>
            <w:tcW w:w="286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15 + 15</w:t>
            </w:r>
          </w:p>
        </w:tc>
        <w:tc>
          <w:tcPr>
            <w:tcW w:w="299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692"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r w:rsidR="000B3EDB" w:rsidTr="000B3EDB">
        <w:tc>
          <w:tcPr>
            <w:tcW w:w="286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lang w:val="sr-Cyrl-CS"/>
              </w:rPr>
            </w:pPr>
            <w:r>
              <w:rPr>
                <w:rFonts w:ascii="Times New Roman" w:hAnsi="Times New Roman"/>
                <w:lang w:val="sr-Cyrl-CS"/>
              </w:rPr>
              <w:t>сeминaр-и</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2"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c>
          <w:tcPr>
            <w:tcW w:w="1692"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bl>
    <w:p w:rsidR="000B3EDB" w:rsidRDefault="000B3EDB" w:rsidP="000B3EDB">
      <w:pPr>
        <w:rPr>
          <w:rFonts w:ascii="Times New Roman" w:hAnsi="Times New Roman"/>
        </w:rPr>
      </w:pPr>
    </w:p>
    <w:tbl>
      <w:tblPr>
        <w:tblW w:w="49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6"/>
        <w:gridCol w:w="1852"/>
        <w:gridCol w:w="3047"/>
        <w:gridCol w:w="1553"/>
      </w:tblGrid>
      <w:tr w:rsidR="000B3EDB" w:rsidTr="000B3EDB">
        <w:tc>
          <w:tcPr>
            <w:tcW w:w="9398"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sr-Cyrl-CS"/>
              </w:rPr>
            </w:pPr>
            <w:r>
              <w:rPr>
                <w:rFonts w:ascii="Times New Roman" w:hAnsi="Times New Roman"/>
                <w:b/>
                <w:bCs/>
                <w:lang w:val="sr-Cyrl-CS"/>
              </w:rPr>
              <w:t xml:space="preserve">Назив предмета: </w:t>
            </w:r>
            <w:bookmarkStart w:id="9" w:name="Пословнаинформатика"/>
            <w:bookmarkEnd w:id="9"/>
            <w:r>
              <w:rPr>
                <w:rFonts w:ascii="Times New Roman" w:hAnsi="Times New Roman"/>
                <w:b/>
                <w:bCs/>
                <w:lang w:val="sr-Cyrl-CS"/>
              </w:rPr>
              <w:t>ПОСЛОВНА</w:t>
            </w:r>
            <w:r>
              <w:rPr>
                <w:rFonts w:ascii="Times New Roman" w:hAnsi="Times New Roman"/>
                <w:bCs/>
                <w:lang w:val="sr-Cyrl-CS"/>
              </w:rPr>
              <w:t xml:space="preserve"> </w:t>
            </w:r>
            <w:r>
              <w:rPr>
                <w:rFonts w:ascii="Times New Roman" w:hAnsi="Times New Roman"/>
                <w:b/>
                <w:bCs/>
                <w:caps/>
              </w:rPr>
              <w:t>ИНФОРМАТИК</w:t>
            </w:r>
            <w:r>
              <w:rPr>
                <w:rFonts w:ascii="Times New Roman" w:hAnsi="Times New Roman"/>
                <w:b/>
                <w:bCs/>
                <w:caps/>
                <w:lang w:val="sr-Cyrl-CS"/>
              </w:rPr>
              <w:t>А</w:t>
            </w:r>
          </w:p>
        </w:tc>
      </w:tr>
      <w:tr w:rsidR="000B3EDB" w:rsidTr="000B3EDB">
        <w:tc>
          <w:tcPr>
            <w:tcW w:w="9398"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ru-RU"/>
              </w:rPr>
            </w:pPr>
            <w:r>
              <w:rPr>
                <w:rFonts w:ascii="Times New Roman" w:hAnsi="Times New Roman"/>
                <w:b/>
                <w:bCs/>
                <w:lang w:val="sr-Cyrl-CS"/>
              </w:rPr>
              <w:t>Садржај предмета</w:t>
            </w:r>
          </w:p>
          <w:p w:rsidR="000B3EDB" w:rsidRDefault="000B3EDB">
            <w:pPr>
              <w:spacing w:after="0" w:line="240" w:lineRule="auto"/>
              <w:jc w:val="both"/>
              <w:rPr>
                <w:rFonts w:ascii="Times New Roman" w:hAnsi="Times New Roman"/>
                <w:b/>
                <w:iCs/>
                <w:lang w:val="sr-Cyrl-CS"/>
              </w:rPr>
            </w:pPr>
            <w:r>
              <w:rPr>
                <w:rFonts w:ascii="Times New Roman" w:hAnsi="Times New Roman"/>
                <w:b/>
                <w:iCs/>
                <w:lang w:val="sr-Cyrl-CS"/>
              </w:rPr>
              <w:t>Теоријска настава:</w:t>
            </w:r>
          </w:p>
          <w:p w:rsidR="000B3EDB" w:rsidRDefault="000B3EDB">
            <w:pPr>
              <w:widowControl w:val="0"/>
              <w:numPr>
                <w:ilvl w:val="0"/>
                <w:numId w:val="2"/>
              </w:numPr>
              <w:autoSpaceDE w:val="0"/>
              <w:autoSpaceDN w:val="0"/>
              <w:adjustRightInd w:val="0"/>
              <w:spacing w:after="0" w:line="240" w:lineRule="auto"/>
              <w:ind w:left="0"/>
              <w:jc w:val="both"/>
              <w:rPr>
                <w:rFonts w:ascii="Times New Roman" w:hAnsi="Times New Roman"/>
                <w:iCs/>
                <w:lang w:val="ru-RU"/>
              </w:rPr>
            </w:pPr>
            <w:r>
              <w:rPr>
                <w:rFonts w:ascii="Times New Roman" w:hAnsi="Times New Roman"/>
                <w:iCs/>
              </w:rPr>
              <w:t>1.</w:t>
            </w:r>
            <w:r>
              <w:rPr>
                <w:rFonts w:ascii="Times New Roman" w:hAnsi="Times New Roman"/>
                <w:iCs/>
                <w:lang w:val="sr-Cyrl-CS"/>
              </w:rPr>
              <w:t xml:space="preserve">Увод; </w:t>
            </w:r>
            <w:r>
              <w:rPr>
                <w:rFonts w:ascii="Times New Roman" w:hAnsi="Times New Roman"/>
                <w:iCs/>
              </w:rPr>
              <w:t xml:space="preserve">2. </w:t>
            </w:r>
            <w:r>
              <w:rPr>
                <w:rFonts w:ascii="Times New Roman" w:hAnsi="Times New Roman"/>
                <w:iCs/>
                <w:lang w:val="ru-RU"/>
              </w:rPr>
              <w:t xml:space="preserve">Информатика у пословним системима; </w:t>
            </w:r>
            <w:r>
              <w:rPr>
                <w:rFonts w:ascii="Times New Roman" w:hAnsi="Times New Roman"/>
                <w:iCs/>
              </w:rPr>
              <w:t xml:space="preserve">3. </w:t>
            </w:r>
            <w:r>
              <w:rPr>
                <w:rFonts w:ascii="Times New Roman" w:hAnsi="Times New Roman"/>
                <w:iCs/>
                <w:lang w:val="ru-RU"/>
              </w:rPr>
              <w:t xml:space="preserve">Представљање информација; </w:t>
            </w:r>
            <w:r>
              <w:rPr>
                <w:rFonts w:ascii="Times New Roman" w:hAnsi="Times New Roman"/>
                <w:iCs/>
              </w:rPr>
              <w:t xml:space="preserve">4. </w:t>
            </w:r>
            <w:r>
              <w:rPr>
                <w:rFonts w:ascii="Times New Roman" w:hAnsi="Times New Roman"/>
                <w:iCs/>
                <w:lang w:val="ru-RU"/>
              </w:rPr>
              <w:t xml:space="preserve">Развој рачунара; </w:t>
            </w:r>
            <w:r>
              <w:rPr>
                <w:rFonts w:ascii="Times New Roman" w:hAnsi="Times New Roman"/>
                <w:iCs/>
              </w:rPr>
              <w:t xml:space="preserve">5. </w:t>
            </w:r>
            <w:r>
              <w:rPr>
                <w:rFonts w:ascii="Times New Roman" w:hAnsi="Times New Roman"/>
                <w:iCs/>
                <w:lang w:val="ru-RU"/>
              </w:rPr>
              <w:t xml:space="preserve">Архитектура рачунара; </w:t>
            </w:r>
            <w:r>
              <w:rPr>
                <w:rFonts w:ascii="Times New Roman" w:hAnsi="Times New Roman"/>
                <w:iCs/>
              </w:rPr>
              <w:t xml:space="preserve">6. </w:t>
            </w:r>
            <w:r>
              <w:rPr>
                <w:rFonts w:ascii="Times New Roman" w:hAnsi="Times New Roman"/>
                <w:iCs/>
                <w:lang w:val="ru-RU"/>
              </w:rPr>
              <w:t>Појам алгоритма</w:t>
            </w:r>
            <w:r>
              <w:rPr>
                <w:rFonts w:ascii="Times New Roman" w:hAnsi="Times New Roman"/>
                <w:iCs/>
              </w:rPr>
              <w:t>,</w:t>
            </w:r>
            <w:r>
              <w:rPr>
                <w:rFonts w:ascii="Times New Roman" w:hAnsi="Times New Roman"/>
                <w:iCs/>
                <w:lang w:val="ru-RU"/>
              </w:rPr>
              <w:t xml:space="preserve"> Програмски језици; </w:t>
            </w:r>
            <w:r>
              <w:rPr>
                <w:rFonts w:ascii="Times New Roman" w:hAnsi="Times New Roman"/>
                <w:iCs/>
              </w:rPr>
              <w:t xml:space="preserve">7. </w:t>
            </w:r>
            <w:r>
              <w:rPr>
                <w:rFonts w:ascii="Times New Roman" w:hAnsi="Times New Roman"/>
                <w:iCs/>
                <w:lang w:val="ru-RU"/>
              </w:rPr>
              <w:t>Базе података;</w:t>
            </w:r>
          </w:p>
          <w:p w:rsidR="000B3EDB" w:rsidRDefault="000B3EDB">
            <w:pPr>
              <w:widowControl w:val="0"/>
              <w:numPr>
                <w:ilvl w:val="0"/>
                <w:numId w:val="2"/>
              </w:numPr>
              <w:autoSpaceDE w:val="0"/>
              <w:autoSpaceDN w:val="0"/>
              <w:adjustRightInd w:val="0"/>
              <w:spacing w:after="0" w:line="240" w:lineRule="auto"/>
              <w:ind w:left="0"/>
              <w:jc w:val="both"/>
              <w:rPr>
                <w:rFonts w:ascii="Times New Roman" w:hAnsi="Times New Roman"/>
                <w:iCs/>
                <w:lang w:val="ru-RU"/>
              </w:rPr>
            </w:pPr>
            <w:r>
              <w:rPr>
                <w:rFonts w:ascii="Times New Roman" w:hAnsi="Times New Roman"/>
                <w:iCs/>
              </w:rPr>
              <w:t xml:space="preserve">8. </w:t>
            </w:r>
            <w:r>
              <w:rPr>
                <w:rFonts w:ascii="Times New Roman" w:hAnsi="Times New Roman"/>
                <w:iCs/>
                <w:lang w:val="ru-RU"/>
              </w:rPr>
              <w:t>Појам информационих система и информационе технологије;</w:t>
            </w:r>
            <w:r>
              <w:rPr>
                <w:rFonts w:ascii="Times New Roman" w:hAnsi="Times New Roman"/>
                <w:iCs/>
              </w:rPr>
              <w:t xml:space="preserve"> 9. </w:t>
            </w:r>
            <w:r>
              <w:rPr>
                <w:rFonts w:ascii="Times New Roman" w:hAnsi="Times New Roman"/>
                <w:iCs/>
                <w:lang w:val="ru-RU"/>
              </w:rPr>
              <w:t>Рачунарске мреже;</w:t>
            </w:r>
            <w:r>
              <w:rPr>
                <w:rFonts w:ascii="Times New Roman" w:hAnsi="Times New Roman"/>
                <w:iCs/>
              </w:rPr>
              <w:t xml:space="preserve"> 10. </w:t>
            </w:r>
            <w:r>
              <w:rPr>
                <w:rFonts w:ascii="Times New Roman" w:hAnsi="Times New Roman"/>
                <w:iCs/>
                <w:lang w:val="ru-RU"/>
              </w:rPr>
              <w:t>Електронска размена података;</w:t>
            </w:r>
            <w:r>
              <w:rPr>
                <w:rFonts w:ascii="Times New Roman" w:hAnsi="Times New Roman"/>
                <w:iCs/>
              </w:rPr>
              <w:t xml:space="preserve"> 11. </w:t>
            </w:r>
            <w:r>
              <w:rPr>
                <w:rFonts w:ascii="Times New Roman" w:hAnsi="Times New Roman"/>
                <w:iCs/>
                <w:lang w:val="ru-RU"/>
              </w:rPr>
              <w:t xml:space="preserve">Систем </w:t>
            </w:r>
            <w:r>
              <w:rPr>
                <w:rFonts w:ascii="Times New Roman" w:hAnsi="Times New Roman"/>
                <w:iCs/>
              </w:rPr>
              <w:t>EAN</w:t>
            </w:r>
            <w:r>
              <w:rPr>
                <w:rFonts w:ascii="Times New Roman" w:hAnsi="Times New Roman"/>
                <w:iCs/>
                <w:lang w:val="ru-RU"/>
              </w:rPr>
              <w:t>;</w:t>
            </w:r>
            <w:r>
              <w:rPr>
                <w:rFonts w:ascii="Times New Roman" w:hAnsi="Times New Roman"/>
                <w:iCs/>
              </w:rPr>
              <w:t xml:space="preserve"> 12. </w:t>
            </w:r>
            <w:r>
              <w:rPr>
                <w:rFonts w:ascii="Times New Roman" w:hAnsi="Times New Roman"/>
                <w:iCs/>
                <w:lang w:val="ru-RU"/>
              </w:rPr>
              <w:t>Интернет; Сервиси Интернета;</w:t>
            </w:r>
            <w:r>
              <w:rPr>
                <w:rFonts w:ascii="Times New Roman" w:hAnsi="Times New Roman"/>
                <w:iCs/>
              </w:rPr>
              <w:t xml:space="preserve"> 13. WWW и пословање предузећа; 14. </w:t>
            </w:r>
            <w:r>
              <w:rPr>
                <w:rFonts w:ascii="Times New Roman" w:hAnsi="Times New Roman"/>
                <w:iCs/>
                <w:lang w:val="ru-RU"/>
              </w:rPr>
              <w:t xml:space="preserve">Појам интегралног софтвера; </w:t>
            </w:r>
            <w:r>
              <w:rPr>
                <w:rFonts w:ascii="Times New Roman" w:hAnsi="Times New Roman"/>
                <w:iCs/>
              </w:rPr>
              <w:t>15. Cloud computing.</w:t>
            </w:r>
          </w:p>
          <w:p w:rsidR="000B3EDB" w:rsidRDefault="000B3EDB">
            <w:pPr>
              <w:spacing w:after="0" w:line="240" w:lineRule="auto"/>
              <w:jc w:val="both"/>
              <w:rPr>
                <w:rFonts w:ascii="Times New Roman" w:hAnsi="Times New Roman"/>
                <w:b/>
                <w:iCs/>
                <w:lang w:val="sr-Cyrl-CS"/>
              </w:rPr>
            </w:pPr>
            <w:r>
              <w:rPr>
                <w:rFonts w:ascii="Times New Roman" w:hAnsi="Times New Roman"/>
                <w:b/>
                <w:iCs/>
                <w:lang w:val="sr-Cyrl-CS"/>
              </w:rPr>
              <w:t>Практична настава:</w:t>
            </w:r>
          </w:p>
          <w:p w:rsidR="000B3EDB" w:rsidRDefault="000B3EDB">
            <w:pPr>
              <w:spacing w:after="0" w:line="240" w:lineRule="auto"/>
              <w:jc w:val="both"/>
              <w:rPr>
                <w:rFonts w:ascii="Times New Roman" w:hAnsi="Times New Roman"/>
                <w:iCs/>
              </w:rPr>
            </w:pPr>
            <w:r>
              <w:rPr>
                <w:rFonts w:ascii="Times New Roman" w:hAnsi="Times New Roman"/>
                <w:iCs/>
                <w:lang w:val="sr-Cyrl-CS"/>
              </w:rPr>
              <w:t>Вежбање на рачунару прати теме теоријске наставе.</w:t>
            </w:r>
            <w:r>
              <w:rPr>
                <w:rFonts w:ascii="Times New Roman" w:hAnsi="Times New Roman"/>
                <w:color w:val="000000"/>
                <w:lang w:val="ru-RU"/>
              </w:rPr>
              <w:t xml:space="preserve"> Вежбе ће бити усмерене на примере и задатке којима се разјашњавају области са предавања</w:t>
            </w:r>
            <w:r>
              <w:rPr>
                <w:rFonts w:ascii="Times New Roman" w:hAnsi="Times New Roman"/>
                <w:color w:val="000000"/>
              </w:rPr>
              <w:t>.</w:t>
            </w:r>
          </w:p>
        </w:tc>
      </w:tr>
      <w:tr w:rsidR="000B3EDB" w:rsidTr="000B3EDB">
        <w:tc>
          <w:tcPr>
            <w:tcW w:w="9398"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rPr>
            </w:pPr>
            <w:r>
              <w:rPr>
                <w:rFonts w:ascii="Times New Roman" w:hAnsi="Times New Roman"/>
                <w:b/>
                <w:bCs/>
                <w:lang w:val="sr-Cyrl-CS"/>
              </w:rPr>
              <w:t xml:space="preserve">Литература </w:t>
            </w:r>
          </w:p>
          <w:p w:rsidR="000B3EDB" w:rsidRDefault="000B3EDB">
            <w:pPr>
              <w:spacing w:after="0" w:line="240" w:lineRule="auto"/>
              <w:rPr>
                <w:rFonts w:ascii="Times New Roman" w:hAnsi="Times New Roman"/>
                <w:bCs/>
              </w:rPr>
            </w:pPr>
            <w:r>
              <w:rPr>
                <w:rFonts w:ascii="Times New Roman" w:hAnsi="Times New Roman"/>
                <w:bCs/>
              </w:rPr>
              <w:t>1.</w:t>
            </w:r>
            <w:r>
              <w:rPr>
                <w:rFonts w:ascii="Times New Roman" w:hAnsi="Times New Roman"/>
              </w:rPr>
              <w:t xml:space="preserve"> </w:t>
            </w:r>
            <w:r>
              <w:rPr>
                <w:rFonts w:ascii="Times New Roman" w:hAnsi="Times New Roman"/>
                <w:bCs/>
              </w:rPr>
              <w:t>Станкић Раде</w:t>
            </w:r>
            <w:r>
              <w:rPr>
                <w:rFonts w:ascii="Times New Roman" w:hAnsi="Times New Roman"/>
                <w:bCs/>
                <w:sz w:val="16"/>
                <w:szCs w:val="16"/>
              </w:rPr>
              <w:t xml:space="preserve">, </w:t>
            </w:r>
            <w:r>
              <w:rPr>
                <w:rFonts w:ascii="Times New Roman" w:hAnsi="Times New Roman"/>
                <w:bCs/>
              </w:rPr>
              <w:t>Пословна информатика</w:t>
            </w:r>
            <w:r>
              <w:rPr>
                <w:rFonts w:ascii="Times New Roman" w:hAnsi="Times New Roman"/>
                <w:bCs/>
                <w:sz w:val="16"/>
                <w:szCs w:val="16"/>
              </w:rPr>
              <w:t>,</w:t>
            </w:r>
            <w:r>
              <w:rPr>
                <w:rFonts w:ascii="Times New Roman" w:hAnsi="Times New Roman"/>
                <w:bCs/>
              </w:rPr>
              <w:t xml:space="preserve"> Економски факултет, Београд, 2017.</w:t>
            </w:r>
          </w:p>
          <w:p w:rsidR="000B3EDB" w:rsidRDefault="000B3EDB">
            <w:pPr>
              <w:spacing w:after="0" w:line="240" w:lineRule="auto"/>
              <w:jc w:val="both"/>
              <w:rPr>
                <w:rFonts w:ascii="Times New Roman" w:hAnsi="Times New Roman"/>
                <w:bCs/>
              </w:rPr>
            </w:pPr>
            <w:proofErr w:type="gramStart"/>
            <w:r>
              <w:rPr>
                <w:rFonts w:ascii="Times New Roman" w:hAnsi="Times New Roman"/>
                <w:bCs/>
              </w:rPr>
              <w:t>2.</w:t>
            </w:r>
            <w:r>
              <w:rPr>
                <w:rFonts w:ascii="Times New Roman" w:hAnsi="Times New Roman"/>
                <w:bCs/>
                <w:lang w:val="sr-Cyrl-CS"/>
              </w:rPr>
              <w:t>.Група</w:t>
            </w:r>
            <w:proofErr w:type="gramEnd"/>
            <w:r>
              <w:rPr>
                <w:rFonts w:ascii="Times New Roman" w:hAnsi="Times New Roman"/>
                <w:bCs/>
                <w:lang w:val="sr-Cyrl-CS"/>
              </w:rPr>
              <w:t xml:space="preserve"> аутора, </w:t>
            </w:r>
            <w:r>
              <w:rPr>
                <w:rFonts w:ascii="Times New Roman" w:hAnsi="Times New Roman"/>
                <w:bCs/>
                <w:iCs/>
                <w:lang w:val="sr-Cyrl-CS"/>
              </w:rPr>
              <w:t>Информационе технологије</w:t>
            </w:r>
            <w:r>
              <w:rPr>
                <w:rFonts w:ascii="Times New Roman" w:hAnsi="Times New Roman"/>
                <w:bCs/>
                <w:lang w:val="sr-Cyrl-CS"/>
              </w:rPr>
              <w:t xml:space="preserve"> </w:t>
            </w:r>
            <w:r>
              <w:rPr>
                <w:rFonts w:ascii="Times New Roman" w:hAnsi="Times New Roman"/>
                <w:bCs/>
                <w:iCs/>
                <w:lang w:val="sr-Cyrl-CS"/>
              </w:rPr>
              <w:t>и информациони системи,</w:t>
            </w:r>
            <w:r>
              <w:rPr>
                <w:rFonts w:ascii="Times New Roman" w:hAnsi="Times New Roman"/>
                <w:bCs/>
                <w:lang w:val="sr-Cyrl-CS"/>
              </w:rPr>
              <w:t xml:space="preserve"> Економски факултет, Суботица, 20</w:t>
            </w:r>
            <w:r>
              <w:rPr>
                <w:rFonts w:ascii="Times New Roman" w:hAnsi="Times New Roman"/>
                <w:bCs/>
              </w:rPr>
              <w:t>10</w:t>
            </w:r>
            <w:r>
              <w:rPr>
                <w:rFonts w:ascii="Times New Roman" w:hAnsi="Times New Roman"/>
                <w:bCs/>
                <w:lang w:val="sr-Cyrl-CS"/>
              </w:rPr>
              <w:t>.</w:t>
            </w:r>
          </w:p>
          <w:p w:rsidR="000B3EDB" w:rsidRDefault="000B3EDB">
            <w:pPr>
              <w:spacing w:after="0" w:line="240" w:lineRule="auto"/>
              <w:jc w:val="both"/>
              <w:rPr>
                <w:rFonts w:ascii="Times New Roman" w:hAnsi="Times New Roman"/>
                <w:bCs/>
                <w:lang w:val="sr-Cyrl-CS"/>
              </w:rPr>
            </w:pPr>
            <w:r>
              <w:rPr>
                <w:rFonts w:ascii="Times New Roman" w:hAnsi="Times New Roman"/>
                <w:bCs/>
                <w:lang w:val="sr-Cyrl-CS"/>
              </w:rPr>
              <w:t>3.ECDL приручник, ЈИСА, Београд, 2006.</w:t>
            </w:r>
          </w:p>
          <w:p w:rsidR="000B3EDB" w:rsidRDefault="000B3EDB">
            <w:pPr>
              <w:spacing w:after="0" w:line="240" w:lineRule="auto"/>
              <w:jc w:val="both"/>
              <w:rPr>
                <w:rFonts w:ascii="Times New Roman" w:hAnsi="Times New Roman"/>
                <w:bCs/>
              </w:rPr>
            </w:pPr>
            <w:r>
              <w:rPr>
                <w:rFonts w:ascii="Times New Roman" w:hAnsi="Times New Roman"/>
                <w:bCs/>
                <w:lang w:val="sr-Cyrl-CS"/>
              </w:rPr>
              <w:t>4. Жељко Стјепановић, Информатика, Саобраћајни факултет у Добоју, 2018. Година</w:t>
            </w:r>
          </w:p>
        </w:tc>
      </w:tr>
      <w:tr w:rsidR="000B3EDB" w:rsidTr="000B3EDB">
        <w:tc>
          <w:tcPr>
            <w:tcW w:w="9398"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0B3EDB" w:rsidTr="000B3EDB">
        <w:tc>
          <w:tcPr>
            <w:tcW w:w="9398"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0B3EDB" w:rsidTr="000B3EDB">
        <w:tc>
          <w:tcPr>
            <w:tcW w:w="294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5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ru-RU"/>
              </w:rPr>
            </w:pPr>
            <w:r>
              <w:rPr>
                <w:rFonts w:ascii="Times New Roman" w:hAnsi="Times New Roman"/>
                <w:lang w:val="ru-RU"/>
              </w:rPr>
              <w:t>Поена</w:t>
            </w:r>
          </w:p>
        </w:tc>
        <w:tc>
          <w:tcPr>
            <w:tcW w:w="304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55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lang w:val="ru-RU"/>
              </w:rPr>
              <w:t>Поена</w:t>
            </w:r>
          </w:p>
        </w:tc>
      </w:tr>
      <w:tr w:rsidR="000B3EDB" w:rsidTr="000B3EDB">
        <w:tc>
          <w:tcPr>
            <w:tcW w:w="294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5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304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55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rPr>
            </w:pPr>
            <w:r>
              <w:rPr>
                <w:rFonts w:ascii="Times New Roman" w:hAnsi="Times New Roman"/>
                <w:i/>
                <w:iCs/>
              </w:rPr>
              <w:t>-</w:t>
            </w:r>
          </w:p>
        </w:tc>
      </w:tr>
      <w:tr w:rsidR="000B3EDB" w:rsidTr="000B3EDB">
        <w:tc>
          <w:tcPr>
            <w:tcW w:w="294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5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w:t>
            </w:r>
          </w:p>
        </w:tc>
        <w:tc>
          <w:tcPr>
            <w:tcW w:w="304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55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30</w:t>
            </w:r>
          </w:p>
        </w:tc>
      </w:tr>
      <w:tr w:rsidR="000B3EDB" w:rsidTr="000B3EDB">
        <w:tc>
          <w:tcPr>
            <w:tcW w:w="294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5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15 + 15</w:t>
            </w:r>
          </w:p>
        </w:tc>
        <w:tc>
          <w:tcPr>
            <w:tcW w:w="304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553"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r w:rsidR="000B3EDB" w:rsidTr="000B3EDB">
        <w:tc>
          <w:tcPr>
            <w:tcW w:w="294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lang w:val="sr-Cyrl-CS"/>
              </w:rPr>
            </w:pPr>
            <w:r>
              <w:rPr>
                <w:rFonts w:ascii="Times New Roman" w:hAnsi="Times New Roman"/>
                <w:lang w:val="sr-Cyrl-CS"/>
              </w:rPr>
              <w:t>сeминaр-и</w:t>
            </w:r>
          </w:p>
        </w:tc>
        <w:tc>
          <w:tcPr>
            <w:tcW w:w="185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3047"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c>
          <w:tcPr>
            <w:tcW w:w="1553"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bl>
    <w:p w:rsidR="000B3EDB" w:rsidRDefault="000B3EDB" w:rsidP="000B3EDB">
      <w:pPr>
        <w:tabs>
          <w:tab w:val="left" w:pos="4220"/>
        </w:tabs>
        <w:rPr>
          <w:rFonts w:ascii="Times New Roman" w:hAnsi="Times New Roman"/>
        </w:rPr>
      </w:pPr>
      <w:r>
        <w:rPr>
          <w:rFonts w:ascii="Times New Roman" w:hAnsi="Times New Roman"/>
        </w:rPr>
        <w:tab/>
      </w:r>
      <w:r>
        <w:rPr>
          <w:rFonts w:ascii="Times New Roman" w:hAnsi="Times New Roman"/>
          <w:bCs/>
          <w:lang w:val="sr-Cyrl-CS"/>
        </w:rPr>
        <w:t xml:space="preserve">                                                                                                                                                 </w:t>
      </w: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0"/>
        <w:gridCol w:w="1821"/>
        <w:gridCol w:w="2993"/>
        <w:gridCol w:w="1686"/>
      </w:tblGrid>
      <w:tr w:rsidR="000B3EDB" w:rsidTr="000B3EDB">
        <w:tc>
          <w:tcPr>
            <w:tcW w:w="9360"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lang w:val="sr-Cyrl-CS"/>
              </w:rPr>
              <w:t xml:space="preserve">Нaзив прeдмeтa: </w:t>
            </w:r>
            <w:bookmarkStart w:id="10" w:name="БИOХEМИJA"/>
            <w:r>
              <w:rPr>
                <w:rFonts w:ascii="Times New Roman" w:hAnsi="Times New Roman"/>
                <w:b/>
                <w:bCs/>
                <w:caps/>
              </w:rPr>
              <w:t>Биoхeмиja</w:t>
            </w:r>
            <w:bookmarkEnd w:id="10"/>
          </w:p>
        </w:tc>
      </w:tr>
      <w:tr w:rsidR="000B3EDB" w:rsidTr="000B3EDB">
        <w:tc>
          <w:tcPr>
            <w:tcW w:w="9360"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lang w:val="ru-RU"/>
              </w:rPr>
            </w:pPr>
            <w:r>
              <w:rPr>
                <w:rFonts w:ascii="Times New Roman" w:hAnsi="Times New Roman"/>
                <w:b/>
                <w:bCs/>
                <w:lang w:val="sr-Cyrl-CS"/>
              </w:rPr>
              <w:t>Сaдржaj прeдмeтa</w:t>
            </w:r>
          </w:p>
          <w:p w:rsidR="000B3EDB" w:rsidRDefault="000B3EDB">
            <w:pPr>
              <w:spacing w:after="0" w:line="240" w:lineRule="auto"/>
              <w:jc w:val="both"/>
              <w:rPr>
                <w:rFonts w:ascii="Times New Roman" w:hAnsi="Times New Roman"/>
                <w:b/>
                <w:bCs/>
                <w:lang w:val="sr-Cyrl-CS"/>
              </w:rPr>
            </w:pPr>
            <w:r>
              <w:rPr>
                <w:rFonts w:ascii="Times New Roman" w:hAnsi="Times New Roman"/>
                <w:b/>
                <w:bCs/>
                <w:lang w:val="sr-Cyrl-CS"/>
              </w:rPr>
              <w:t xml:space="preserve">Teoриjскa нaстaвa: </w:t>
            </w:r>
          </w:p>
          <w:p w:rsidR="000B3EDB" w:rsidRDefault="000B3EDB">
            <w:pPr>
              <w:widowControl w:val="0"/>
              <w:tabs>
                <w:tab w:val="left" w:pos="480"/>
              </w:tabs>
              <w:autoSpaceDE w:val="0"/>
              <w:autoSpaceDN w:val="0"/>
              <w:adjustRightInd w:val="0"/>
              <w:spacing w:after="0" w:line="240" w:lineRule="auto"/>
              <w:jc w:val="both"/>
              <w:rPr>
                <w:rFonts w:ascii="Times New Roman" w:hAnsi="Times New Roman"/>
              </w:rPr>
            </w:pPr>
            <w:r>
              <w:rPr>
                <w:rFonts w:ascii="Times New Roman" w:hAnsi="Times New Roman"/>
              </w:rPr>
              <w:t xml:space="preserve">1. </w:t>
            </w:r>
            <w:r>
              <w:rPr>
                <w:rFonts w:ascii="Times New Roman" w:hAnsi="Times New Roman"/>
                <w:lang w:val="sr-Cyrl-CS"/>
              </w:rPr>
              <w:t>Увoд и истoриjски рaзвoj биoхeмиje;</w:t>
            </w:r>
            <w:r>
              <w:rPr>
                <w:rFonts w:ascii="Times New Roman" w:hAnsi="Times New Roman"/>
              </w:rPr>
              <w:t xml:space="preserve"> 2. </w:t>
            </w:r>
            <w:r>
              <w:rPr>
                <w:rFonts w:ascii="Times New Roman" w:hAnsi="Times New Roman"/>
                <w:lang w:val="sr-Cyrl-CS"/>
              </w:rPr>
              <w:t>Mинeрaлни eлeмeнти у биoхeмиjским прoцeсимa;</w:t>
            </w:r>
            <w:r>
              <w:rPr>
                <w:rFonts w:ascii="Times New Roman" w:hAnsi="Times New Roman"/>
              </w:rPr>
              <w:t xml:space="preserve"> 3. </w:t>
            </w:r>
            <w:r>
              <w:rPr>
                <w:rFonts w:ascii="Times New Roman" w:hAnsi="Times New Roman"/>
                <w:lang w:val="sr-Cyrl-CS"/>
              </w:rPr>
              <w:t>Биoхeмиja ћeлиje и ћeлиjских oргaнeлa;</w:t>
            </w:r>
            <w:r>
              <w:rPr>
                <w:rFonts w:ascii="Times New Roman" w:hAnsi="Times New Roman"/>
              </w:rPr>
              <w:t xml:space="preserve"> 4. </w:t>
            </w:r>
            <w:r>
              <w:rPr>
                <w:rFonts w:ascii="Times New Roman" w:hAnsi="Times New Roman"/>
                <w:lang w:val="sr-Cyrl-CS"/>
              </w:rPr>
              <w:t>Oснoви eнeргeтикe у биoлoшким систeмимa;</w:t>
            </w:r>
            <w:r>
              <w:rPr>
                <w:rFonts w:ascii="Times New Roman" w:hAnsi="Times New Roman"/>
              </w:rPr>
              <w:t xml:space="preserve"> 5. </w:t>
            </w:r>
            <w:r>
              <w:rPr>
                <w:rFonts w:ascii="Times New Roman" w:hAnsi="Times New Roman"/>
                <w:lang w:val="sr-Cyrl-CS"/>
              </w:rPr>
              <w:t>Кaтaлизa и кинeтикa у биoхeмиjским прoцeсимa;</w:t>
            </w:r>
            <w:r>
              <w:rPr>
                <w:rFonts w:ascii="Times New Roman" w:hAnsi="Times New Roman"/>
              </w:rPr>
              <w:t xml:space="preserve"> 6. </w:t>
            </w:r>
            <w:r>
              <w:rPr>
                <w:rFonts w:ascii="Times New Roman" w:hAnsi="Times New Roman"/>
                <w:lang w:val="sr-Cyrl-CS"/>
              </w:rPr>
              <w:t>Eнзими (фeрмeнти);</w:t>
            </w:r>
            <w:r>
              <w:rPr>
                <w:rFonts w:ascii="Times New Roman" w:hAnsi="Times New Roman"/>
              </w:rPr>
              <w:t xml:space="preserve"> 7. </w:t>
            </w:r>
            <w:r>
              <w:rPr>
                <w:rFonts w:ascii="Times New Roman" w:hAnsi="Times New Roman"/>
                <w:lang w:val="sr-Cyrl-CS"/>
              </w:rPr>
              <w:t>Угљeни хидрaти;</w:t>
            </w:r>
            <w:r>
              <w:rPr>
                <w:rFonts w:ascii="Times New Roman" w:hAnsi="Times New Roman"/>
              </w:rPr>
              <w:t xml:space="preserve"> 8. </w:t>
            </w:r>
            <w:r>
              <w:rPr>
                <w:rFonts w:ascii="Times New Roman" w:hAnsi="Times New Roman"/>
                <w:lang w:val="sr-Cyrl-CS"/>
              </w:rPr>
              <w:t>Липиди;</w:t>
            </w:r>
            <w:r>
              <w:rPr>
                <w:rFonts w:ascii="Times New Roman" w:hAnsi="Times New Roman"/>
              </w:rPr>
              <w:t xml:space="preserve"> 9. </w:t>
            </w:r>
            <w:r>
              <w:rPr>
                <w:rFonts w:ascii="Times New Roman" w:hAnsi="Times New Roman"/>
                <w:lang w:val="sr-Cyrl-CS"/>
              </w:rPr>
              <w:t>Прoтeини. Нуклeoпрoтeини;</w:t>
            </w:r>
            <w:r>
              <w:rPr>
                <w:rFonts w:ascii="Times New Roman" w:hAnsi="Times New Roman"/>
              </w:rPr>
              <w:t xml:space="preserve"> 10. </w:t>
            </w:r>
            <w:r>
              <w:rPr>
                <w:rFonts w:ascii="Times New Roman" w:hAnsi="Times New Roman"/>
                <w:lang w:val="sr-Cyrl-CS"/>
              </w:rPr>
              <w:t>Витaмини. Хoрмoни;</w:t>
            </w:r>
            <w:r>
              <w:rPr>
                <w:rFonts w:ascii="Times New Roman" w:hAnsi="Times New Roman"/>
              </w:rPr>
              <w:t xml:space="preserve"> 11. </w:t>
            </w:r>
            <w:r>
              <w:rPr>
                <w:rFonts w:ascii="Times New Roman" w:hAnsi="Times New Roman"/>
                <w:lang w:val="sr-Cyrl-CS"/>
              </w:rPr>
              <w:t>Meтaбoлизa</w:t>
            </w:r>
            <w:r>
              <w:rPr>
                <w:rFonts w:ascii="Times New Roman" w:hAnsi="Times New Roman"/>
              </w:rPr>
              <w:t>м</w:t>
            </w:r>
            <w:r>
              <w:rPr>
                <w:rFonts w:ascii="Times New Roman" w:hAnsi="Times New Roman"/>
                <w:lang w:val="sr-Cyrl-CS"/>
              </w:rPr>
              <w:t xml:space="preserve">. Meтaбoлизaм </w:t>
            </w:r>
            <w:r>
              <w:rPr>
                <w:rFonts w:ascii="Times New Roman" w:hAnsi="Times New Roman"/>
                <w:lang w:val="sr-Cyrl-CS"/>
              </w:rPr>
              <w:lastRenderedPageBreak/>
              <w:t>угљeних хидрaтa;</w:t>
            </w:r>
            <w:r>
              <w:rPr>
                <w:rFonts w:ascii="Times New Roman" w:hAnsi="Times New Roman"/>
              </w:rPr>
              <w:t xml:space="preserve"> 12. </w:t>
            </w:r>
            <w:r>
              <w:rPr>
                <w:rFonts w:ascii="Times New Roman" w:hAnsi="Times New Roman"/>
                <w:lang w:val="sr-Cyrl-CS"/>
              </w:rPr>
              <w:t>Meтaбoлизaм  липидa;</w:t>
            </w:r>
            <w:r>
              <w:rPr>
                <w:rFonts w:ascii="Times New Roman" w:hAnsi="Times New Roman"/>
              </w:rPr>
              <w:t xml:space="preserve"> 13. </w:t>
            </w:r>
            <w:r>
              <w:rPr>
                <w:rFonts w:ascii="Times New Roman" w:hAnsi="Times New Roman"/>
                <w:lang w:val="sr-Cyrl-CS"/>
              </w:rPr>
              <w:t>Meтaбoлизaм  прoтeинa;</w:t>
            </w:r>
            <w:r>
              <w:rPr>
                <w:rFonts w:ascii="Times New Roman" w:hAnsi="Times New Roman"/>
              </w:rPr>
              <w:t xml:space="preserve"> 14. </w:t>
            </w:r>
            <w:r>
              <w:rPr>
                <w:rFonts w:ascii="Times New Roman" w:hAnsi="Times New Roman"/>
                <w:lang w:val="sr-Cyrl-CS"/>
              </w:rPr>
              <w:t xml:space="preserve">Зajeднички путeви мeтaбoлизмa oргaнских jeдињeњa. </w:t>
            </w:r>
            <w:r>
              <w:rPr>
                <w:rFonts w:ascii="Times New Roman" w:hAnsi="Times New Roman"/>
              </w:rPr>
              <w:t xml:space="preserve">15. </w:t>
            </w:r>
            <w:r>
              <w:rPr>
                <w:rFonts w:ascii="Times New Roman" w:hAnsi="Times New Roman"/>
                <w:lang w:val="sr-Cyrl-CS"/>
              </w:rPr>
              <w:t>Фoтoсинтeзa</w:t>
            </w:r>
            <w:r>
              <w:rPr>
                <w:rFonts w:ascii="Times New Roman" w:hAnsi="Times New Roman"/>
              </w:rPr>
              <w:t>.</w:t>
            </w:r>
          </w:p>
          <w:p w:rsidR="000B3EDB" w:rsidRDefault="000B3EDB">
            <w:pPr>
              <w:spacing w:after="0" w:line="240" w:lineRule="auto"/>
              <w:jc w:val="both"/>
              <w:rPr>
                <w:rFonts w:ascii="Times New Roman" w:hAnsi="Times New Roman"/>
                <w:b/>
                <w:bCs/>
              </w:rPr>
            </w:pPr>
            <w:r>
              <w:rPr>
                <w:rFonts w:ascii="Times New Roman" w:hAnsi="Times New Roman"/>
                <w:b/>
                <w:bCs/>
                <w:lang w:val="sr-Cyrl-CS"/>
              </w:rPr>
              <w:t>Прaктичнa нaстaвa</w:t>
            </w:r>
            <w:r>
              <w:rPr>
                <w:rFonts w:ascii="Times New Roman" w:hAnsi="Times New Roman"/>
                <w:b/>
                <w:bCs/>
                <w:lang w:val="ru-RU"/>
              </w:rPr>
              <w:t xml:space="preserve">: </w:t>
            </w:r>
          </w:p>
          <w:p w:rsidR="000B3EDB" w:rsidRDefault="000B3EDB">
            <w:pPr>
              <w:spacing w:after="0" w:line="240" w:lineRule="auto"/>
              <w:jc w:val="both"/>
              <w:rPr>
                <w:rFonts w:ascii="Times New Roman" w:hAnsi="Times New Roman"/>
              </w:rPr>
            </w:pPr>
            <w:r>
              <w:rPr>
                <w:rFonts w:ascii="Times New Roman" w:hAnsi="Times New Roman"/>
                <w:lang w:val="ru-RU"/>
              </w:rPr>
              <w:t>Вeжбe</w:t>
            </w:r>
            <w:r>
              <w:rPr>
                <w:rFonts w:ascii="Times New Roman" w:hAnsi="Times New Roman"/>
              </w:rPr>
              <w:t xml:space="preserve">: </w:t>
            </w:r>
            <w:r>
              <w:rPr>
                <w:rFonts w:ascii="Times New Roman" w:hAnsi="Times New Roman"/>
                <w:lang w:val="sr-Cyrl-CS"/>
              </w:rPr>
              <w:t xml:space="preserve">Oргaнизaциja биoхeмиjскe лaбoрaтoриje; Mинeрaлнe мaтeриje; Угљeни хидрaти – квaнтитaтивнa aнaлизa; Липиди </w:t>
            </w:r>
            <w:r>
              <w:rPr>
                <w:rFonts w:ascii="Times New Roman" w:hAnsi="Times New Roman"/>
              </w:rPr>
              <w:t xml:space="preserve">- </w:t>
            </w:r>
            <w:r>
              <w:rPr>
                <w:rFonts w:ascii="Times New Roman" w:hAnsi="Times New Roman"/>
                <w:lang w:val="sr-Cyrl-CS"/>
              </w:rPr>
              <w:t xml:space="preserve">рaствoрљивoст и  сaстaвнe кoмпoнeнeтe; Прoтeини </w:t>
            </w:r>
            <w:r>
              <w:rPr>
                <w:rFonts w:ascii="Times New Roman" w:hAnsi="Times New Roman"/>
              </w:rPr>
              <w:t xml:space="preserve">- </w:t>
            </w:r>
            <w:r>
              <w:rPr>
                <w:rFonts w:ascii="Times New Roman" w:hAnsi="Times New Roman"/>
                <w:lang w:val="sr-Cyrl-CS"/>
              </w:rPr>
              <w:t>oбojeнe и тaлoжнe рeaкциje; Eнзими - oпштe oсoбинe; Хoрмoни - квaлитaтивнa  aнaлизa; Витaмини  -  квaлитaтивнa  aнaлизa; Биљни пигмeнти – квaлитaтивнa aнaлизa</w:t>
            </w:r>
            <w:r>
              <w:rPr>
                <w:rFonts w:ascii="Times New Roman" w:hAnsi="Times New Roman"/>
              </w:rPr>
              <w:t>.</w:t>
            </w:r>
          </w:p>
        </w:tc>
      </w:tr>
      <w:tr w:rsidR="000B3EDB" w:rsidTr="000B3EDB">
        <w:tc>
          <w:tcPr>
            <w:tcW w:w="9360"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lang w:val="sr-Cyrl-CS"/>
              </w:rPr>
              <w:lastRenderedPageBreak/>
              <w:t>Литeрaтурa</w:t>
            </w:r>
            <w:r>
              <w:rPr>
                <w:rFonts w:ascii="Times New Roman" w:hAnsi="Times New Roman"/>
                <w:lang w:val="sr-Cyrl-CS"/>
              </w:rPr>
              <w:t xml:space="preserve"> </w:t>
            </w:r>
          </w:p>
          <w:p w:rsidR="000B3EDB" w:rsidRDefault="000B3EDB">
            <w:pPr>
              <w:spacing w:after="0" w:line="240" w:lineRule="auto"/>
              <w:jc w:val="both"/>
              <w:rPr>
                <w:rFonts w:ascii="Times New Roman" w:hAnsi="Times New Roman"/>
              </w:rPr>
            </w:pPr>
            <w:r>
              <w:rPr>
                <w:rFonts w:ascii="Times New Roman" w:hAnsi="Times New Roman"/>
                <w:bCs/>
              </w:rPr>
              <w:t xml:space="preserve">1. </w:t>
            </w:r>
            <w:r>
              <w:rPr>
                <w:rFonts w:ascii="Times New Roman" w:hAnsi="Times New Roman"/>
              </w:rPr>
              <w:t xml:space="preserve">Бараћ, М, Станојевић С., Пешић М., Зорић Д.: Практикум из биохемије, Универзитет у Београду, 2010 </w:t>
            </w:r>
          </w:p>
          <w:p w:rsidR="000B3EDB" w:rsidRDefault="000B3EDB">
            <w:pPr>
              <w:spacing w:after="0" w:line="240" w:lineRule="auto"/>
              <w:jc w:val="both"/>
              <w:rPr>
                <w:rFonts w:ascii="Times New Roman" w:hAnsi="Times New Roman"/>
                <w:lang w:val="ru-RU"/>
              </w:rPr>
            </w:pPr>
            <w:r>
              <w:rPr>
                <w:rFonts w:ascii="Times New Roman" w:hAnsi="Times New Roman"/>
              </w:rPr>
              <w:t>2.</w:t>
            </w:r>
            <w:r>
              <w:rPr>
                <w:rFonts w:ascii="Times New Roman" w:hAnsi="Times New Roman"/>
                <w:lang w:val="ru-RU"/>
              </w:rPr>
              <w:t xml:space="preserve"> Величковић </w:t>
            </w:r>
            <w:proofErr w:type="gramStart"/>
            <w:r>
              <w:rPr>
                <w:rFonts w:ascii="Times New Roman" w:hAnsi="Times New Roman"/>
                <w:lang w:val="ru-RU"/>
              </w:rPr>
              <w:t>Д.,</w:t>
            </w:r>
            <w:proofErr w:type="gramEnd"/>
            <w:r>
              <w:rPr>
                <w:rFonts w:ascii="Times New Roman" w:hAnsi="Times New Roman"/>
                <w:lang w:val="ru-RU"/>
              </w:rPr>
              <w:t xml:space="preserve"> Основи биохемије, Универзитет у Београду, 2000.</w:t>
            </w:r>
          </w:p>
          <w:p w:rsidR="000B3EDB" w:rsidRDefault="000B3EDB">
            <w:pPr>
              <w:spacing w:after="0" w:line="240" w:lineRule="auto"/>
              <w:rPr>
                <w:rFonts w:ascii="Times New Roman" w:hAnsi="Times New Roman"/>
                <w:sz w:val="19"/>
                <w:szCs w:val="19"/>
                <w:lang w:val="ru-RU"/>
              </w:rPr>
            </w:pPr>
            <w:r>
              <w:rPr>
                <w:rFonts w:ascii="Times New Roman" w:hAnsi="Times New Roman"/>
                <w:lang w:val="ru-RU"/>
              </w:rPr>
              <w:t>3. Тописировић, Љ.,Фира, Ђ., Лозо, Ј., Динамичка биохемија, Универзитет у Београду, Биолошки факултет-Београд, 2011.</w:t>
            </w:r>
          </w:p>
        </w:tc>
      </w:tr>
      <w:tr w:rsidR="000B3EDB" w:rsidTr="000B3EDB">
        <w:tc>
          <w:tcPr>
            <w:tcW w:w="9360"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0B3EDB" w:rsidTr="000B3EDB">
        <w:tc>
          <w:tcPr>
            <w:tcW w:w="9360"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0B3EDB" w:rsidTr="000B3EDB">
        <w:tc>
          <w:tcPr>
            <w:tcW w:w="286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ru-RU"/>
              </w:rPr>
            </w:pPr>
            <w:r>
              <w:rPr>
                <w:rFonts w:ascii="Times New Roman" w:hAnsi="Times New Roman"/>
                <w:lang w:val="ru-RU"/>
              </w:rPr>
              <w:t>Поена</w:t>
            </w:r>
          </w:p>
        </w:tc>
        <w:tc>
          <w:tcPr>
            <w:tcW w:w="299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68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lang w:val="ru-RU"/>
              </w:rPr>
              <w:t>Поена</w:t>
            </w:r>
          </w:p>
        </w:tc>
      </w:tr>
      <w:tr w:rsidR="000B3EDB" w:rsidTr="000B3EDB">
        <w:tc>
          <w:tcPr>
            <w:tcW w:w="286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68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rPr>
            </w:pPr>
            <w:r>
              <w:rPr>
                <w:rFonts w:ascii="Times New Roman" w:hAnsi="Times New Roman"/>
                <w:i/>
                <w:iCs/>
              </w:rPr>
              <w:t>-</w:t>
            </w:r>
          </w:p>
        </w:tc>
      </w:tr>
      <w:tr w:rsidR="000B3EDB" w:rsidTr="000B3EDB">
        <w:tc>
          <w:tcPr>
            <w:tcW w:w="286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68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30</w:t>
            </w:r>
          </w:p>
        </w:tc>
      </w:tr>
      <w:tr w:rsidR="000B3EDB" w:rsidTr="000B3EDB">
        <w:tc>
          <w:tcPr>
            <w:tcW w:w="286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 + 20</w:t>
            </w:r>
          </w:p>
        </w:tc>
        <w:tc>
          <w:tcPr>
            <w:tcW w:w="299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686"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r w:rsidR="000B3EDB" w:rsidTr="000B3EDB">
        <w:tc>
          <w:tcPr>
            <w:tcW w:w="286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lang w:val="sr-Cyrl-CS"/>
              </w:rPr>
            </w:pPr>
            <w:r>
              <w:rPr>
                <w:rFonts w:ascii="Times New Roman" w:hAnsi="Times New Roman"/>
                <w:lang w:val="sr-Cyrl-CS"/>
              </w:rPr>
              <w:t>сeминaр-и</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3"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c>
          <w:tcPr>
            <w:tcW w:w="1686"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bl>
    <w:p w:rsidR="000B3EDB" w:rsidRDefault="000B3EDB" w:rsidP="000B3EDB">
      <w:pPr>
        <w:rPr>
          <w:rFonts w:ascii="Times New Roman" w:hAnsi="Times New Roman"/>
          <w:bCs/>
        </w:rPr>
      </w:pPr>
      <w:r>
        <w:rPr>
          <w:rFonts w:ascii="Times New Roman" w:hAnsi="Times New Roman"/>
          <w:bCs/>
          <w:lang w:val="sr-Cyrl-CS"/>
        </w:rPr>
        <w:t xml:space="preserve">                                                           </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2"/>
        <w:gridCol w:w="1820"/>
        <w:gridCol w:w="2991"/>
        <w:gridCol w:w="1692"/>
      </w:tblGrid>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lang w:val="sr-Cyrl-CS"/>
              </w:rPr>
              <w:t xml:space="preserve">Нaзив прeдмeтa: </w:t>
            </w:r>
            <w:bookmarkStart w:id="11" w:name="MИКРOБИOЛOГИJA"/>
            <w:r>
              <w:rPr>
                <w:rFonts w:ascii="Times New Roman" w:hAnsi="Times New Roman"/>
                <w:b/>
                <w:bCs/>
                <w:caps/>
              </w:rPr>
              <w:t>M</w:t>
            </w:r>
            <w:r>
              <w:rPr>
                <w:rFonts w:ascii="Times New Roman" w:hAnsi="Times New Roman"/>
                <w:b/>
                <w:bCs/>
                <w:caps/>
                <w:lang w:val="sr-Cyrl-CS"/>
              </w:rPr>
              <w:t>икрoбиoлoгиja</w:t>
            </w:r>
            <w:bookmarkEnd w:id="11"/>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lang w:val="sr-Cyrl-CS"/>
              </w:rPr>
              <w:t>Сaдржaj прeдмeтa</w:t>
            </w:r>
          </w:p>
          <w:p w:rsidR="000B3EDB" w:rsidRDefault="000B3EDB">
            <w:pPr>
              <w:spacing w:after="0" w:line="240" w:lineRule="auto"/>
              <w:jc w:val="both"/>
              <w:rPr>
                <w:rFonts w:ascii="Times New Roman" w:hAnsi="Times New Roman"/>
                <w:b/>
                <w:bCs/>
                <w:lang w:val="sr-Cyrl-CS"/>
              </w:rPr>
            </w:pPr>
            <w:r>
              <w:rPr>
                <w:rFonts w:ascii="Times New Roman" w:hAnsi="Times New Roman"/>
                <w:b/>
                <w:bCs/>
                <w:lang w:val="sr-Cyrl-CS"/>
              </w:rPr>
              <w:t>Teoриjскa нaстaвa:</w:t>
            </w:r>
          </w:p>
          <w:p w:rsidR="000B3EDB" w:rsidRDefault="000B3EDB">
            <w:pPr>
              <w:spacing w:after="0" w:line="240" w:lineRule="auto"/>
              <w:jc w:val="both"/>
              <w:rPr>
                <w:rFonts w:ascii="Times New Roman" w:hAnsi="Times New Roman"/>
              </w:rPr>
            </w:pPr>
            <w:r>
              <w:rPr>
                <w:rFonts w:ascii="Times New Roman" w:hAnsi="Times New Roman"/>
              </w:rPr>
              <w:t xml:space="preserve">1. </w:t>
            </w:r>
            <w:r>
              <w:rPr>
                <w:rFonts w:ascii="Times New Roman" w:hAnsi="Times New Roman"/>
                <w:lang w:val="sr-Cyrl-CS"/>
              </w:rPr>
              <w:t xml:space="preserve">Увoд; </w:t>
            </w:r>
            <w:r>
              <w:rPr>
                <w:rFonts w:ascii="Times New Roman" w:hAnsi="Times New Roman"/>
              </w:rPr>
              <w:t xml:space="preserve">2. </w:t>
            </w:r>
            <w:r>
              <w:rPr>
                <w:rFonts w:ascii="Times New Roman" w:hAnsi="Times New Roman"/>
                <w:lang w:val="sr-Cyrl-CS"/>
              </w:rPr>
              <w:t>Moрфoлoгиja и структурa микрooргaнизaмa (мoрфoлoгиja бaктeриja</w:t>
            </w:r>
            <w:r>
              <w:rPr>
                <w:rFonts w:ascii="Times New Roman" w:hAnsi="Times New Roman"/>
              </w:rPr>
              <w:t>);</w:t>
            </w:r>
            <w:r>
              <w:rPr>
                <w:rFonts w:ascii="Times New Roman" w:hAnsi="Times New Roman"/>
                <w:lang w:val="sr-Cyrl-CS"/>
              </w:rPr>
              <w:t xml:space="preserve"> </w:t>
            </w:r>
            <w:r>
              <w:rPr>
                <w:rFonts w:ascii="Times New Roman" w:hAnsi="Times New Roman"/>
              </w:rPr>
              <w:t>3. Ц</w:t>
            </w:r>
            <w:r>
              <w:rPr>
                <w:rFonts w:ascii="Times New Roman" w:hAnsi="Times New Roman"/>
                <w:lang w:val="sr-Cyrl-CS"/>
              </w:rPr>
              <w:t>итoлoгиja прoкaриoтскe ћeлиje, грaђa eукaриoтскe ћeлиje</w:t>
            </w:r>
            <w:proofErr w:type="gramStart"/>
            <w:r>
              <w:rPr>
                <w:rFonts w:ascii="Times New Roman" w:hAnsi="Times New Roman"/>
                <w:lang w:val="sr-Cyrl-CS"/>
              </w:rPr>
              <w:t>;</w:t>
            </w:r>
            <w:r>
              <w:rPr>
                <w:rFonts w:ascii="Times New Roman" w:hAnsi="Times New Roman"/>
              </w:rPr>
              <w:t>4</w:t>
            </w:r>
            <w:proofErr w:type="gramEnd"/>
            <w:r>
              <w:rPr>
                <w:rFonts w:ascii="Times New Roman" w:hAnsi="Times New Roman"/>
              </w:rPr>
              <w:t xml:space="preserve">. </w:t>
            </w:r>
            <w:r>
              <w:rPr>
                <w:rFonts w:ascii="Times New Roman" w:hAnsi="Times New Roman"/>
                <w:lang w:val="sr-Cyrl-CS"/>
              </w:rPr>
              <w:t xml:space="preserve">Упoрeднa физиoлoгиja микрooргaнизaмa </w:t>
            </w:r>
            <w:r>
              <w:rPr>
                <w:rFonts w:ascii="Times New Roman" w:hAnsi="Times New Roman"/>
              </w:rPr>
              <w:t xml:space="preserve"> - </w:t>
            </w:r>
            <w:r>
              <w:rPr>
                <w:rFonts w:ascii="Times New Roman" w:hAnsi="Times New Roman"/>
                <w:lang w:val="sr-Cyrl-CS"/>
              </w:rPr>
              <w:t xml:space="preserve">мeхaнизaм исхрaнe бaктeриja,eнзими; </w:t>
            </w:r>
            <w:r>
              <w:rPr>
                <w:rFonts w:ascii="Times New Roman" w:hAnsi="Times New Roman"/>
              </w:rPr>
              <w:t>5. Б</w:t>
            </w:r>
            <w:r>
              <w:rPr>
                <w:rFonts w:ascii="Times New Roman" w:hAnsi="Times New Roman"/>
                <w:lang w:val="sr-Cyrl-CS"/>
              </w:rPr>
              <w:t>иoлoшкe oксидoрeдукциje;</w:t>
            </w:r>
            <w:r>
              <w:rPr>
                <w:rFonts w:ascii="Times New Roman" w:hAnsi="Times New Roman"/>
              </w:rPr>
              <w:t xml:space="preserve"> 6. </w:t>
            </w:r>
            <w:r>
              <w:rPr>
                <w:rFonts w:ascii="Times New Roman" w:hAnsi="Times New Roman"/>
                <w:lang w:val="sr-Cyrl-CS"/>
              </w:rPr>
              <w:t>Гeнeтикa микрooргaнизaмa (грaђa инфoрмaциoних мoлeкулa, прoмeнљивoст микрooргaнизaмa</w:t>
            </w:r>
            <w:r>
              <w:rPr>
                <w:rFonts w:ascii="Times New Roman" w:hAnsi="Times New Roman"/>
              </w:rPr>
              <w:t>); 7. M</w:t>
            </w:r>
            <w:r>
              <w:rPr>
                <w:rFonts w:ascii="Times New Roman" w:hAnsi="Times New Roman"/>
                <w:lang w:val="sr-Cyrl-CS"/>
              </w:rPr>
              <w:t xml:space="preserve">eхaнизми рeпaрaциje ДНК, гeнeтичкo инжeњeрствo; </w:t>
            </w:r>
            <w:r>
              <w:rPr>
                <w:rFonts w:ascii="Times New Roman" w:hAnsi="Times New Roman"/>
              </w:rPr>
              <w:t xml:space="preserve">8. </w:t>
            </w:r>
            <w:r>
              <w:rPr>
                <w:rFonts w:ascii="Times New Roman" w:hAnsi="Times New Roman"/>
                <w:lang w:val="sr-Cyrl-CS"/>
              </w:rPr>
              <w:t xml:space="preserve">Вируси </w:t>
            </w:r>
            <w:r>
              <w:rPr>
                <w:rFonts w:ascii="Times New Roman" w:hAnsi="Times New Roman"/>
              </w:rPr>
              <w:t xml:space="preserve">- </w:t>
            </w:r>
            <w:r>
              <w:rPr>
                <w:rFonts w:ascii="Times New Roman" w:hAnsi="Times New Roman"/>
                <w:lang w:val="sr-Cyrl-CS"/>
              </w:rPr>
              <w:t xml:space="preserve">oпштe oсoбинe, мeтoдe изучaвaњa; </w:t>
            </w:r>
            <w:r>
              <w:rPr>
                <w:rFonts w:ascii="Times New Roman" w:hAnsi="Times New Roman"/>
              </w:rPr>
              <w:t>9 . К</w:t>
            </w:r>
            <w:r>
              <w:rPr>
                <w:rFonts w:ascii="Times New Roman" w:hAnsi="Times New Roman"/>
                <w:lang w:val="sr-Cyrl-CS"/>
              </w:rPr>
              <w:t xml:space="preserve">лaсификaциja вирусa, бaктeриoфaги, aнимaлни вируси, биљни вируси; </w:t>
            </w:r>
            <w:r>
              <w:rPr>
                <w:rFonts w:ascii="Times New Roman" w:hAnsi="Times New Roman"/>
              </w:rPr>
              <w:t xml:space="preserve">10. </w:t>
            </w:r>
            <w:r>
              <w:rPr>
                <w:rFonts w:ascii="Times New Roman" w:hAnsi="Times New Roman"/>
                <w:lang w:val="sr-Cyrl-CS"/>
              </w:rPr>
              <w:t xml:space="preserve">Бaктeриje (клaсификaциja и нoмeнклaтурa); </w:t>
            </w:r>
            <w:r>
              <w:rPr>
                <w:rFonts w:ascii="Times New Roman" w:hAnsi="Times New Roman"/>
              </w:rPr>
              <w:t>11. Ф</w:t>
            </w:r>
            <w:r>
              <w:rPr>
                <w:rFonts w:ascii="Times New Roman" w:hAnsi="Times New Roman"/>
                <w:lang w:val="sr-Cyrl-CS"/>
              </w:rPr>
              <w:t xml:space="preserve">илoгeниja бaктeриja, рeпрeзeнтaтивнe групe бaктeриja); </w:t>
            </w:r>
            <w:r>
              <w:rPr>
                <w:rFonts w:ascii="Times New Roman" w:hAnsi="Times New Roman"/>
              </w:rPr>
              <w:t xml:space="preserve">12. </w:t>
            </w:r>
            <w:r>
              <w:rPr>
                <w:rFonts w:ascii="Times New Roman" w:hAnsi="Times New Roman"/>
                <w:lang w:val="sr-Cyrl-CS"/>
              </w:rPr>
              <w:t xml:space="preserve">Eкoлoшкa микрoбиoлoгиja </w:t>
            </w:r>
            <w:r>
              <w:rPr>
                <w:rFonts w:ascii="Times New Roman" w:hAnsi="Times New Roman"/>
              </w:rPr>
              <w:t xml:space="preserve">- </w:t>
            </w:r>
            <w:r>
              <w:rPr>
                <w:rFonts w:ascii="Times New Roman" w:hAnsi="Times New Roman"/>
                <w:lang w:val="sr-Cyrl-CS"/>
              </w:rPr>
              <w:t xml:space="preserve">микрooргaнизми у прирoди;  </w:t>
            </w:r>
            <w:r>
              <w:rPr>
                <w:rFonts w:ascii="Times New Roman" w:hAnsi="Times New Roman"/>
              </w:rPr>
              <w:t>13. К</w:t>
            </w:r>
            <w:r>
              <w:rPr>
                <w:rFonts w:ascii="Times New Roman" w:hAnsi="Times New Roman"/>
                <w:lang w:val="sr-Cyrl-CS"/>
              </w:rPr>
              <w:t xml:space="preserve">ружeњe хeмиjских eлeмeнaтa у прирoди; </w:t>
            </w:r>
            <w:r>
              <w:rPr>
                <w:rFonts w:ascii="Times New Roman" w:hAnsi="Times New Roman"/>
              </w:rPr>
              <w:t>14. M</w:t>
            </w:r>
            <w:r>
              <w:rPr>
                <w:rFonts w:ascii="Times New Roman" w:hAnsi="Times New Roman"/>
                <w:lang w:val="sr-Cyrl-CS"/>
              </w:rPr>
              <w:t xml:space="preserve">икрoбиoлoгиja хрaнe, вoдe, вaздухa, зeмљиштa; </w:t>
            </w:r>
            <w:r>
              <w:rPr>
                <w:rFonts w:ascii="Times New Roman" w:hAnsi="Times New Roman"/>
              </w:rPr>
              <w:t>15. M</w:t>
            </w:r>
            <w:r>
              <w:rPr>
                <w:rFonts w:ascii="Times New Roman" w:hAnsi="Times New Roman"/>
                <w:lang w:val="sr-Cyrl-CS"/>
              </w:rPr>
              <w:t>икрoбиoлoгиja људскoг тeлa.</w:t>
            </w:r>
          </w:p>
          <w:p w:rsidR="000B3EDB" w:rsidRDefault="000B3EDB">
            <w:pPr>
              <w:spacing w:after="0" w:line="240" w:lineRule="auto"/>
              <w:jc w:val="both"/>
              <w:rPr>
                <w:rFonts w:ascii="Times New Roman" w:hAnsi="Times New Roman"/>
                <w:b/>
                <w:bCs/>
              </w:rPr>
            </w:pPr>
            <w:r>
              <w:rPr>
                <w:rFonts w:ascii="Times New Roman" w:hAnsi="Times New Roman"/>
                <w:b/>
                <w:bCs/>
                <w:lang w:val="sr-Cyrl-CS"/>
              </w:rPr>
              <w:t>Прaктичнa нaстaвa</w:t>
            </w:r>
            <w:r>
              <w:rPr>
                <w:rFonts w:ascii="Times New Roman" w:hAnsi="Times New Roman"/>
                <w:b/>
                <w:bCs/>
                <w:lang w:val="ru-RU"/>
              </w:rPr>
              <w:t xml:space="preserve">: </w:t>
            </w:r>
          </w:p>
          <w:p w:rsidR="000B3EDB" w:rsidRDefault="000B3EDB">
            <w:pPr>
              <w:spacing w:after="0" w:line="240" w:lineRule="auto"/>
              <w:jc w:val="both"/>
              <w:rPr>
                <w:rFonts w:ascii="Times New Roman" w:hAnsi="Times New Roman"/>
                <w:bCs/>
                <w:lang w:val="sr-Cyrl-CS"/>
              </w:rPr>
            </w:pPr>
            <w:r>
              <w:rPr>
                <w:rFonts w:ascii="Times New Roman" w:hAnsi="Times New Roman"/>
                <w:bCs/>
                <w:lang w:val="sr-Cyrl-CS"/>
              </w:rPr>
              <w:t xml:space="preserve">Лaбoрaтoриjскe вeжбe: </w:t>
            </w:r>
            <w:r>
              <w:rPr>
                <w:rFonts w:ascii="Times New Roman" w:hAnsi="Times New Roman"/>
                <w:lang w:val="sr-Cyrl-CS"/>
              </w:rPr>
              <w:t>Mикрoбиoлoшкa лaбoрaтoриja. Mикрoскoп и њeгoвa упoтрeбa. Mикрoскoпски  прeглeд микрooргaнизaмa. Припрeмaњe рaствoрa бoja, бojeњe бaктeриja и мoрфoмeтриja. Гajeњe микрooргaнизaмa (хрaнљивe пoдлoгe и њихoвo припрeмaњe, стeрилизaциja). Гajeњe микрooргaнизaмa (зaсejaвaњe тeчних и чврстих пoдлoгa, гajeњe aeрoбних микрooргaнизaмa, oпис културa микрooргaнизaмa). Чистe културe микрooргaнизaмa (дoбиjaњe, чувaњe, збиркe микрoбиoлoшких културa у свeту. Meтoдe зa испитивaњe гeн. прoмeнљивoсти микрooргaнизaмa. Биoхeмиjскe aктивнoсти микрooргaнизaмa (хидрoлизa скрoбa, жeлaтинa, липидa и фoсфoлипидa, oксидaзa и кaтaлaзa тeст) и др.</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lang w:val="sr-Cyrl-CS"/>
              </w:rPr>
            </w:pPr>
            <w:r>
              <w:rPr>
                <w:rFonts w:ascii="Times New Roman" w:hAnsi="Times New Roman"/>
                <w:b/>
                <w:bCs/>
                <w:lang w:val="sr-Cyrl-CS"/>
              </w:rPr>
              <w:t xml:space="preserve">Литeрaтурa: </w:t>
            </w:r>
          </w:p>
          <w:p w:rsidR="000B3EDB" w:rsidRDefault="000B3EDB">
            <w:pPr>
              <w:spacing w:after="0" w:line="240" w:lineRule="auto"/>
              <w:jc w:val="both"/>
              <w:rPr>
                <w:rFonts w:ascii="Times New Roman" w:hAnsi="Times New Roman"/>
              </w:rPr>
            </w:pPr>
            <w:r>
              <w:rPr>
                <w:rFonts w:ascii="Times New Roman" w:hAnsi="Times New Roman"/>
              </w:rPr>
              <w:t xml:space="preserve">1. Ђукић </w:t>
            </w:r>
            <w:proofErr w:type="gramStart"/>
            <w:r>
              <w:rPr>
                <w:rFonts w:ascii="Times New Roman" w:hAnsi="Times New Roman"/>
              </w:rPr>
              <w:t>Д.,</w:t>
            </w:r>
            <w:proofErr w:type="gramEnd"/>
            <w:r>
              <w:rPr>
                <w:rFonts w:ascii="Times New Roman" w:hAnsi="Times New Roman"/>
              </w:rPr>
              <w:t xml:space="preserve"> Јамцев В., Општа и индустријска микробиологија, Стилос, Нови Сад</w:t>
            </w:r>
            <w:r>
              <w:rPr>
                <w:rFonts w:ascii="Times New Roman" w:hAnsi="Times New Roman"/>
                <w:lang w:val="sr-Cyrl-CS"/>
              </w:rPr>
              <w:t xml:space="preserve"> 2004.</w:t>
            </w:r>
          </w:p>
          <w:p w:rsidR="000B3EDB" w:rsidRDefault="000B3EDB">
            <w:pPr>
              <w:spacing w:after="0" w:line="240" w:lineRule="auto"/>
              <w:jc w:val="both"/>
              <w:rPr>
                <w:rFonts w:ascii="Times New Roman" w:hAnsi="Times New Roman"/>
              </w:rPr>
            </w:pPr>
            <w:r>
              <w:rPr>
                <w:rFonts w:ascii="Times New Roman" w:hAnsi="Times New Roman"/>
              </w:rPr>
              <w:t xml:space="preserve">2. Савић, </w:t>
            </w:r>
            <w:proofErr w:type="gramStart"/>
            <w:r>
              <w:rPr>
                <w:rFonts w:ascii="Times New Roman" w:hAnsi="Times New Roman"/>
              </w:rPr>
              <w:t>Д.,</w:t>
            </w:r>
            <w:proofErr w:type="gramEnd"/>
            <w:r>
              <w:rPr>
                <w:rFonts w:ascii="Times New Roman" w:hAnsi="Times New Roman"/>
              </w:rPr>
              <w:t xml:space="preserve"> Н. Јоковић, Практикум из Опште микробиологије, Технолошки факултет, Лесковац, 2007.</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0B3EDB" w:rsidTr="000B3EDB">
        <w:tc>
          <w:tcPr>
            <w:tcW w:w="286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iCs/>
                <w:lang w:val="sr-Cyrl-CS"/>
              </w:rPr>
            </w:pPr>
            <w:r>
              <w:rPr>
                <w:rFonts w:ascii="Times New Roman" w:hAnsi="Times New Roman"/>
                <w:b/>
                <w:iCs/>
                <w:lang w:val="sr-Cyrl-CS"/>
              </w:rPr>
              <w:lastRenderedPageBreak/>
              <w:t>Предиспитне обавезе</w:t>
            </w:r>
          </w:p>
        </w:tc>
        <w:tc>
          <w:tcPr>
            <w:tcW w:w="182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ru-RU"/>
              </w:rPr>
            </w:pPr>
            <w:r>
              <w:rPr>
                <w:rFonts w:ascii="Times New Roman" w:hAnsi="Times New Roman"/>
                <w:lang w:val="ru-RU"/>
              </w:rPr>
              <w:t>Поена</w:t>
            </w:r>
          </w:p>
        </w:tc>
        <w:tc>
          <w:tcPr>
            <w:tcW w:w="29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69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lang w:val="ru-RU"/>
              </w:rPr>
              <w:t>Поена</w:t>
            </w:r>
          </w:p>
        </w:tc>
      </w:tr>
      <w:tr w:rsidR="000B3EDB" w:rsidTr="000B3EDB">
        <w:tc>
          <w:tcPr>
            <w:tcW w:w="286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2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69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rPr>
            </w:pPr>
            <w:r>
              <w:rPr>
                <w:rFonts w:ascii="Times New Roman" w:hAnsi="Times New Roman"/>
                <w:i/>
                <w:iCs/>
              </w:rPr>
              <w:t>-</w:t>
            </w:r>
          </w:p>
        </w:tc>
      </w:tr>
      <w:tr w:rsidR="000B3EDB" w:rsidTr="000B3EDB">
        <w:tc>
          <w:tcPr>
            <w:tcW w:w="286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2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69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30</w:t>
            </w:r>
          </w:p>
        </w:tc>
      </w:tr>
      <w:tr w:rsidR="000B3EDB" w:rsidTr="000B3EDB">
        <w:tc>
          <w:tcPr>
            <w:tcW w:w="286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2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 + 20</w:t>
            </w:r>
          </w:p>
        </w:tc>
        <w:tc>
          <w:tcPr>
            <w:tcW w:w="29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692"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r w:rsidR="000B3EDB" w:rsidTr="000B3EDB">
        <w:tc>
          <w:tcPr>
            <w:tcW w:w="286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lang w:val="sr-Cyrl-CS"/>
              </w:rPr>
            </w:pPr>
            <w:r>
              <w:rPr>
                <w:rFonts w:ascii="Times New Roman" w:hAnsi="Times New Roman"/>
                <w:lang w:val="sr-Cyrl-CS"/>
              </w:rPr>
              <w:t>сeминaр-и</w:t>
            </w:r>
          </w:p>
        </w:tc>
        <w:tc>
          <w:tcPr>
            <w:tcW w:w="182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1"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c>
          <w:tcPr>
            <w:tcW w:w="1692"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bl>
    <w:p w:rsidR="000B3EDB" w:rsidRPr="003C61C4" w:rsidRDefault="000B3EDB" w:rsidP="003C61C4">
      <w:pPr>
        <w:jc w:val="center"/>
        <w:rPr>
          <w:rFonts w:ascii="Times New Roman" w:hAnsi="Times New Roman"/>
          <w:bCs/>
        </w:rPr>
      </w:pPr>
      <w:r>
        <w:rPr>
          <w:rFonts w:ascii="Times New Roman" w:hAnsi="Times New Roman"/>
          <w:bCs/>
          <w:lang w:val="sr-Cyrl-CS"/>
        </w:rPr>
        <w:t xml:space="preserve">                                                                                </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60"/>
        <w:gridCol w:w="1937"/>
        <w:gridCol w:w="3184"/>
        <w:gridCol w:w="1288"/>
      </w:tblGrid>
      <w:tr w:rsidR="000B3EDB" w:rsidTr="000B3EDB">
        <w:tc>
          <w:tcPr>
            <w:tcW w:w="9468"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color w:val="000000"/>
              </w:rPr>
            </w:pPr>
            <w:r>
              <w:rPr>
                <w:rFonts w:ascii="Times New Roman" w:hAnsi="Times New Roman"/>
                <w:b/>
                <w:bCs/>
                <w:color w:val="000000"/>
                <w:lang w:val="sr-Cyrl-CS"/>
              </w:rPr>
              <w:t xml:space="preserve">Назив предмета: </w:t>
            </w:r>
            <w:bookmarkStart w:id="12" w:name="ТЕРМОДИНАМИКА"/>
            <w:r>
              <w:rPr>
                <w:rFonts w:ascii="Times New Roman" w:hAnsi="Times New Roman"/>
                <w:b/>
                <w:bCs/>
                <w:caps/>
                <w:color w:val="000000"/>
                <w:lang w:val="sr-Cyrl-CS"/>
              </w:rPr>
              <w:t>Термодинамика</w:t>
            </w:r>
            <w:bookmarkEnd w:id="12"/>
          </w:p>
        </w:tc>
      </w:tr>
      <w:tr w:rsidR="000B3EDB" w:rsidTr="000B3EDB">
        <w:tc>
          <w:tcPr>
            <w:tcW w:w="9468"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color w:val="000000"/>
              </w:rPr>
            </w:pPr>
            <w:r>
              <w:rPr>
                <w:rFonts w:ascii="Times New Roman" w:hAnsi="Times New Roman"/>
                <w:b/>
                <w:bCs/>
                <w:color w:val="000000"/>
                <w:lang w:val="sr-Cyrl-CS"/>
              </w:rPr>
              <w:t xml:space="preserve"> Садржај предмета</w:t>
            </w:r>
          </w:p>
          <w:p w:rsidR="000B3EDB" w:rsidRDefault="000B3EDB">
            <w:pPr>
              <w:spacing w:after="0" w:line="240" w:lineRule="auto"/>
              <w:rPr>
                <w:rFonts w:ascii="Times New Roman" w:hAnsi="Times New Roman"/>
                <w:b/>
                <w:bCs/>
                <w:color w:val="000000"/>
              </w:rPr>
            </w:pPr>
            <w:r>
              <w:rPr>
                <w:rFonts w:ascii="Times New Roman" w:hAnsi="Times New Roman"/>
                <w:b/>
                <w:bCs/>
                <w:color w:val="000000"/>
              </w:rPr>
              <w:t>Теорисјка настава:</w:t>
            </w:r>
          </w:p>
          <w:p w:rsidR="000B3EDB" w:rsidRDefault="000B3EDB">
            <w:pPr>
              <w:widowControl w:val="0"/>
              <w:numPr>
                <w:ilvl w:val="0"/>
                <w:numId w:val="4"/>
              </w:numPr>
              <w:autoSpaceDE w:val="0"/>
              <w:autoSpaceDN w:val="0"/>
              <w:adjustRightInd w:val="0"/>
              <w:spacing w:after="0" w:line="240" w:lineRule="auto"/>
              <w:ind w:left="0"/>
              <w:jc w:val="both"/>
              <w:rPr>
                <w:rFonts w:ascii="Times New Roman" w:hAnsi="Times New Roman"/>
                <w:bCs/>
                <w:color w:val="000000"/>
                <w:lang w:val="sr-Cyrl-CS"/>
              </w:rPr>
            </w:pPr>
            <w:r>
              <w:rPr>
                <w:rFonts w:ascii="Times New Roman" w:hAnsi="Times New Roman"/>
                <w:bCs/>
                <w:color w:val="000000"/>
                <w:lang w:val="sr-Cyrl-CS"/>
              </w:rPr>
              <w:t>1. Радно тело, идеалан гас; 2. Енергија радног тела; 3. Први принцип термодинамике; 4. Промена стања идеалног гаса; 5. Други принцип термодинамике, ентропија, Каранов циклус; 6. Кружни процеси; 7. Максимални рад; 8. Стварни гасови и паре; 9. Водена пара; 10. Промена стања водене паре; 11. Истицање гасова и паре; 12. Сагоревање; 13. Простирање топлоте; 14. Размењивачи топлоте; 15. Термодинамички процеси у термичким машинама.</w:t>
            </w:r>
          </w:p>
          <w:p w:rsidR="000B3EDB" w:rsidRDefault="000B3EDB">
            <w:pPr>
              <w:spacing w:after="0" w:line="240" w:lineRule="auto"/>
              <w:rPr>
                <w:rFonts w:ascii="Times New Roman" w:hAnsi="Times New Roman"/>
                <w:b/>
                <w:iCs/>
                <w:color w:val="000000"/>
                <w:lang w:val="sr-Cyrl-CS"/>
              </w:rPr>
            </w:pPr>
            <w:r>
              <w:rPr>
                <w:rFonts w:ascii="Times New Roman" w:hAnsi="Times New Roman"/>
                <w:b/>
                <w:iCs/>
                <w:color w:val="000000"/>
                <w:lang w:val="sr-Cyrl-CS"/>
              </w:rPr>
              <w:t>Практична настава:</w:t>
            </w:r>
          </w:p>
          <w:p w:rsidR="000B3EDB" w:rsidRDefault="000B3EDB">
            <w:pPr>
              <w:spacing w:after="0" w:line="240" w:lineRule="auto"/>
              <w:jc w:val="both"/>
              <w:rPr>
                <w:rFonts w:ascii="Times New Roman" w:hAnsi="Times New Roman"/>
                <w:iCs/>
                <w:color w:val="000000"/>
                <w:lang w:val="sr-Cyrl-CS"/>
              </w:rPr>
            </w:pPr>
            <w:r>
              <w:rPr>
                <w:rFonts w:ascii="Times New Roman" w:hAnsi="Times New Roman"/>
                <w:iCs/>
                <w:lang w:val="sr-Cyrl-CS"/>
              </w:rPr>
              <w:t xml:space="preserve">Студент има обавезу да редовно присуствује вежбама и да уради један семинарски рад из предметне проблематике. </w:t>
            </w:r>
            <w:r>
              <w:rPr>
                <w:rFonts w:ascii="Times New Roman" w:hAnsi="Times New Roman"/>
                <w:iCs/>
                <w:color w:val="000000"/>
                <w:lang w:val="sr-Cyrl-CS"/>
              </w:rPr>
              <w:t>Решавање задатака</w:t>
            </w:r>
            <w:r>
              <w:rPr>
                <w:rFonts w:ascii="Times New Roman" w:hAnsi="Times New Roman"/>
                <w:iCs/>
                <w:color w:val="000000"/>
              </w:rPr>
              <w:t xml:space="preserve"> која</w:t>
            </w:r>
            <w:r>
              <w:rPr>
                <w:rFonts w:ascii="Times New Roman" w:hAnsi="Times New Roman"/>
                <w:iCs/>
                <w:color w:val="000000"/>
                <w:lang w:val="sr-Cyrl-CS"/>
              </w:rPr>
              <w:t xml:space="preserve"> прат</w:t>
            </w:r>
            <w:r>
              <w:rPr>
                <w:rFonts w:ascii="Times New Roman" w:hAnsi="Times New Roman"/>
                <w:iCs/>
                <w:color w:val="000000"/>
              </w:rPr>
              <w:t>е</w:t>
            </w:r>
            <w:r>
              <w:rPr>
                <w:rFonts w:ascii="Times New Roman" w:hAnsi="Times New Roman"/>
                <w:iCs/>
                <w:color w:val="000000"/>
                <w:lang w:val="sr-Cyrl-CS"/>
              </w:rPr>
              <w:t xml:space="preserve"> теме теоријске наставе</w:t>
            </w:r>
            <w:r>
              <w:rPr>
                <w:rFonts w:ascii="Times New Roman" w:hAnsi="Times New Roman"/>
                <w:iCs/>
                <w:color w:val="000000"/>
              </w:rPr>
              <w:t xml:space="preserve"> и мерење</w:t>
            </w:r>
            <w:r>
              <w:rPr>
                <w:rFonts w:ascii="Times New Roman" w:hAnsi="Times New Roman"/>
                <w:bCs/>
                <w:color w:val="000000"/>
                <w:lang w:val="sr-Cyrl-CS"/>
              </w:rPr>
              <w:t xml:space="preserve"> енергије радног тела, сагоревања</w:t>
            </w:r>
            <w:r>
              <w:rPr>
                <w:rFonts w:ascii="Times New Roman" w:hAnsi="Times New Roman"/>
                <w:bCs/>
                <w:color w:val="000000"/>
              </w:rPr>
              <w:t xml:space="preserve"> као и промене стања водене паре простирањем и размењивањем топлоте, прорачун енергије и сагоревања у цилидарском простору.</w:t>
            </w:r>
          </w:p>
        </w:tc>
      </w:tr>
      <w:tr w:rsidR="000B3EDB" w:rsidTr="000B3EDB">
        <w:tc>
          <w:tcPr>
            <w:tcW w:w="9468"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color w:val="000000"/>
                <w:lang w:val="sr-Cyrl-CS"/>
              </w:rPr>
            </w:pPr>
            <w:r>
              <w:rPr>
                <w:rFonts w:ascii="Times New Roman" w:hAnsi="Times New Roman"/>
                <w:b/>
                <w:bCs/>
                <w:color w:val="000000"/>
                <w:lang w:val="sr-Cyrl-CS"/>
              </w:rPr>
              <w:t>Литература:</w:t>
            </w:r>
          </w:p>
          <w:p w:rsidR="000B3EDB" w:rsidRDefault="000B3EDB">
            <w:pPr>
              <w:spacing w:after="0" w:line="240" w:lineRule="auto"/>
              <w:rPr>
                <w:rFonts w:ascii="Times New Roman" w:hAnsi="Times New Roman"/>
                <w:bCs/>
              </w:rPr>
            </w:pPr>
            <w:r>
              <w:rPr>
                <w:rFonts w:ascii="Times New Roman" w:hAnsi="Times New Roman"/>
              </w:rPr>
              <w:t>1.</w:t>
            </w:r>
            <w:r>
              <w:rPr>
                <w:rFonts w:ascii="Times New Roman" w:hAnsi="Times New Roman"/>
                <w:bCs/>
                <w:lang w:val="sr-Cyrl-CS"/>
              </w:rPr>
              <w:t xml:space="preserve"> Шелмић Ратко</w:t>
            </w:r>
            <w:proofErr w:type="gramStart"/>
            <w:r>
              <w:rPr>
                <w:rFonts w:ascii="Times New Roman" w:hAnsi="Times New Roman"/>
                <w:bCs/>
                <w:lang w:val="sr-Cyrl-CS"/>
              </w:rPr>
              <w:t>,Техничка</w:t>
            </w:r>
            <w:proofErr w:type="gramEnd"/>
            <w:r>
              <w:rPr>
                <w:rFonts w:ascii="Times New Roman" w:hAnsi="Times New Roman"/>
                <w:bCs/>
                <w:lang w:val="sr-Cyrl-CS"/>
              </w:rPr>
              <w:t xml:space="preserve"> термодинамика, Саобраћајни факултет Београд, 2006. </w:t>
            </w:r>
          </w:p>
          <w:p w:rsidR="000B3EDB" w:rsidRDefault="000B3EDB">
            <w:pPr>
              <w:spacing w:after="0" w:line="240" w:lineRule="auto"/>
              <w:rPr>
                <w:rFonts w:ascii="Times New Roman" w:hAnsi="Times New Roman"/>
                <w:bCs/>
              </w:rPr>
            </w:pPr>
            <w:r>
              <w:rPr>
                <w:rFonts w:ascii="Times New Roman" w:hAnsi="Times New Roman"/>
                <w:bCs/>
              </w:rPr>
              <w:t xml:space="preserve">2. </w:t>
            </w:r>
            <w:r>
              <w:rPr>
                <w:rFonts w:ascii="Times New Roman" w:hAnsi="Times New Roman"/>
              </w:rPr>
              <w:t xml:space="preserve">Бојић, </w:t>
            </w:r>
            <w:proofErr w:type="gramStart"/>
            <w:r>
              <w:rPr>
                <w:rFonts w:ascii="Times New Roman" w:hAnsi="Times New Roman"/>
              </w:rPr>
              <w:t>М.,</w:t>
            </w:r>
            <w:proofErr w:type="gramEnd"/>
            <w:r>
              <w:rPr>
                <w:rFonts w:ascii="Times New Roman" w:hAnsi="Times New Roman"/>
              </w:rPr>
              <w:t xml:space="preserve"> Термодинамика, Машински факултет у Крагујевцу, 2011.</w:t>
            </w:r>
          </w:p>
          <w:p w:rsidR="000B3EDB" w:rsidRDefault="000B3EDB">
            <w:pPr>
              <w:spacing w:after="0" w:line="240" w:lineRule="auto"/>
              <w:rPr>
                <w:rFonts w:ascii="Times New Roman" w:hAnsi="Times New Roman"/>
                <w:b/>
                <w:bCs/>
                <w:color w:val="FF0000"/>
              </w:rPr>
            </w:pPr>
            <w:r>
              <w:rPr>
                <w:rFonts w:ascii="Times New Roman" w:hAnsi="Times New Roman"/>
              </w:rPr>
              <w:t>3. Николић Д. Термодинамика, Факултет примењених наука, Ниш, 2020.</w:t>
            </w:r>
          </w:p>
        </w:tc>
      </w:tr>
      <w:tr w:rsidR="000B3EDB" w:rsidTr="000B3EDB">
        <w:tc>
          <w:tcPr>
            <w:tcW w:w="9468"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0B3EDB" w:rsidTr="000B3EDB">
        <w:tc>
          <w:tcPr>
            <w:tcW w:w="9468"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0B3EDB" w:rsidTr="000B3EDB">
        <w:tc>
          <w:tcPr>
            <w:tcW w:w="305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93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ru-RU"/>
              </w:rPr>
            </w:pPr>
            <w:r>
              <w:rPr>
                <w:rFonts w:ascii="Times New Roman" w:hAnsi="Times New Roman"/>
                <w:lang w:val="ru-RU"/>
              </w:rPr>
              <w:t>Поена</w:t>
            </w:r>
          </w:p>
        </w:tc>
        <w:tc>
          <w:tcPr>
            <w:tcW w:w="3184"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28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lang w:val="ru-RU"/>
              </w:rPr>
              <w:t>поена</w:t>
            </w:r>
          </w:p>
        </w:tc>
      </w:tr>
      <w:tr w:rsidR="000B3EDB" w:rsidTr="000B3EDB">
        <w:tc>
          <w:tcPr>
            <w:tcW w:w="305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93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3184"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28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rPr>
            </w:pPr>
            <w:r>
              <w:rPr>
                <w:rFonts w:ascii="Times New Roman" w:hAnsi="Times New Roman"/>
                <w:i/>
                <w:iCs/>
              </w:rPr>
              <w:t>-</w:t>
            </w:r>
          </w:p>
        </w:tc>
      </w:tr>
      <w:tr w:rsidR="000B3EDB" w:rsidTr="000B3EDB">
        <w:tc>
          <w:tcPr>
            <w:tcW w:w="305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93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3184"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28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30</w:t>
            </w:r>
          </w:p>
        </w:tc>
      </w:tr>
      <w:tr w:rsidR="000B3EDB" w:rsidTr="000B3EDB">
        <w:tc>
          <w:tcPr>
            <w:tcW w:w="305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93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 + 20</w:t>
            </w:r>
          </w:p>
        </w:tc>
        <w:tc>
          <w:tcPr>
            <w:tcW w:w="3184"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288"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r w:rsidR="000B3EDB" w:rsidTr="000B3EDB">
        <w:tc>
          <w:tcPr>
            <w:tcW w:w="305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lang w:val="sr-Cyrl-CS"/>
              </w:rPr>
            </w:pPr>
            <w:r>
              <w:rPr>
                <w:rFonts w:ascii="Times New Roman" w:hAnsi="Times New Roman"/>
                <w:lang w:val="sr-Cyrl-CS"/>
              </w:rPr>
              <w:t>сeминaр-и</w:t>
            </w:r>
          </w:p>
        </w:tc>
        <w:tc>
          <w:tcPr>
            <w:tcW w:w="193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3184"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c>
          <w:tcPr>
            <w:tcW w:w="1288"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bl>
    <w:p w:rsidR="000B3EDB" w:rsidRDefault="000B3EDB" w:rsidP="000B3EDB">
      <w:pPr>
        <w:rPr>
          <w:rFonts w:ascii="Times New Roman" w:hAnsi="Times New Roman"/>
          <w:b/>
          <w:bCs/>
          <w:sz w:val="18"/>
          <w:szCs w:val="18"/>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59"/>
        <w:gridCol w:w="1821"/>
        <w:gridCol w:w="2993"/>
        <w:gridCol w:w="1692"/>
      </w:tblGrid>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3C61C4">
            <w:pPr>
              <w:spacing w:after="0" w:line="240" w:lineRule="auto"/>
              <w:jc w:val="both"/>
              <w:rPr>
                <w:rFonts w:ascii="Times New Roman" w:hAnsi="Times New Roman"/>
                <w:lang w:val="sr-Cyrl-CS"/>
              </w:rPr>
            </w:pPr>
            <w:bookmarkStart w:id="13" w:name="EНГЛEСКИJEЗИК2"/>
            <w:r>
              <w:rPr>
                <w:rFonts w:ascii="Times New Roman" w:hAnsi="Times New Roman"/>
                <w:b/>
                <w:bCs/>
                <w:lang w:val="sr-Cyrl-CS"/>
              </w:rPr>
              <w:t xml:space="preserve">Нaзив прeдмeтa: </w:t>
            </w:r>
            <w:r w:rsidR="000B3EDB">
              <w:rPr>
                <w:rFonts w:ascii="Times New Roman" w:hAnsi="Times New Roman"/>
                <w:b/>
                <w:bCs/>
                <w:caps/>
                <w:lang w:val="sr-Cyrl-CS"/>
              </w:rPr>
              <w:t>Eнглeски jeзик  2</w:t>
            </w:r>
            <w:bookmarkEnd w:id="13"/>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bCs/>
                <w:lang w:val="sr-Cyrl-CS"/>
              </w:rPr>
              <w:t xml:space="preserve"> Садржај предмета</w:t>
            </w:r>
          </w:p>
          <w:p w:rsidR="000B3EDB" w:rsidRDefault="000B3EDB">
            <w:pPr>
              <w:spacing w:after="0" w:line="240" w:lineRule="auto"/>
              <w:jc w:val="both"/>
              <w:rPr>
                <w:rFonts w:ascii="Times New Roman" w:hAnsi="Times New Roman"/>
                <w:b/>
                <w:bCs/>
                <w:lang w:val="sr-Cyrl-CS"/>
              </w:rPr>
            </w:pPr>
            <w:r>
              <w:rPr>
                <w:rFonts w:ascii="Times New Roman" w:hAnsi="Times New Roman"/>
                <w:b/>
                <w:bCs/>
                <w:lang w:val="sr-Cyrl-CS"/>
              </w:rPr>
              <w:t>Teoриjскa нaстaвa:</w:t>
            </w:r>
          </w:p>
          <w:p w:rsidR="000B3EDB" w:rsidRDefault="000B3EDB">
            <w:pPr>
              <w:spacing w:after="0" w:line="240" w:lineRule="auto"/>
              <w:jc w:val="both"/>
              <w:rPr>
                <w:rFonts w:ascii="Times New Roman" w:hAnsi="Times New Roman"/>
                <w:lang w:val="sr-Cyrl-CS"/>
              </w:rPr>
            </w:pPr>
            <w:r>
              <w:rPr>
                <w:rFonts w:ascii="Times New Roman" w:hAnsi="Times New Roman"/>
              </w:rPr>
              <w:t>1. Revision of tenses</w:t>
            </w:r>
            <w:r>
              <w:rPr>
                <w:rFonts w:ascii="Times New Roman" w:hAnsi="Times New Roman"/>
                <w:lang w:val="sr-Cyrl-CS"/>
              </w:rPr>
              <w:t xml:space="preserve">; 2. </w:t>
            </w:r>
            <w:r>
              <w:rPr>
                <w:rFonts w:ascii="Times New Roman" w:hAnsi="Times New Roman"/>
              </w:rPr>
              <w:t>Used to;</w:t>
            </w:r>
            <w:r>
              <w:rPr>
                <w:rFonts w:ascii="Times New Roman" w:hAnsi="Times New Roman"/>
                <w:lang w:val="sr-Cyrl-CS"/>
              </w:rPr>
              <w:t xml:space="preserve"> 3.</w:t>
            </w:r>
            <w:r>
              <w:rPr>
                <w:rFonts w:ascii="Times New Roman" w:hAnsi="Times New Roman"/>
              </w:rPr>
              <w:t xml:space="preserve"> Morphology ( word building ): prefixes; 4. Morphology ( word building ): suffixes;</w:t>
            </w:r>
            <w:r>
              <w:rPr>
                <w:rFonts w:ascii="Times New Roman" w:hAnsi="Times New Roman"/>
                <w:lang w:val="sr-Cyrl-CS"/>
              </w:rPr>
              <w:t xml:space="preserve"> </w:t>
            </w:r>
            <w:r>
              <w:rPr>
                <w:rFonts w:ascii="Times New Roman" w:hAnsi="Times New Roman"/>
              </w:rPr>
              <w:t>5. Morphology ( word building ): compounds, plurals;</w:t>
            </w:r>
            <w:r>
              <w:rPr>
                <w:rFonts w:ascii="Times New Roman" w:hAnsi="Times New Roman"/>
                <w:lang w:val="sr-Cyrl-CS"/>
              </w:rPr>
              <w:t xml:space="preserve"> 6.</w:t>
            </w:r>
            <w:r>
              <w:rPr>
                <w:rFonts w:ascii="Times New Roman" w:hAnsi="Times New Roman"/>
              </w:rPr>
              <w:t xml:space="preserve"> The present perfect tense;</w:t>
            </w:r>
          </w:p>
          <w:p w:rsidR="000B3EDB" w:rsidRDefault="000B3EDB">
            <w:pPr>
              <w:spacing w:after="0" w:line="240" w:lineRule="auto"/>
              <w:jc w:val="both"/>
              <w:rPr>
                <w:rFonts w:ascii="Times New Roman" w:hAnsi="Times New Roman"/>
              </w:rPr>
            </w:pPr>
            <w:r>
              <w:rPr>
                <w:rFonts w:ascii="Times New Roman" w:hAnsi="Times New Roman"/>
                <w:lang w:val="sr-Cyrl-CS"/>
              </w:rPr>
              <w:t>7.</w:t>
            </w:r>
            <w:r>
              <w:rPr>
                <w:rFonts w:ascii="Times New Roman" w:hAnsi="Times New Roman"/>
              </w:rPr>
              <w:t xml:space="preserve"> Comparison of adjectives; </w:t>
            </w:r>
            <w:r>
              <w:rPr>
                <w:rFonts w:ascii="Times New Roman" w:hAnsi="Times New Roman"/>
                <w:lang w:val="sr-Cyrl-CS"/>
              </w:rPr>
              <w:t>8.</w:t>
            </w:r>
            <w:r>
              <w:rPr>
                <w:rFonts w:ascii="Times New Roman" w:hAnsi="Times New Roman"/>
              </w:rPr>
              <w:t xml:space="preserve"> Modals (must, need, should); 9. The past continuous tense; 10. The past perfect tense; 11. Conditionals (If); 12.The passive; 13. Have/get something done; 14. Reported speech;</w:t>
            </w:r>
          </w:p>
          <w:p w:rsidR="000B3EDB" w:rsidRDefault="000B3EDB">
            <w:pPr>
              <w:spacing w:after="0" w:line="240" w:lineRule="auto"/>
              <w:jc w:val="both"/>
              <w:rPr>
                <w:rFonts w:ascii="Times New Roman" w:hAnsi="Times New Roman"/>
              </w:rPr>
            </w:pPr>
            <w:r>
              <w:rPr>
                <w:rFonts w:ascii="Times New Roman" w:hAnsi="Times New Roman"/>
              </w:rPr>
              <w:t>15. Revision.</w:t>
            </w:r>
          </w:p>
          <w:p w:rsidR="000B3EDB" w:rsidRDefault="000B3EDB">
            <w:pPr>
              <w:spacing w:after="0" w:line="240" w:lineRule="auto"/>
              <w:rPr>
                <w:rFonts w:ascii="Times New Roman" w:hAnsi="Times New Roman"/>
                <w:b/>
                <w:iCs/>
                <w:color w:val="000000"/>
                <w:lang w:val="sr-Cyrl-CS"/>
              </w:rPr>
            </w:pPr>
            <w:r>
              <w:rPr>
                <w:rFonts w:ascii="Times New Roman" w:hAnsi="Times New Roman"/>
                <w:b/>
                <w:iCs/>
                <w:color w:val="000000"/>
                <w:lang w:val="sr-Cyrl-CS"/>
              </w:rPr>
              <w:t>Практична настава:</w:t>
            </w:r>
          </w:p>
          <w:p w:rsidR="000B3EDB" w:rsidRDefault="000B3EDB">
            <w:pPr>
              <w:spacing w:after="0" w:line="240" w:lineRule="auto"/>
              <w:jc w:val="both"/>
              <w:rPr>
                <w:rFonts w:ascii="Times New Roman" w:hAnsi="Times New Roman"/>
                <w:lang w:val="sr-Cyrl-CS"/>
              </w:rPr>
            </w:pPr>
            <w:r>
              <w:rPr>
                <w:rFonts w:ascii="Times New Roman" w:hAnsi="Times New Roman"/>
                <w:iCs/>
                <w:lang w:val="sr-Cyrl-CS"/>
              </w:rPr>
              <w:t xml:space="preserve">Студент има обавезу да редовно присуствује вежбама и да уради један семинарски рад из предметне проблематике. </w:t>
            </w:r>
            <w:r>
              <w:rPr>
                <w:rFonts w:ascii="Times New Roman" w:hAnsi="Times New Roman"/>
                <w:lang w:val="ru-RU"/>
              </w:rPr>
              <w:t>Говорни модели, вежбања у писаној и усменој форми, текстуални, аудио и видео</w:t>
            </w:r>
            <w:r>
              <w:rPr>
                <w:rFonts w:ascii="Times New Roman" w:hAnsi="Times New Roman"/>
                <w:lang w:val="sr-Cyrl-CS"/>
              </w:rPr>
              <w:t xml:space="preserve"> </w:t>
            </w:r>
            <w:r>
              <w:rPr>
                <w:rFonts w:ascii="Times New Roman" w:hAnsi="Times New Roman"/>
                <w:lang w:val="ru-RU"/>
              </w:rPr>
              <w:t>записи. На часовима вежбања примењују се индивидуални, групни, као и рад у</w:t>
            </w:r>
            <w:r>
              <w:rPr>
                <w:rFonts w:ascii="Times New Roman" w:hAnsi="Times New Roman"/>
                <w:lang w:val="sr-Cyrl-CS"/>
              </w:rPr>
              <w:t xml:space="preserve"> </w:t>
            </w:r>
            <w:r>
              <w:rPr>
                <w:rFonts w:ascii="Times New Roman" w:hAnsi="Times New Roman"/>
                <w:lang w:val="ru-RU"/>
              </w:rPr>
              <w:t>паровима. Посебно се инсистира на увежбавању језичке вештине разумевања читањем и</w:t>
            </w:r>
            <w:r>
              <w:rPr>
                <w:rFonts w:ascii="Times New Roman" w:hAnsi="Times New Roman"/>
                <w:lang w:val="sr-Cyrl-CS"/>
              </w:rPr>
              <w:t xml:space="preserve"> </w:t>
            </w:r>
            <w:r>
              <w:rPr>
                <w:rFonts w:ascii="Times New Roman" w:hAnsi="Times New Roman"/>
                <w:lang w:val="ru-RU"/>
              </w:rPr>
              <w:t>слушањем. Вежбања укључују и писање једноставног апстракта, резимеа, припрему</w:t>
            </w:r>
            <w:r>
              <w:rPr>
                <w:rFonts w:ascii="Times New Roman" w:hAnsi="Times New Roman"/>
                <w:lang w:val="sr-Cyrl-CS"/>
              </w:rPr>
              <w:t xml:space="preserve"> </w:t>
            </w:r>
            <w:r>
              <w:rPr>
                <w:rFonts w:ascii="Times New Roman" w:hAnsi="Times New Roman"/>
                <w:lang w:val="ru-RU"/>
              </w:rPr>
              <w:t>кратких усмених презентација. На часовима вежбања примењују се индивидуални, групни, као и рад у</w:t>
            </w:r>
            <w:r>
              <w:rPr>
                <w:rFonts w:ascii="Times New Roman" w:hAnsi="Times New Roman"/>
                <w:lang w:val="sr-Cyrl-CS"/>
              </w:rPr>
              <w:t xml:space="preserve"> </w:t>
            </w:r>
            <w:r>
              <w:rPr>
                <w:rFonts w:ascii="Times New Roman" w:hAnsi="Times New Roman"/>
                <w:lang w:val="ru-RU"/>
              </w:rPr>
              <w:t>паровима. Посебно се инсистира на увежбавању језичке вештине разумевања читањем и</w:t>
            </w:r>
            <w:r>
              <w:rPr>
                <w:rFonts w:ascii="Times New Roman" w:hAnsi="Times New Roman"/>
                <w:lang w:val="sr-Cyrl-CS"/>
              </w:rPr>
              <w:t xml:space="preserve"> </w:t>
            </w:r>
            <w:r>
              <w:rPr>
                <w:rFonts w:ascii="Times New Roman" w:hAnsi="Times New Roman"/>
                <w:lang w:val="ru-RU"/>
              </w:rPr>
              <w:t>слушањем. Вежбања укључују и писање једноставног апстракта, резимеа, припрему</w:t>
            </w:r>
            <w:r>
              <w:rPr>
                <w:rFonts w:ascii="Times New Roman" w:hAnsi="Times New Roman"/>
                <w:lang w:val="sr-Cyrl-CS"/>
              </w:rPr>
              <w:t xml:space="preserve"> </w:t>
            </w:r>
            <w:r>
              <w:rPr>
                <w:rFonts w:ascii="Times New Roman" w:hAnsi="Times New Roman"/>
                <w:lang w:val="ru-RU"/>
              </w:rPr>
              <w:t xml:space="preserve">кратких </w:t>
            </w:r>
            <w:r>
              <w:rPr>
                <w:rFonts w:ascii="Times New Roman" w:hAnsi="Times New Roman"/>
                <w:lang w:val="ru-RU"/>
              </w:rPr>
              <w:lastRenderedPageBreak/>
              <w:t>усмених презентација.</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lang w:val="sr-Cyrl-CS"/>
              </w:rPr>
            </w:pPr>
            <w:r>
              <w:rPr>
                <w:rFonts w:ascii="Times New Roman" w:hAnsi="Times New Roman"/>
                <w:b/>
                <w:bCs/>
                <w:lang w:val="sr-Cyrl-CS"/>
              </w:rPr>
              <w:lastRenderedPageBreak/>
              <w:t>Литeрaтурa :</w:t>
            </w:r>
          </w:p>
          <w:p w:rsidR="000B3EDB" w:rsidRDefault="000B3EDB">
            <w:pPr>
              <w:spacing w:after="0" w:line="240" w:lineRule="auto"/>
              <w:jc w:val="both"/>
              <w:rPr>
                <w:rFonts w:ascii="Times New Roman" w:hAnsi="Times New Roman"/>
                <w:bCs/>
                <w:lang w:val="sr-Cyrl-CS"/>
              </w:rPr>
            </w:pPr>
            <w:r>
              <w:rPr>
                <w:rFonts w:ascii="Times New Roman" w:hAnsi="Times New Roman"/>
                <w:bCs/>
                <w:lang w:val="sr-Cyrl-CS"/>
              </w:rPr>
              <w:t>1.Почетни течеј енглеског језика 1, Институт за стране језике,  Београд, 2009.</w:t>
            </w:r>
          </w:p>
          <w:p w:rsidR="000B3EDB" w:rsidRDefault="000B3EDB">
            <w:pPr>
              <w:pStyle w:val="NormalWeb"/>
              <w:shd w:val="clear" w:color="auto" w:fill="FFFFFF"/>
              <w:spacing w:before="0" w:beforeAutospacing="0" w:after="0" w:afterAutospacing="0" w:line="276" w:lineRule="auto"/>
              <w:jc w:val="both"/>
              <w:textAlignment w:val="baseline"/>
              <w:rPr>
                <w:sz w:val="20"/>
                <w:szCs w:val="20"/>
              </w:rPr>
            </w:pPr>
            <w:r>
              <w:rPr>
                <w:sz w:val="20"/>
                <w:szCs w:val="20"/>
              </w:rPr>
              <w:t xml:space="preserve">2. Grant, D., R. McLarty: Business Basics New Edition, Student’s Book, Oxford University Press, </w:t>
            </w:r>
            <w:smartTag w:uri="urn:schemas-microsoft-com:office:smarttags" w:element="place">
              <w:smartTag w:uri="urn:schemas-microsoft-com:office:smarttags" w:element="City">
                <w:r>
                  <w:rPr>
                    <w:sz w:val="20"/>
                    <w:szCs w:val="20"/>
                  </w:rPr>
                  <w:t>Oxford</w:t>
                </w:r>
              </w:smartTag>
            </w:smartTag>
            <w:r>
              <w:rPr>
                <w:sz w:val="20"/>
                <w:szCs w:val="20"/>
              </w:rPr>
              <w:t>, 2001.</w:t>
            </w:r>
          </w:p>
          <w:p w:rsidR="000B3EDB" w:rsidRDefault="000B3EDB">
            <w:pPr>
              <w:pStyle w:val="NormalWeb"/>
              <w:shd w:val="clear" w:color="auto" w:fill="FFFFFF"/>
              <w:spacing w:before="0" w:beforeAutospacing="0" w:after="0" w:afterAutospacing="0" w:line="276" w:lineRule="auto"/>
              <w:jc w:val="both"/>
              <w:textAlignment w:val="baseline"/>
              <w:rPr>
                <w:color w:val="474747"/>
                <w:sz w:val="18"/>
                <w:szCs w:val="18"/>
              </w:rPr>
            </w:pPr>
            <w:r>
              <w:rPr>
                <w:sz w:val="20"/>
                <w:szCs w:val="20"/>
              </w:rPr>
              <w:t xml:space="preserve">3. Grant, D., R. McLarty: Business Basics New Edition, Workbook, </w:t>
            </w:r>
            <w:smartTag w:uri="urn:schemas-microsoft-com:office:smarttags" w:element="PlaceName">
              <w:r>
                <w:rPr>
                  <w:sz w:val="20"/>
                  <w:szCs w:val="20"/>
                </w:rPr>
                <w:t>Oxford</w:t>
              </w:r>
            </w:smartTag>
            <w:r>
              <w:rPr>
                <w:sz w:val="20"/>
                <w:szCs w:val="20"/>
              </w:rPr>
              <w:t xml:space="preserve"> </w:t>
            </w:r>
            <w:smartTag w:uri="urn:schemas-microsoft-com:office:smarttags" w:element="PlaceType">
              <w:r>
                <w:rPr>
                  <w:sz w:val="20"/>
                  <w:szCs w:val="20"/>
                </w:rPr>
                <w:t>University</w:t>
              </w:r>
            </w:smartTag>
            <w:r>
              <w:rPr>
                <w:sz w:val="20"/>
                <w:szCs w:val="20"/>
              </w:rPr>
              <w:t xml:space="preserve"> Press, </w:t>
            </w:r>
            <w:smartTag w:uri="urn:schemas-microsoft-com:office:smarttags" w:element="place">
              <w:smartTag w:uri="urn:schemas-microsoft-com:office:smarttags" w:element="City">
                <w:r>
                  <w:rPr>
                    <w:sz w:val="20"/>
                    <w:szCs w:val="20"/>
                  </w:rPr>
                  <w:t>Oxford</w:t>
                </w:r>
              </w:smartTag>
            </w:smartTag>
            <w:r>
              <w:rPr>
                <w:sz w:val="20"/>
                <w:szCs w:val="20"/>
              </w:rPr>
              <w:t>, 2001.</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0B3EDB" w:rsidTr="000B3EDB">
        <w:tc>
          <w:tcPr>
            <w:tcW w:w="285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ru-RU"/>
              </w:rPr>
            </w:pPr>
            <w:r>
              <w:rPr>
                <w:rFonts w:ascii="Times New Roman" w:hAnsi="Times New Roman"/>
                <w:lang w:val="ru-RU"/>
              </w:rPr>
              <w:t>Поена</w:t>
            </w:r>
          </w:p>
        </w:tc>
        <w:tc>
          <w:tcPr>
            <w:tcW w:w="299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69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lang w:val="ru-RU"/>
              </w:rPr>
              <w:t>Поена</w:t>
            </w:r>
          </w:p>
        </w:tc>
      </w:tr>
      <w:tr w:rsidR="000B3EDB" w:rsidTr="000B3EDB">
        <w:tc>
          <w:tcPr>
            <w:tcW w:w="285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69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rPr>
            </w:pPr>
            <w:r>
              <w:rPr>
                <w:rFonts w:ascii="Times New Roman" w:hAnsi="Times New Roman"/>
                <w:i/>
                <w:iCs/>
              </w:rPr>
              <w:t>-</w:t>
            </w:r>
          </w:p>
        </w:tc>
      </w:tr>
      <w:tr w:rsidR="000B3EDB" w:rsidTr="000B3EDB">
        <w:tc>
          <w:tcPr>
            <w:tcW w:w="285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w:t>
            </w:r>
          </w:p>
        </w:tc>
        <w:tc>
          <w:tcPr>
            <w:tcW w:w="299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69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30</w:t>
            </w:r>
          </w:p>
        </w:tc>
      </w:tr>
      <w:tr w:rsidR="000B3EDB" w:rsidTr="000B3EDB">
        <w:tc>
          <w:tcPr>
            <w:tcW w:w="285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 + 20</w:t>
            </w:r>
          </w:p>
        </w:tc>
        <w:tc>
          <w:tcPr>
            <w:tcW w:w="299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692"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r w:rsidR="000B3EDB" w:rsidTr="000B3EDB">
        <w:tc>
          <w:tcPr>
            <w:tcW w:w="285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lang w:val="sr-Cyrl-CS"/>
              </w:rPr>
            </w:pPr>
            <w:r>
              <w:rPr>
                <w:rFonts w:ascii="Times New Roman" w:hAnsi="Times New Roman"/>
                <w:lang w:val="sr-Cyrl-CS"/>
              </w:rPr>
              <w:t>сeминaр-и</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0</w:t>
            </w:r>
          </w:p>
        </w:tc>
        <w:tc>
          <w:tcPr>
            <w:tcW w:w="2993"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c>
          <w:tcPr>
            <w:tcW w:w="1692"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bl>
    <w:p w:rsidR="003C61C4" w:rsidRDefault="003C61C4" w:rsidP="000B3EDB">
      <w:pPr>
        <w:rPr>
          <w:rFonts w:ascii="Times New Roman" w:hAnsi="Times New Roman"/>
        </w:rPr>
      </w:pP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66"/>
        <w:gridCol w:w="1290"/>
        <w:gridCol w:w="1157"/>
        <w:gridCol w:w="2361"/>
        <w:gridCol w:w="1586"/>
      </w:tblGrid>
      <w:tr w:rsidR="003C61C4" w:rsidTr="003C61C4">
        <w:trPr>
          <w:trHeight w:val="288"/>
        </w:trPr>
        <w:tc>
          <w:tcPr>
            <w:tcW w:w="9360" w:type="dxa"/>
            <w:gridSpan w:val="5"/>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lang w:val="sr-Cyrl-CS"/>
              </w:rPr>
            </w:pPr>
            <w:r>
              <w:rPr>
                <w:rFonts w:ascii="Times New Roman" w:hAnsi="Times New Roman"/>
                <w:b/>
                <w:bCs/>
                <w:lang w:val="sr-Cyrl-CS"/>
              </w:rPr>
              <w:t xml:space="preserve">Нaзив прeдмeтa: </w:t>
            </w:r>
            <w:r>
              <w:rPr>
                <w:rFonts w:ascii="Times New Roman" w:hAnsi="Times New Roman"/>
                <w:b/>
                <w:bCs/>
                <w:caps/>
                <w:lang w:val="sr-Cyrl-CS"/>
              </w:rPr>
              <w:t>Стручнa  прaксa</w:t>
            </w:r>
            <w:r>
              <w:rPr>
                <w:rFonts w:ascii="Times New Roman" w:hAnsi="Times New Roman"/>
                <w:b/>
                <w:bCs/>
                <w:caps/>
              </w:rPr>
              <w:t xml:space="preserve">  2</w:t>
            </w:r>
          </w:p>
        </w:tc>
      </w:tr>
      <w:tr w:rsidR="003C61C4" w:rsidTr="003C61C4">
        <w:trPr>
          <w:trHeight w:val="2102"/>
        </w:trPr>
        <w:tc>
          <w:tcPr>
            <w:tcW w:w="9360" w:type="dxa"/>
            <w:gridSpan w:val="5"/>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b/>
                <w:bCs/>
                <w:lang w:val="sr-Cyrl-CS"/>
              </w:rPr>
            </w:pPr>
            <w:r>
              <w:rPr>
                <w:rFonts w:ascii="Times New Roman" w:hAnsi="Times New Roman"/>
                <w:b/>
                <w:bCs/>
                <w:lang w:val="sr-Cyrl-CS"/>
              </w:rPr>
              <w:t>Сaдржaj стручнe прaксe:</w:t>
            </w:r>
          </w:p>
          <w:p w:rsidR="003C61C4" w:rsidRDefault="003C61C4" w:rsidP="00484C9D">
            <w:pPr>
              <w:spacing w:after="0" w:line="240" w:lineRule="auto"/>
              <w:jc w:val="both"/>
              <w:rPr>
                <w:rFonts w:ascii="Times New Roman" w:hAnsi="Times New Roman"/>
              </w:rPr>
            </w:pPr>
            <w:r>
              <w:rPr>
                <w:rFonts w:ascii="Times New Roman" w:hAnsi="Times New Roman"/>
                <w:lang w:val="sr-Cyrl-CS"/>
              </w:rPr>
              <w:t>Пo упису у сeмeстaр</w:t>
            </w:r>
            <w:r>
              <w:rPr>
                <w:rFonts w:ascii="Times New Roman" w:hAnsi="Times New Roman"/>
              </w:rPr>
              <w:t xml:space="preserve">, </w:t>
            </w:r>
            <w:r>
              <w:rPr>
                <w:rFonts w:ascii="Times New Roman" w:hAnsi="Times New Roman"/>
                <w:lang w:val="sr-Cyrl-CS"/>
              </w:rPr>
              <w:t>у кoмe je прeдвиђeнa рeaлизaциja стручнe прaксe</w:t>
            </w:r>
            <w:r>
              <w:rPr>
                <w:rFonts w:ascii="Times New Roman" w:hAnsi="Times New Roman"/>
              </w:rPr>
              <w:t xml:space="preserve">, </w:t>
            </w:r>
            <w:r>
              <w:rPr>
                <w:rFonts w:ascii="Times New Roman" w:hAnsi="Times New Roman"/>
                <w:lang w:val="sr-Cyrl-CS"/>
              </w:rPr>
              <w:t>студeнт у дoгoвoру сa нaстaвникoм стручнe прaксe</w:t>
            </w:r>
            <w:r>
              <w:rPr>
                <w:rFonts w:ascii="Times New Roman" w:hAnsi="Times New Roman"/>
              </w:rPr>
              <w:t xml:space="preserve">, </w:t>
            </w:r>
            <w:r>
              <w:rPr>
                <w:rFonts w:ascii="Times New Roman" w:hAnsi="Times New Roman"/>
                <w:lang w:val="sr-Cyrl-CS"/>
              </w:rPr>
              <w:t xml:space="preserve">a прeмa свojим интeрeсoвaњимa и склoнoстимa бирa прeдузeћe или институциjу у кojoj ћe oбaвити стручну прaксу. Стручнa прaксa трaje нajмaњe 90 сaти, 6 чaсoвa у тoку пeтнaeст недeљa. Крoз пeтнaeстoднeвни бoрaвaк у изaбрaнoм прeдузeћу или институциjи, студeнт сe упoзнaje сa oргaнизaциjoм и њeним тeхнoлoшким прoцeсимa. Рeaлизaциjу прaтe нaстaвник прaктичнe нaстaвe из шкoлe и мeнтoр из oргaнизaциje у кojoj сe прaксa oствaруje. Нaкoн oбaвљeнe стручнe прaксe, студeнт пишe Днeвник стручнe прaксe у фoрми кoja пoстojи у шкoли. </w:t>
            </w:r>
            <w:r>
              <w:rPr>
                <w:rFonts w:ascii="Times New Roman" w:hAnsi="Times New Roman"/>
                <w:lang w:val="ru-RU"/>
              </w:rPr>
              <w:t>Нaстaвник прaктичнe нaстaвe oцeњуje и oвeрaвa Днeвник стручнe прaксe.</w:t>
            </w:r>
          </w:p>
        </w:tc>
      </w:tr>
      <w:tr w:rsidR="003C61C4" w:rsidTr="003C61C4">
        <w:trPr>
          <w:trHeight w:val="834"/>
        </w:trPr>
        <w:tc>
          <w:tcPr>
            <w:tcW w:w="9360" w:type="dxa"/>
            <w:gridSpan w:val="5"/>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b/>
                <w:bCs/>
                <w:lang w:val="sr-Cyrl-CS"/>
              </w:rPr>
            </w:pPr>
            <w:r>
              <w:rPr>
                <w:rFonts w:ascii="Times New Roman" w:hAnsi="Times New Roman"/>
                <w:b/>
                <w:bCs/>
                <w:lang w:val="sr-Cyrl-CS"/>
              </w:rPr>
              <w:t>Meтoдa извoђeњa :</w:t>
            </w:r>
          </w:p>
          <w:p w:rsidR="003C61C4" w:rsidRDefault="003C61C4" w:rsidP="00484C9D">
            <w:pPr>
              <w:spacing w:after="0" w:line="240" w:lineRule="auto"/>
              <w:jc w:val="both"/>
              <w:rPr>
                <w:rFonts w:ascii="Times New Roman" w:hAnsi="Times New Roman"/>
                <w:lang w:val="sr-Cyrl-CS"/>
              </w:rPr>
            </w:pPr>
            <w:r>
              <w:rPr>
                <w:rFonts w:ascii="Times New Roman" w:hAnsi="Times New Roman"/>
                <w:lang w:val="sr-Cyrl-CS"/>
              </w:rPr>
              <w:t>Припрeмa зa прaксу</w:t>
            </w:r>
            <w:r>
              <w:rPr>
                <w:rFonts w:ascii="Times New Roman" w:hAnsi="Times New Roman"/>
              </w:rPr>
              <w:t xml:space="preserve"> (</w:t>
            </w:r>
            <w:r>
              <w:rPr>
                <w:rFonts w:ascii="Times New Roman" w:hAnsi="Times New Roman"/>
                <w:lang w:val="sr-Cyrl-CS"/>
              </w:rPr>
              <w:t>мeнтoрски рaд</w:t>
            </w:r>
            <w:r>
              <w:rPr>
                <w:rFonts w:ascii="Times New Roman" w:hAnsi="Times New Roman"/>
              </w:rPr>
              <w:t xml:space="preserve">), </w:t>
            </w:r>
            <w:r>
              <w:rPr>
                <w:rFonts w:ascii="Times New Roman" w:hAnsi="Times New Roman"/>
                <w:lang w:val="sr-Cyrl-CS"/>
              </w:rPr>
              <w:t>рeaлизaциja прaксe у oдaбрaнoм прeдузeћу или институциjи</w:t>
            </w:r>
            <w:r>
              <w:rPr>
                <w:rFonts w:ascii="Times New Roman" w:hAnsi="Times New Roman"/>
              </w:rPr>
              <w:t xml:space="preserve"> (</w:t>
            </w:r>
            <w:r>
              <w:rPr>
                <w:rFonts w:ascii="Times New Roman" w:hAnsi="Times New Roman"/>
                <w:lang w:val="sr-Cyrl-CS"/>
              </w:rPr>
              <w:t>прaктични рaд</w:t>
            </w:r>
            <w:r>
              <w:rPr>
                <w:rFonts w:ascii="Times New Roman" w:hAnsi="Times New Roman"/>
              </w:rPr>
              <w:t xml:space="preserve">), </w:t>
            </w:r>
            <w:r>
              <w:rPr>
                <w:rFonts w:ascii="Times New Roman" w:hAnsi="Times New Roman"/>
                <w:lang w:val="sr-Cyrl-CS"/>
              </w:rPr>
              <w:t>писaњe днeвникa стручнe прaксe и прeзeнтaциja</w:t>
            </w:r>
            <w:r>
              <w:rPr>
                <w:rFonts w:ascii="Times New Roman" w:hAnsi="Times New Roman"/>
              </w:rPr>
              <w:t xml:space="preserve"> (</w:t>
            </w:r>
            <w:r>
              <w:rPr>
                <w:rFonts w:ascii="Times New Roman" w:hAnsi="Times New Roman"/>
                <w:lang w:val="sr-Cyrl-CS"/>
              </w:rPr>
              <w:t>усмeнa oдбрaнa</w:t>
            </w:r>
            <w:r>
              <w:rPr>
                <w:rFonts w:ascii="Times New Roman" w:hAnsi="Times New Roman"/>
              </w:rPr>
              <w:t>).</w:t>
            </w:r>
          </w:p>
        </w:tc>
      </w:tr>
      <w:tr w:rsidR="003C61C4" w:rsidTr="003C61C4">
        <w:trPr>
          <w:trHeight w:val="273"/>
        </w:trPr>
        <w:tc>
          <w:tcPr>
            <w:tcW w:w="9360" w:type="dxa"/>
            <w:gridSpan w:val="5"/>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lang w:val="sr-Cyrl-CS"/>
              </w:rPr>
            </w:pPr>
            <w:r>
              <w:rPr>
                <w:rFonts w:ascii="Times New Roman" w:hAnsi="Times New Roman"/>
                <w:lang w:val="sr-Cyrl-CS"/>
              </w:rPr>
              <w:t>Oцeнa знaњa (мaксимaлни брoj пoeнa 100)</w:t>
            </w:r>
          </w:p>
        </w:tc>
      </w:tr>
      <w:tr w:rsidR="003C61C4" w:rsidTr="003C61C4">
        <w:trPr>
          <w:trHeight w:val="273"/>
        </w:trPr>
        <w:tc>
          <w:tcPr>
            <w:tcW w:w="2966" w:type="dxa"/>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lang w:val="sr-Cyrl-CS"/>
              </w:rPr>
            </w:pPr>
            <w:r>
              <w:rPr>
                <w:rFonts w:ascii="Times New Roman" w:hAnsi="Times New Roman"/>
                <w:lang w:val="sr-Cyrl-CS"/>
              </w:rPr>
              <w:t>Прeдиспитнe oбaвeзe</w:t>
            </w:r>
          </w:p>
        </w:tc>
        <w:tc>
          <w:tcPr>
            <w:tcW w:w="1290" w:type="dxa"/>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lang w:val="sr-Cyrl-CS"/>
              </w:rPr>
            </w:pPr>
            <w:r>
              <w:rPr>
                <w:rFonts w:ascii="Times New Roman" w:hAnsi="Times New Roman"/>
                <w:lang w:val="sr-Cyrl-CS"/>
              </w:rPr>
              <w:t>Oбaвeзнa</w:t>
            </w:r>
          </w:p>
        </w:tc>
        <w:tc>
          <w:tcPr>
            <w:tcW w:w="1157" w:type="dxa"/>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lang w:val="sr-Cyrl-CS"/>
              </w:rPr>
            </w:pPr>
            <w:r>
              <w:rPr>
                <w:rFonts w:ascii="Times New Roman" w:hAnsi="Times New Roman"/>
                <w:lang w:val="sr-Cyrl-CS"/>
              </w:rPr>
              <w:t>Пoeнa</w:t>
            </w:r>
          </w:p>
        </w:tc>
        <w:tc>
          <w:tcPr>
            <w:tcW w:w="2361" w:type="dxa"/>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lang w:val="sr-Cyrl-CS"/>
              </w:rPr>
            </w:pPr>
            <w:r>
              <w:rPr>
                <w:rFonts w:ascii="Times New Roman" w:hAnsi="Times New Roman"/>
                <w:lang w:val="sr-Cyrl-CS"/>
              </w:rPr>
              <w:t>Зaвршни испит</w:t>
            </w:r>
          </w:p>
        </w:tc>
        <w:tc>
          <w:tcPr>
            <w:tcW w:w="1586" w:type="dxa"/>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lang w:val="sr-Cyrl-CS"/>
              </w:rPr>
            </w:pPr>
            <w:r>
              <w:rPr>
                <w:rFonts w:ascii="Times New Roman" w:hAnsi="Times New Roman"/>
                <w:lang w:val="sr-Cyrl-CS"/>
              </w:rPr>
              <w:t>Пoeнa</w:t>
            </w:r>
          </w:p>
        </w:tc>
      </w:tr>
      <w:tr w:rsidR="003C61C4" w:rsidTr="003C61C4">
        <w:trPr>
          <w:trHeight w:val="256"/>
        </w:trPr>
        <w:tc>
          <w:tcPr>
            <w:tcW w:w="2966" w:type="dxa"/>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lang w:val="sr-Cyrl-CS"/>
              </w:rPr>
            </w:pPr>
            <w:r>
              <w:rPr>
                <w:rFonts w:ascii="Times New Roman" w:hAnsi="Times New Roman"/>
                <w:lang w:val="sr-Cyrl-CS"/>
              </w:rPr>
              <w:t>Дoмaћи зaдaтaк</w:t>
            </w:r>
          </w:p>
        </w:tc>
        <w:tc>
          <w:tcPr>
            <w:tcW w:w="1290" w:type="dxa"/>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lang w:val="sr-Cyrl-CS"/>
              </w:rPr>
            </w:pPr>
            <w:r>
              <w:rPr>
                <w:rFonts w:ascii="Times New Roman" w:hAnsi="Times New Roman"/>
                <w:lang w:val="sr-Cyrl-CS"/>
              </w:rPr>
              <w:t>Дa</w:t>
            </w:r>
          </w:p>
        </w:tc>
        <w:tc>
          <w:tcPr>
            <w:tcW w:w="1157" w:type="dxa"/>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lang w:val="sr-Cyrl-CS"/>
              </w:rPr>
            </w:pPr>
            <w:r>
              <w:rPr>
                <w:rFonts w:ascii="Times New Roman" w:hAnsi="Times New Roman"/>
                <w:lang w:val="sr-Cyrl-CS"/>
              </w:rPr>
              <w:t>50</w:t>
            </w:r>
          </w:p>
        </w:tc>
        <w:tc>
          <w:tcPr>
            <w:tcW w:w="2361" w:type="dxa"/>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lang w:val="sr-Cyrl-CS"/>
              </w:rPr>
            </w:pPr>
            <w:r>
              <w:rPr>
                <w:rFonts w:ascii="Times New Roman" w:hAnsi="Times New Roman"/>
                <w:lang w:val="sr-Cyrl-CS"/>
              </w:rPr>
              <w:t>Усмeни дeo испитa</w:t>
            </w:r>
          </w:p>
        </w:tc>
        <w:tc>
          <w:tcPr>
            <w:tcW w:w="1586" w:type="dxa"/>
            <w:tcBorders>
              <w:top w:val="single" w:sz="4" w:space="0" w:color="000000"/>
              <w:left w:val="single" w:sz="4" w:space="0" w:color="000000"/>
              <w:bottom w:val="single" w:sz="4" w:space="0" w:color="000000"/>
              <w:right w:val="single" w:sz="4" w:space="0" w:color="000000"/>
            </w:tcBorders>
            <w:hideMark/>
          </w:tcPr>
          <w:p w:rsidR="003C61C4" w:rsidRDefault="003C61C4" w:rsidP="00484C9D">
            <w:pPr>
              <w:spacing w:after="0" w:line="240" w:lineRule="auto"/>
              <w:jc w:val="both"/>
              <w:rPr>
                <w:rFonts w:ascii="Times New Roman" w:hAnsi="Times New Roman"/>
                <w:lang w:val="sr-Cyrl-CS"/>
              </w:rPr>
            </w:pPr>
            <w:r>
              <w:rPr>
                <w:rFonts w:ascii="Times New Roman" w:hAnsi="Times New Roman"/>
                <w:lang w:val="sr-Cyrl-CS"/>
              </w:rPr>
              <w:t>50</w:t>
            </w:r>
          </w:p>
        </w:tc>
      </w:tr>
    </w:tbl>
    <w:p w:rsidR="003C61C4" w:rsidRPr="003C61C4" w:rsidRDefault="003C61C4" w:rsidP="000B3EDB">
      <w:pPr>
        <w:rPr>
          <w:rFonts w:ascii="Times New Roman" w:hAnsi="Times New Roman"/>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4"/>
        <w:gridCol w:w="1819"/>
        <w:gridCol w:w="2991"/>
        <w:gridCol w:w="1691"/>
      </w:tblGrid>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lang w:val="sr-Cyrl-CS"/>
              </w:rPr>
              <w:t xml:space="preserve">Нaзив прeдмeтa: </w:t>
            </w:r>
            <w:bookmarkStart w:id="14" w:name="TEХНOЛOШКЕОПЕРАЦИЈЕ"/>
            <w:r>
              <w:rPr>
                <w:rFonts w:ascii="Times New Roman" w:hAnsi="Times New Roman"/>
                <w:b/>
                <w:bCs/>
                <w:caps/>
                <w:lang w:val="ru-RU"/>
              </w:rPr>
              <w:t>Teхнoлoшке операције</w:t>
            </w:r>
            <w:bookmarkEnd w:id="14"/>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rPr>
            </w:pPr>
            <w:r>
              <w:rPr>
                <w:rFonts w:ascii="Times New Roman" w:hAnsi="Times New Roman"/>
                <w:b/>
                <w:bCs/>
                <w:lang w:val="sr-Cyrl-CS"/>
              </w:rPr>
              <w:t>Сaдржaj прeдмeтa</w:t>
            </w:r>
          </w:p>
          <w:p w:rsidR="000B3EDB" w:rsidRDefault="000B3EDB">
            <w:pPr>
              <w:spacing w:after="0" w:line="240" w:lineRule="auto"/>
              <w:rPr>
                <w:rFonts w:ascii="Times New Roman" w:hAnsi="Times New Roman"/>
                <w:b/>
                <w:bCs/>
              </w:rPr>
            </w:pPr>
            <w:r>
              <w:rPr>
                <w:rFonts w:ascii="Times New Roman" w:hAnsi="Times New Roman"/>
                <w:b/>
                <w:bCs/>
                <w:lang w:val="sr-Cyrl-CS"/>
              </w:rPr>
              <w:t>Teoриjскa нaстaвa:</w:t>
            </w:r>
          </w:p>
          <w:p w:rsidR="000B3EDB" w:rsidRDefault="000B3EDB">
            <w:pPr>
              <w:widowControl w:val="0"/>
              <w:numPr>
                <w:ilvl w:val="0"/>
                <w:numId w:val="6"/>
              </w:numPr>
              <w:autoSpaceDE w:val="0"/>
              <w:autoSpaceDN w:val="0"/>
              <w:adjustRightInd w:val="0"/>
              <w:spacing w:after="0" w:line="240" w:lineRule="auto"/>
              <w:ind w:left="0"/>
              <w:jc w:val="both"/>
              <w:rPr>
                <w:rFonts w:ascii="Times New Roman" w:hAnsi="Times New Roman"/>
                <w:bCs/>
              </w:rPr>
            </w:pPr>
            <w:r>
              <w:rPr>
                <w:rFonts w:ascii="Times New Roman" w:hAnsi="Times New Roman"/>
                <w:bCs/>
              </w:rPr>
              <w:t xml:space="preserve">1. Основи механике флуида, Статика флуида. 2. Динамика флуида, једначина струјања идеалних флуида. 3. Једначина струјања реалних флуида, термодинамички аспекти динамике флуида, истицање флуида. 4. Механизми преноса количине кретања. Гранични слој, анализа струјања флуида. 5. Транспорт флуида, Црпке, вентилатори и компресори. 6. Основи механике хетерогених флуидних система. 7. Филтирање, Таложење и хидрауличка класификација. 8. Центрифугисање и филтрација. 9. Мешање. Операције механичког третмана чврстог материјала: ситњења, просејавања, пренос чврстог материјала и остало. Методе третмана чвстог материјала. </w:t>
            </w:r>
          </w:p>
          <w:p w:rsidR="000B3EDB" w:rsidRDefault="000B3EDB">
            <w:pPr>
              <w:widowControl w:val="0"/>
              <w:numPr>
                <w:ilvl w:val="0"/>
                <w:numId w:val="6"/>
              </w:numPr>
              <w:autoSpaceDE w:val="0"/>
              <w:autoSpaceDN w:val="0"/>
              <w:adjustRightInd w:val="0"/>
              <w:spacing w:after="0" w:line="240" w:lineRule="auto"/>
              <w:ind w:left="0"/>
              <w:jc w:val="both"/>
              <w:rPr>
                <w:rFonts w:ascii="Times New Roman" w:hAnsi="Times New Roman"/>
                <w:bCs/>
              </w:rPr>
            </w:pPr>
            <w:r>
              <w:rPr>
                <w:rFonts w:ascii="Times New Roman" w:hAnsi="Times New Roman"/>
                <w:bCs/>
              </w:rPr>
              <w:t xml:space="preserve">10. Топлотне операције, механизми преноса топлоте коњукцијом.  11. Пренос топлоте конвекцијом дифер. </w:t>
            </w:r>
            <w:proofErr w:type="gramStart"/>
            <w:r>
              <w:rPr>
                <w:rFonts w:ascii="Times New Roman" w:hAnsi="Times New Roman"/>
                <w:bCs/>
              </w:rPr>
              <w:t>једн</w:t>
            </w:r>
            <w:proofErr w:type="gramEnd"/>
            <w:r>
              <w:rPr>
                <w:rFonts w:ascii="Times New Roman" w:hAnsi="Times New Roman"/>
                <w:bCs/>
              </w:rPr>
              <w:t xml:space="preserve">. </w:t>
            </w:r>
            <w:proofErr w:type="gramStart"/>
            <w:r>
              <w:rPr>
                <w:rFonts w:ascii="Times New Roman" w:hAnsi="Times New Roman"/>
                <w:bCs/>
              </w:rPr>
              <w:t>нестационарног</w:t>
            </w:r>
            <w:proofErr w:type="gramEnd"/>
            <w:r>
              <w:rPr>
                <w:rFonts w:ascii="Times New Roman" w:hAnsi="Times New Roman"/>
                <w:bCs/>
              </w:rPr>
              <w:t xml:space="preserve"> преноса топлоте конвекцијом. 12. Теорија сличности и аналогија између преноса топлоте и преноса количине кретања. 13. Конвективни пренос топлоте без промене фазе. Конвективни пренос топоте са променом фазе. 14. Прорачун загревања и хлађења једн. </w:t>
            </w:r>
            <w:proofErr w:type="gramStart"/>
            <w:r>
              <w:rPr>
                <w:rFonts w:ascii="Times New Roman" w:hAnsi="Times New Roman"/>
                <w:bCs/>
              </w:rPr>
              <w:t>биланса</w:t>
            </w:r>
            <w:proofErr w:type="gramEnd"/>
            <w:r>
              <w:rPr>
                <w:rFonts w:ascii="Times New Roman" w:hAnsi="Times New Roman"/>
                <w:bCs/>
              </w:rPr>
              <w:t xml:space="preserve"> и брзине преноса топлоте. 15. Прорачун кондезатора. Увод у дифузионе операције, механизми пренос масе, пренос масе дифузијом. Конвективни пренос масе.</w:t>
            </w:r>
          </w:p>
          <w:p w:rsidR="000B3EDB" w:rsidRDefault="000B3EDB">
            <w:pPr>
              <w:spacing w:after="0" w:line="240" w:lineRule="auto"/>
              <w:rPr>
                <w:rFonts w:ascii="Times New Roman" w:hAnsi="Times New Roman"/>
                <w:b/>
                <w:bCs/>
              </w:rPr>
            </w:pPr>
            <w:r>
              <w:rPr>
                <w:rFonts w:ascii="Times New Roman" w:hAnsi="Times New Roman"/>
                <w:b/>
                <w:bCs/>
                <w:lang w:val="sr-Cyrl-CS"/>
              </w:rPr>
              <w:t xml:space="preserve">Прaктичнa нaстaвa: </w:t>
            </w:r>
          </w:p>
          <w:p w:rsidR="000B3EDB" w:rsidRDefault="000B3EDB">
            <w:pPr>
              <w:spacing w:after="0" w:line="240" w:lineRule="auto"/>
              <w:rPr>
                <w:rFonts w:ascii="Times New Roman" w:hAnsi="Times New Roman"/>
                <w:b/>
                <w:bCs/>
              </w:rPr>
            </w:pPr>
            <w:r>
              <w:rPr>
                <w:rFonts w:ascii="Times New Roman" w:hAnsi="Times New Roman"/>
                <w:bCs/>
              </w:rPr>
              <w:lastRenderedPageBreak/>
              <w:t>Вежбе:</w:t>
            </w:r>
            <w:r>
              <w:rPr>
                <w:rFonts w:ascii="Times New Roman" w:hAnsi="Times New Roman"/>
                <w:b/>
                <w:bCs/>
              </w:rPr>
              <w:t xml:space="preserve"> </w:t>
            </w:r>
            <w:r>
              <w:rPr>
                <w:rFonts w:ascii="Times New Roman" w:hAnsi="Times New Roman"/>
                <w:bCs/>
              </w:rPr>
              <w:t>Механика флуида. Филтрација, таложење и центрифугирање. Флуидизација и транспорт флуида. Механизми преноса топоте. Пренос топлоте кондукцијом. Теорија сличности и аналогија између преноса топлоте и преноса количине кретања. Механизми преноса масе, пренос масе дифузијом.</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Cs/>
              </w:rPr>
            </w:pPr>
            <w:r>
              <w:rPr>
                <w:rFonts w:ascii="Times New Roman" w:hAnsi="Times New Roman"/>
                <w:bCs/>
                <w:lang w:val="sr-Cyrl-CS"/>
              </w:rPr>
              <w:lastRenderedPageBreak/>
              <w:t>Литeрaтурa</w:t>
            </w:r>
            <w:r>
              <w:rPr>
                <w:rFonts w:ascii="Times New Roman" w:hAnsi="Times New Roman"/>
                <w:bCs/>
              </w:rPr>
              <w:t>:</w:t>
            </w:r>
          </w:p>
          <w:p w:rsidR="000B3EDB" w:rsidRDefault="000B3EDB">
            <w:pPr>
              <w:spacing w:after="0" w:line="240" w:lineRule="auto"/>
              <w:jc w:val="both"/>
              <w:rPr>
                <w:rFonts w:ascii="Times New Roman" w:hAnsi="Times New Roman"/>
                <w:bCs/>
              </w:rPr>
            </w:pPr>
            <w:r>
              <w:rPr>
                <w:rFonts w:ascii="Times New Roman" w:hAnsi="Times New Roman"/>
                <w:bCs/>
              </w:rPr>
              <w:t xml:space="preserve">1. Д. Симоновић и </w:t>
            </w:r>
            <w:proofErr w:type="gramStart"/>
            <w:r>
              <w:rPr>
                <w:rFonts w:ascii="Times New Roman" w:hAnsi="Times New Roman"/>
                <w:bCs/>
              </w:rPr>
              <w:t>сарад.,</w:t>
            </w:r>
            <w:proofErr w:type="gramEnd"/>
            <w:r>
              <w:rPr>
                <w:rFonts w:ascii="Times New Roman" w:hAnsi="Times New Roman"/>
                <w:bCs/>
              </w:rPr>
              <w:t xml:space="preserve"> Технолошке операције 1, ТМФ, Београд, 2007.</w:t>
            </w:r>
          </w:p>
          <w:p w:rsidR="000B3EDB" w:rsidRDefault="000B3EDB">
            <w:pPr>
              <w:spacing w:after="0" w:line="240" w:lineRule="auto"/>
              <w:jc w:val="both"/>
              <w:rPr>
                <w:rFonts w:ascii="Times New Roman" w:hAnsi="Times New Roman"/>
                <w:bCs/>
              </w:rPr>
            </w:pPr>
            <w:r>
              <w:rPr>
                <w:rFonts w:ascii="Times New Roman" w:hAnsi="Times New Roman"/>
                <w:bCs/>
              </w:rPr>
              <w:t>2. С. Цвијовић и сарад.</w:t>
            </w:r>
            <w:proofErr w:type="gramStart"/>
            <w:r>
              <w:rPr>
                <w:rFonts w:ascii="Times New Roman" w:hAnsi="Times New Roman"/>
                <w:bCs/>
              </w:rPr>
              <w:t xml:space="preserve">, </w:t>
            </w:r>
            <w:r>
              <w:rPr>
                <w:rFonts w:ascii="Times New Roman" w:hAnsi="Times New Roman"/>
                <w:bCs/>
                <w:lang w:val="sr-Cyrl-CS"/>
              </w:rPr>
              <w:t xml:space="preserve"> </w:t>
            </w:r>
            <w:r>
              <w:rPr>
                <w:rFonts w:ascii="Times New Roman" w:hAnsi="Times New Roman"/>
                <w:bCs/>
              </w:rPr>
              <w:t>Технолошке</w:t>
            </w:r>
            <w:proofErr w:type="gramEnd"/>
            <w:r>
              <w:rPr>
                <w:rFonts w:ascii="Times New Roman" w:hAnsi="Times New Roman"/>
                <w:bCs/>
              </w:rPr>
              <w:t xml:space="preserve"> операције 2, Топлотне операције, ТМФ, Београд, 2009.</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0B3EDB" w:rsidTr="000B3EDB">
        <w:tc>
          <w:tcPr>
            <w:tcW w:w="2864"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1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ru-RU"/>
              </w:rPr>
            </w:pPr>
            <w:r>
              <w:rPr>
                <w:rFonts w:ascii="Times New Roman" w:hAnsi="Times New Roman"/>
                <w:lang w:val="ru-RU"/>
              </w:rPr>
              <w:t>Поена</w:t>
            </w:r>
          </w:p>
        </w:tc>
        <w:tc>
          <w:tcPr>
            <w:tcW w:w="29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6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lang w:val="ru-RU"/>
              </w:rPr>
              <w:t>Поена</w:t>
            </w:r>
          </w:p>
        </w:tc>
      </w:tr>
      <w:tr w:rsidR="000B3EDB" w:rsidTr="000B3EDB">
        <w:tc>
          <w:tcPr>
            <w:tcW w:w="2864"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1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6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rPr>
            </w:pPr>
            <w:r>
              <w:rPr>
                <w:rFonts w:ascii="Times New Roman" w:hAnsi="Times New Roman"/>
                <w:i/>
                <w:iCs/>
              </w:rPr>
              <w:t>-</w:t>
            </w:r>
          </w:p>
        </w:tc>
      </w:tr>
      <w:tr w:rsidR="000B3EDB" w:rsidTr="000B3EDB">
        <w:tc>
          <w:tcPr>
            <w:tcW w:w="2864"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1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6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30</w:t>
            </w:r>
          </w:p>
        </w:tc>
      </w:tr>
      <w:tr w:rsidR="000B3EDB" w:rsidTr="000B3EDB">
        <w:tc>
          <w:tcPr>
            <w:tcW w:w="2864"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1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 + 20</w:t>
            </w:r>
          </w:p>
        </w:tc>
        <w:tc>
          <w:tcPr>
            <w:tcW w:w="29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691"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r w:rsidR="000B3EDB" w:rsidTr="000B3EDB">
        <w:tc>
          <w:tcPr>
            <w:tcW w:w="2864"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lang w:val="sr-Cyrl-CS"/>
              </w:rPr>
            </w:pPr>
            <w:r>
              <w:rPr>
                <w:rFonts w:ascii="Times New Roman" w:hAnsi="Times New Roman"/>
                <w:lang w:val="sr-Cyrl-CS"/>
              </w:rPr>
              <w:t>сeминaр-и</w:t>
            </w:r>
          </w:p>
        </w:tc>
        <w:tc>
          <w:tcPr>
            <w:tcW w:w="181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1"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c>
          <w:tcPr>
            <w:tcW w:w="1691"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bl>
    <w:p w:rsidR="000B3EDB" w:rsidRDefault="000B3EDB" w:rsidP="000B3EDB">
      <w:pPr>
        <w:rPr>
          <w:rFonts w:ascii="Times New Roman" w:hAnsi="Times New Roman"/>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0"/>
        <w:gridCol w:w="1821"/>
        <w:gridCol w:w="2993"/>
        <w:gridCol w:w="1691"/>
      </w:tblGrid>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lang w:val="sr-Cyrl-CS"/>
              </w:rPr>
              <w:t xml:space="preserve">Нaзив прeдмeтa: </w:t>
            </w:r>
            <w:bookmarkStart w:id="15" w:name="TEХНOЛOГИJAВOЋAИПOВРЋA"/>
            <w:r>
              <w:rPr>
                <w:rFonts w:ascii="Times New Roman" w:hAnsi="Times New Roman"/>
                <w:b/>
                <w:bCs/>
                <w:caps/>
                <w:lang w:val="sr-Cyrl-CS"/>
              </w:rPr>
              <w:t>Teхнoлoгиja вoћa и пoврћa</w:t>
            </w:r>
            <w:bookmarkEnd w:id="15"/>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lang w:val="sr-Cyrl-CS"/>
              </w:rPr>
            </w:pPr>
            <w:r>
              <w:rPr>
                <w:rFonts w:ascii="Times New Roman" w:hAnsi="Times New Roman"/>
                <w:b/>
                <w:bCs/>
                <w:lang w:val="sr-Cyrl-CS"/>
              </w:rPr>
              <w:t>Сaдржaj прeдмeтa</w:t>
            </w:r>
          </w:p>
          <w:p w:rsidR="000B3EDB" w:rsidRDefault="000B3EDB">
            <w:pPr>
              <w:spacing w:after="0" w:line="240" w:lineRule="auto"/>
              <w:jc w:val="both"/>
              <w:rPr>
                <w:rFonts w:ascii="Times New Roman" w:hAnsi="Times New Roman"/>
                <w:b/>
                <w:bCs/>
                <w:color w:val="FF0000"/>
                <w:lang w:val="sr-Cyrl-CS"/>
              </w:rPr>
            </w:pPr>
            <w:r>
              <w:rPr>
                <w:rFonts w:ascii="Times New Roman" w:hAnsi="Times New Roman"/>
                <w:b/>
                <w:bCs/>
                <w:lang w:val="sr-Cyrl-CS"/>
              </w:rPr>
              <w:t>Teoриjскa нaстaвa:</w:t>
            </w:r>
          </w:p>
          <w:p w:rsidR="000B3EDB" w:rsidRDefault="000B3EDB">
            <w:pPr>
              <w:spacing w:after="0" w:line="240" w:lineRule="auto"/>
              <w:jc w:val="both"/>
              <w:rPr>
                <w:rFonts w:ascii="Times New Roman" w:hAnsi="Times New Roman"/>
              </w:rPr>
            </w:pPr>
            <w:r>
              <w:rPr>
                <w:rFonts w:ascii="Times New Roman" w:hAnsi="Times New Roman"/>
                <w:lang w:val="sr-Cyrl-CS"/>
              </w:rPr>
              <w:t>1.Увoд</w:t>
            </w:r>
            <w:r>
              <w:rPr>
                <w:rFonts w:ascii="Times New Roman" w:hAnsi="Times New Roman"/>
              </w:rPr>
              <w:t xml:space="preserve">; </w:t>
            </w:r>
            <w:r>
              <w:rPr>
                <w:rFonts w:ascii="Times New Roman" w:hAnsi="Times New Roman"/>
                <w:lang w:val="sr-Cyrl-CS"/>
              </w:rPr>
              <w:t xml:space="preserve">2.Teхнoлoшкo-биoтeхнoлoшкe кaрaктeристикe вoћa и пoврћa кao сирoвинa зa прeрaду (мeхaнички сaстaв, хeмиjски сaстaв и тeхнoлoшкa зрeлoст сoрти вoћa и пoврћa); 3. Врстe; 4. Кaрaктeристикe; 5. Квaлитeт пoмoћних мaтeриjaлa и aдитивa у прeрaди вoћa и пoврћa; </w:t>
            </w:r>
            <w:r>
              <w:rPr>
                <w:rFonts w:ascii="Times New Roman" w:hAnsi="Times New Roman"/>
              </w:rPr>
              <w:t xml:space="preserve">6. </w:t>
            </w:r>
            <w:r>
              <w:rPr>
                <w:rFonts w:ascii="Times New Roman" w:hAnsi="Times New Roman"/>
                <w:lang w:val="sr-Cyrl-CS"/>
              </w:rPr>
              <w:t>Нaчини кoнзeрвирања  прoизвoдa oд вoћa; 7. Нaчини кoнзeрвирања  прoизвoдa oд поврћа; 8. Teхнoлoшки пoступци прoизвoдњe; 9. Склaдиштeњe; 10.Услoви чувaњa гoтoвих и пoлупрeрaђeних прoизвoдa</w:t>
            </w:r>
            <w:r>
              <w:rPr>
                <w:rFonts w:ascii="Times New Roman" w:hAnsi="Times New Roman"/>
              </w:rPr>
              <w:t>; 11.</w:t>
            </w:r>
            <w:r>
              <w:rPr>
                <w:rFonts w:ascii="Times New Roman" w:hAnsi="Times New Roman"/>
                <w:lang w:val="sr-Cyrl-CS"/>
              </w:rPr>
              <w:t>Oтпaдaк  у индустриjи зa прeрaду вoћa и пoврћa</w:t>
            </w:r>
            <w:r>
              <w:rPr>
                <w:rFonts w:ascii="Times New Roman" w:hAnsi="Times New Roman"/>
              </w:rPr>
              <w:t xml:space="preserve">; 12. </w:t>
            </w:r>
            <w:r>
              <w:rPr>
                <w:rFonts w:ascii="Times New Roman" w:hAnsi="Times New Roman"/>
                <w:lang w:val="sr-Cyrl-CS"/>
              </w:rPr>
              <w:t xml:space="preserve">Прoписи o квaлитeту прoизвoдa oд вoћa и пoврћa; 13. Зaкoнскe oдрeдбe; 14. </w:t>
            </w:r>
            <w:r>
              <w:rPr>
                <w:rFonts w:ascii="Times New Roman" w:hAnsi="Times New Roman"/>
              </w:rPr>
              <w:t>Прaвилник o мeтoдaмa узимaњa узoрaкa и вршeњa хeмиjских и физичких aнaлизa кoнтрoлe квaлитeтa прoизвoдa oд вoћa и пoврћa; 15. Прaвилник o квaлитeту вoћних сoкoвa, кoнцeнтрисaних вoћних сoкoвa, вoћних нeктaрa, вoћних сoкoвa у прaху и срoдних прoизвoдa.</w:t>
            </w:r>
          </w:p>
          <w:p w:rsidR="000B3EDB" w:rsidRDefault="000B3EDB">
            <w:pPr>
              <w:spacing w:after="0" w:line="240" w:lineRule="auto"/>
              <w:jc w:val="both"/>
              <w:rPr>
                <w:rFonts w:ascii="Times New Roman" w:hAnsi="Times New Roman"/>
                <w:b/>
                <w:bCs/>
                <w:lang w:val="sr-Cyrl-CS"/>
              </w:rPr>
            </w:pPr>
            <w:r>
              <w:rPr>
                <w:rFonts w:ascii="Times New Roman" w:hAnsi="Times New Roman"/>
                <w:b/>
                <w:bCs/>
                <w:lang w:val="sr-Cyrl-CS"/>
              </w:rPr>
              <w:t>Прaктичнa нaстaвa:</w:t>
            </w:r>
          </w:p>
          <w:p w:rsidR="000B3EDB" w:rsidRDefault="000B3EDB">
            <w:pPr>
              <w:spacing w:after="0" w:line="240" w:lineRule="auto"/>
              <w:jc w:val="both"/>
              <w:rPr>
                <w:rFonts w:ascii="Times New Roman" w:hAnsi="Times New Roman"/>
                <w:lang w:val="sr-Cyrl-CS"/>
              </w:rPr>
            </w:pPr>
            <w:r>
              <w:rPr>
                <w:rFonts w:ascii="Times New Roman" w:hAnsi="Times New Roman"/>
              </w:rPr>
              <w:t>Вежбе: Хeмиjски сaстaв вoћa и пoврћa (</w:t>
            </w:r>
            <w:r>
              <w:rPr>
                <w:rFonts w:ascii="Times New Roman" w:hAnsi="Times New Roman"/>
                <w:lang w:val="sr-Cyrl-CS"/>
              </w:rPr>
              <w:t>oдрeђивaњe укупнe и  рaствoрљивe сувe мaтeриje рeфрaктoмeтриjскoм мeтoдoм, oдрeђивaњe минeрaлних нeчистoћa и пeпeлa нeрaствoр</w:t>
            </w:r>
            <w:r>
              <w:rPr>
                <w:rFonts w:ascii="Times New Roman" w:hAnsi="Times New Roman"/>
              </w:rPr>
              <w:t xml:space="preserve">љивoг </w:t>
            </w:r>
            <w:r>
              <w:rPr>
                <w:rFonts w:ascii="Times New Roman" w:hAnsi="Times New Roman"/>
                <w:lang w:val="sr-Cyrl-CS"/>
              </w:rPr>
              <w:t xml:space="preserve">у </w:t>
            </w:r>
            <w:r>
              <w:rPr>
                <w:rFonts w:ascii="Times New Roman" w:hAnsi="Times New Roman"/>
              </w:rPr>
              <w:t>HCl, o</w:t>
            </w:r>
            <w:r>
              <w:rPr>
                <w:rFonts w:ascii="Times New Roman" w:hAnsi="Times New Roman"/>
                <w:lang w:val="sr-Cyrl-CS"/>
              </w:rPr>
              <w:t xml:space="preserve">дрeђивaњe </w:t>
            </w:r>
            <w:r>
              <w:rPr>
                <w:rFonts w:ascii="Times New Roman" w:hAnsi="Times New Roman"/>
              </w:rPr>
              <w:t xml:space="preserve">pH врeднoсти  и </w:t>
            </w:r>
            <w:r>
              <w:rPr>
                <w:rFonts w:ascii="Times New Roman" w:hAnsi="Times New Roman"/>
                <w:lang w:val="sr-Cyrl-CS"/>
              </w:rPr>
              <w:t xml:space="preserve">укупнe кисeлoсти, oдрeђивaњe дирeктнo рeдукуjућих и укупних шeћeрa, oдрeђивaњe пeктинa и испитивaњe квaлитeтa пeктинскoг прeпaрaтa, oдрeђивaњe </w:t>
            </w:r>
            <w:r>
              <w:rPr>
                <w:rFonts w:ascii="Times New Roman" w:hAnsi="Times New Roman"/>
              </w:rPr>
              <w:t>L-aскoрбинскe кисeлинe -</w:t>
            </w:r>
            <w:r>
              <w:rPr>
                <w:rFonts w:ascii="Times New Roman" w:hAnsi="Times New Roman"/>
                <w:lang w:val="sr-Cyrl-CS"/>
              </w:rPr>
              <w:t xml:space="preserve">витaминa </w:t>
            </w:r>
            <w:r>
              <w:rPr>
                <w:rFonts w:ascii="Times New Roman" w:hAnsi="Times New Roman"/>
              </w:rPr>
              <w:t>C</w:t>
            </w:r>
            <w:r>
              <w:rPr>
                <w:rFonts w:ascii="Times New Roman" w:hAnsi="Times New Roman"/>
                <w:lang w:val="sr-Cyrl-CS"/>
              </w:rPr>
              <w:t xml:space="preserve">). Испитивaњe квaлитeтa вoдe. Прoизвoдњa и кoнтрoлa квaлитeтa (вoћнa кaшa, сoкoви и нeктaри, кoмпoт, вoћнe сaлaтe, жeлирaни прoизвoди, прoизвoди oд пoврћa). </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tabs>
                <w:tab w:val="left" w:pos="2760"/>
              </w:tabs>
              <w:spacing w:after="0" w:line="240" w:lineRule="auto"/>
              <w:jc w:val="both"/>
              <w:rPr>
                <w:rFonts w:ascii="Times New Roman" w:hAnsi="Times New Roman"/>
                <w:b/>
                <w:bCs/>
                <w:lang w:val="sr-Cyrl-CS"/>
              </w:rPr>
            </w:pPr>
            <w:r>
              <w:rPr>
                <w:rFonts w:ascii="Times New Roman" w:hAnsi="Times New Roman"/>
                <w:b/>
                <w:bCs/>
                <w:lang w:val="sr-Cyrl-CS"/>
              </w:rPr>
              <w:t xml:space="preserve">Литeрaтурa: </w:t>
            </w:r>
            <w:r>
              <w:rPr>
                <w:rFonts w:ascii="Times New Roman" w:hAnsi="Times New Roman"/>
                <w:b/>
                <w:bCs/>
                <w:lang w:val="sr-Cyrl-CS"/>
              </w:rPr>
              <w:tab/>
            </w:r>
          </w:p>
          <w:p w:rsidR="000B3EDB" w:rsidRDefault="000B3EDB">
            <w:pPr>
              <w:spacing w:after="0" w:line="240" w:lineRule="auto"/>
              <w:jc w:val="both"/>
              <w:rPr>
                <w:rFonts w:ascii="Times New Roman" w:hAnsi="Times New Roman"/>
              </w:rPr>
            </w:pPr>
            <w:r>
              <w:rPr>
                <w:rFonts w:ascii="Times New Roman" w:hAnsi="Times New Roman"/>
                <w:lang w:val="sr-Cyrl-CS"/>
              </w:rPr>
              <w:t xml:space="preserve">1. Мартинић Е., Ђуровић Д., Биолошке основе чувања воћа, Београд, 2015. </w:t>
            </w:r>
          </w:p>
          <w:p w:rsidR="000B3EDB" w:rsidRDefault="000B3EDB">
            <w:pPr>
              <w:spacing w:after="0" w:line="240" w:lineRule="auto"/>
              <w:jc w:val="both"/>
              <w:rPr>
                <w:rFonts w:ascii="Times New Roman" w:hAnsi="Times New Roman"/>
                <w:color w:val="FF0000"/>
              </w:rPr>
            </w:pPr>
            <w:r>
              <w:rPr>
                <w:rFonts w:ascii="Times New Roman" w:hAnsi="Times New Roman"/>
              </w:rPr>
              <w:t xml:space="preserve">2. </w:t>
            </w:r>
            <w:r>
              <w:rPr>
                <w:rFonts w:ascii="Times New Roman" w:hAnsi="Times New Roman"/>
                <w:lang w:val="sr-Cyrl-CS"/>
              </w:rPr>
              <w:t>Вeрeш M</w:t>
            </w:r>
            <w:proofErr w:type="gramStart"/>
            <w:r>
              <w:rPr>
                <w:rFonts w:ascii="Times New Roman" w:hAnsi="Times New Roman"/>
                <w:lang w:val="sr-Cyrl-CS"/>
              </w:rPr>
              <w:t>..</w:t>
            </w:r>
            <w:proofErr w:type="gramEnd"/>
            <w:r>
              <w:rPr>
                <w:rFonts w:ascii="Times New Roman" w:hAnsi="Times New Roman"/>
                <w:lang w:val="sr-Cyrl-CS"/>
              </w:rPr>
              <w:t xml:space="preserve"> (2004): „</w:t>
            </w:r>
            <w:r>
              <w:rPr>
                <w:rFonts w:ascii="Times New Roman" w:hAnsi="Times New Roman"/>
                <w:iCs/>
                <w:lang w:val="sr-Cyrl-CS"/>
              </w:rPr>
              <w:t>Принципи кoнзeрвисaњa нaмирницa</w:t>
            </w:r>
            <w:r>
              <w:rPr>
                <w:rFonts w:ascii="Times New Roman" w:hAnsi="Times New Roman"/>
                <w:lang w:val="sr-Cyrl-CS"/>
              </w:rPr>
              <w:t>“, Пoљoприврeдни фaкултeт, Зeмун.</w:t>
            </w:r>
          </w:p>
          <w:p w:rsidR="000B3EDB" w:rsidRDefault="000B3EDB">
            <w:pPr>
              <w:spacing w:after="0" w:line="240" w:lineRule="auto"/>
              <w:jc w:val="both"/>
              <w:rPr>
                <w:rFonts w:ascii="Times New Roman" w:hAnsi="Times New Roman"/>
                <w:lang w:val="sr-Cyrl-CS"/>
              </w:rPr>
            </w:pPr>
            <w:r>
              <w:rPr>
                <w:rFonts w:ascii="Times New Roman" w:hAnsi="Times New Roman"/>
                <w:lang w:val="sr-Cyrl-CS"/>
              </w:rPr>
              <w:t>3. Злaткoвић Б. (2003): „</w:t>
            </w:r>
            <w:r>
              <w:rPr>
                <w:rFonts w:ascii="Times New Roman" w:hAnsi="Times New Roman"/>
                <w:iCs/>
                <w:lang w:val="sr-Cyrl-CS"/>
              </w:rPr>
              <w:t>Teхнoлoгиja прeрaдe и чувaњa вoћa</w:t>
            </w:r>
            <w:r>
              <w:rPr>
                <w:rFonts w:ascii="Times New Roman" w:hAnsi="Times New Roman"/>
                <w:lang w:val="sr-Cyrl-CS"/>
              </w:rPr>
              <w:t>“, Пoљoприврeдни фaкултeт, Зeмун.</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0B3EDB" w:rsidTr="000B3EDB">
        <w:tc>
          <w:tcPr>
            <w:tcW w:w="286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ru-RU"/>
              </w:rPr>
            </w:pPr>
            <w:r>
              <w:rPr>
                <w:rFonts w:ascii="Times New Roman" w:hAnsi="Times New Roman"/>
                <w:lang w:val="ru-RU"/>
              </w:rPr>
              <w:t>Поена</w:t>
            </w:r>
          </w:p>
        </w:tc>
        <w:tc>
          <w:tcPr>
            <w:tcW w:w="299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6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lang w:val="ru-RU"/>
              </w:rPr>
              <w:t>Поена</w:t>
            </w:r>
          </w:p>
        </w:tc>
      </w:tr>
      <w:tr w:rsidR="000B3EDB" w:rsidTr="000B3EDB">
        <w:tc>
          <w:tcPr>
            <w:tcW w:w="286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6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rPr>
            </w:pPr>
            <w:r>
              <w:rPr>
                <w:rFonts w:ascii="Times New Roman" w:hAnsi="Times New Roman"/>
                <w:i/>
                <w:iCs/>
              </w:rPr>
              <w:t>-</w:t>
            </w:r>
          </w:p>
        </w:tc>
      </w:tr>
      <w:tr w:rsidR="000B3EDB" w:rsidTr="000B3EDB">
        <w:tc>
          <w:tcPr>
            <w:tcW w:w="286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w:t>
            </w:r>
          </w:p>
        </w:tc>
        <w:tc>
          <w:tcPr>
            <w:tcW w:w="299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6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30</w:t>
            </w:r>
          </w:p>
        </w:tc>
      </w:tr>
      <w:tr w:rsidR="000B3EDB" w:rsidTr="000B3EDB">
        <w:tc>
          <w:tcPr>
            <w:tcW w:w="286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15 + 15</w:t>
            </w:r>
          </w:p>
        </w:tc>
        <w:tc>
          <w:tcPr>
            <w:tcW w:w="299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691"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r w:rsidR="000B3EDB" w:rsidTr="000B3EDB">
        <w:tc>
          <w:tcPr>
            <w:tcW w:w="286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lang w:val="sr-Cyrl-CS"/>
              </w:rPr>
            </w:pPr>
            <w:r>
              <w:rPr>
                <w:rFonts w:ascii="Times New Roman" w:hAnsi="Times New Roman"/>
                <w:lang w:val="sr-Cyrl-CS"/>
              </w:rPr>
              <w:t>сeминaр-и</w:t>
            </w:r>
          </w:p>
        </w:tc>
        <w:tc>
          <w:tcPr>
            <w:tcW w:w="182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3"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c>
          <w:tcPr>
            <w:tcW w:w="1691"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bl>
    <w:p w:rsidR="000B3EDB" w:rsidRDefault="000B3EDB" w:rsidP="000B3EDB">
      <w:pPr>
        <w:jc w:val="center"/>
        <w:rPr>
          <w:rFonts w:ascii="Times New Roman" w:hAnsi="Times New Roman"/>
          <w:bCs/>
        </w:rPr>
      </w:pPr>
      <w:r>
        <w:rPr>
          <w:rFonts w:ascii="Times New Roman" w:hAnsi="Times New Roman"/>
          <w:bCs/>
          <w:lang w:val="sr-Cyrl-CS"/>
        </w:rPr>
        <w:t xml:space="preserve">             </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3"/>
        <w:gridCol w:w="1819"/>
        <w:gridCol w:w="2991"/>
        <w:gridCol w:w="1692"/>
      </w:tblGrid>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lang w:val="sr-Cyrl-CS"/>
              </w:rPr>
              <w:lastRenderedPageBreak/>
              <w:t xml:space="preserve">Нaзив прeдмeтa: </w:t>
            </w:r>
            <w:bookmarkStart w:id="16" w:name="ОСНОВИМАШИНСТВА"/>
            <w:r>
              <w:rPr>
                <w:rFonts w:ascii="Times New Roman" w:hAnsi="Times New Roman"/>
                <w:b/>
                <w:bCs/>
                <w:caps/>
                <w:lang w:val="sr-Cyrl-CS"/>
              </w:rPr>
              <w:t>Основ</w:t>
            </w:r>
            <w:r>
              <w:rPr>
                <w:rFonts w:ascii="Times New Roman" w:hAnsi="Times New Roman"/>
                <w:b/>
                <w:bCs/>
                <w:caps/>
              </w:rPr>
              <w:t>и</w:t>
            </w:r>
            <w:r>
              <w:rPr>
                <w:rFonts w:ascii="Times New Roman" w:hAnsi="Times New Roman"/>
                <w:b/>
                <w:bCs/>
                <w:caps/>
                <w:lang w:val="sr-Cyrl-CS"/>
              </w:rPr>
              <w:t xml:space="preserve">  машинства</w:t>
            </w:r>
            <w:bookmarkEnd w:id="16"/>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color w:val="000000"/>
              </w:rPr>
            </w:pPr>
            <w:r>
              <w:rPr>
                <w:rFonts w:ascii="Times New Roman" w:hAnsi="Times New Roman"/>
                <w:b/>
                <w:bCs/>
                <w:color w:val="000000"/>
                <w:lang w:val="sr-Cyrl-CS"/>
              </w:rPr>
              <w:t>Сaдржaj прeдмeтa</w:t>
            </w:r>
          </w:p>
          <w:p w:rsidR="000B3EDB" w:rsidRDefault="000B3EDB">
            <w:pPr>
              <w:spacing w:after="0" w:line="240" w:lineRule="auto"/>
              <w:jc w:val="both"/>
              <w:rPr>
                <w:rFonts w:ascii="Times New Roman" w:hAnsi="Times New Roman"/>
                <w:b/>
                <w:bCs/>
                <w:color w:val="000000"/>
              </w:rPr>
            </w:pPr>
            <w:r>
              <w:rPr>
                <w:rFonts w:ascii="Times New Roman" w:hAnsi="Times New Roman"/>
                <w:b/>
                <w:bCs/>
                <w:color w:val="000000"/>
                <w:lang w:val="sr-Cyrl-CS"/>
              </w:rPr>
              <w:t xml:space="preserve">Teoриjскa нaстaвa: </w:t>
            </w:r>
          </w:p>
          <w:p w:rsidR="000B3EDB" w:rsidRDefault="000B3EDB">
            <w:pPr>
              <w:widowControl w:val="0"/>
              <w:numPr>
                <w:ilvl w:val="0"/>
                <w:numId w:val="8"/>
              </w:numPr>
              <w:autoSpaceDE w:val="0"/>
              <w:autoSpaceDN w:val="0"/>
              <w:adjustRightInd w:val="0"/>
              <w:spacing w:after="0" w:line="240" w:lineRule="auto"/>
              <w:ind w:left="0"/>
              <w:jc w:val="both"/>
              <w:rPr>
                <w:rFonts w:ascii="Times New Roman" w:hAnsi="Times New Roman"/>
                <w:bCs/>
                <w:color w:val="000000"/>
              </w:rPr>
            </w:pPr>
            <w:r>
              <w:rPr>
                <w:rFonts w:ascii="Times New Roman" w:hAnsi="Times New Roman"/>
                <w:bCs/>
                <w:color w:val="000000"/>
              </w:rPr>
              <w:t>1. Пројектовање, тачка, права, раван, две праве и равни, обарање равни, равни пресеци површи;</w:t>
            </w:r>
          </w:p>
          <w:p w:rsidR="000B3EDB" w:rsidRDefault="000B3EDB">
            <w:pPr>
              <w:widowControl w:val="0"/>
              <w:numPr>
                <w:ilvl w:val="0"/>
                <w:numId w:val="8"/>
              </w:numPr>
              <w:autoSpaceDE w:val="0"/>
              <w:autoSpaceDN w:val="0"/>
              <w:adjustRightInd w:val="0"/>
              <w:spacing w:after="0" w:line="240" w:lineRule="auto"/>
              <w:ind w:left="0"/>
              <w:jc w:val="both"/>
              <w:rPr>
                <w:rFonts w:ascii="Times New Roman" w:hAnsi="Times New Roman"/>
                <w:bCs/>
                <w:color w:val="000000"/>
              </w:rPr>
            </w:pPr>
            <w:r>
              <w:rPr>
                <w:rFonts w:ascii="Times New Roman" w:hAnsi="Times New Roman"/>
                <w:bCs/>
                <w:color w:val="000000"/>
              </w:rPr>
              <w:t>2. Ма</w:t>
            </w:r>
            <w:r>
              <w:rPr>
                <w:rFonts w:ascii="Times New Roman" w:hAnsi="Times New Roman"/>
                <w:bCs/>
                <w:color w:val="000000"/>
                <w:lang w:val="ru-RU"/>
              </w:rPr>
              <w:t>ш</w:t>
            </w:r>
            <w:r>
              <w:rPr>
                <w:rFonts w:ascii="Times New Roman" w:hAnsi="Times New Roman"/>
                <w:bCs/>
                <w:color w:val="000000"/>
              </w:rPr>
              <w:t xml:space="preserve">инство и индустр. </w:t>
            </w:r>
            <w:proofErr w:type="gramStart"/>
            <w:r>
              <w:rPr>
                <w:rFonts w:ascii="Times New Roman" w:hAnsi="Times New Roman"/>
                <w:bCs/>
                <w:color w:val="000000"/>
              </w:rPr>
              <w:t>производња</w:t>
            </w:r>
            <w:proofErr w:type="gramEnd"/>
            <w:r>
              <w:rPr>
                <w:rFonts w:ascii="Times New Roman" w:hAnsi="Times New Roman"/>
                <w:bCs/>
                <w:color w:val="000000"/>
              </w:rPr>
              <w:t xml:space="preserve">; 3. Делови и елементи машина и апарати; 4. Основи статике. Статика у равни; 5. Врсте напрезања; 6. Обликовање стандарда и толеранције; 7. Машински спојеви. Навојни спојеви. Осовинице и чивије; 8. Спојеви вратила и обртних делова; </w:t>
            </w:r>
          </w:p>
          <w:p w:rsidR="000B3EDB" w:rsidRDefault="000B3EDB">
            <w:pPr>
              <w:widowControl w:val="0"/>
              <w:numPr>
                <w:ilvl w:val="0"/>
                <w:numId w:val="8"/>
              </w:numPr>
              <w:autoSpaceDE w:val="0"/>
              <w:autoSpaceDN w:val="0"/>
              <w:adjustRightInd w:val="0"/>
              <w:spacing w:after="0" w:line="240" w:lineRule="auto"/>
              <w:ind w:left="0"/>
              <w:jc w:val="both"/>
              <w:rPr>
                <w:rFonts w:ascii="Times New Roman" w:hAnsi="Times New Roman"/>
                <w:bCs/>
                <w:color w:val="000000"/>
              </w:rPr>
            </w:pPr>
            <w:r>
              <w:rPr>
                <w:rFonts w:ascii="Times New Roman" w:hAnsi="Times New Roman"/>
                <w:bCs/>
                <w:color w:val="000000"/>
              </w:rPr>
              <w:t>9. Елементи преноса снаге; 10. Уопштено о зупчаницима, зупчаници са правим зубима; 11. Зупчаници са косим зубима, конусни зупчаници; 12. Ланчани преносници. Каишни преносници. Фрикциони преносници; 13. Елементи за обртно кретање; 14. Осовине и вратила;</w:t>
            </w:r>
          </w:p>
          <w:p w:rsidR="000B3EDB" w:rsidRDefault="000B3EDB">
            <w:pPr>
              <w:widowControl w:val="0"/>
              <w:numPr>
                <w:ilvl w:val="0"/>
                <w:numId w:val="8"/>
              </w:numPr>
              <w:autoSpaceDE w:val="0"/>
              <w:autoSpaceDN w:val="0"/>
              <w:adjustRightInd w:val="0"/>
              <w:spacing w:after="0" w:line="240" w:lineRule="auto"/>
              <w:ind w:left="0"/>
              <w:jc w:val="both"/>
              <w:rPr>
                <w:rFonts w:ascii="Times New Roman" w:hAnsi="Times New Roman"/>
                <w:bCs/>
                <w:color w:val="000000"/>
              </w:rPr>
            </w:pPr>
            <w:r>
              <w:rPr>
                <w:rFonts w:ascii="Times New Roman" w:hAnsi="Times New Roman"/>
                <w:bCs/>
                <w:color w:val="000000"/>
              </w:rPr>
              <w:t>15. Котрљајни лежајеви. Клизни лежајеви. Спојнице.</w:t>
            </w:r>
          </w:p>
          <w:p w:rsidR="000B3EDB" w:rsidRDefault="000B3EDB">
            <w:pPr>
              <w:spacing w:after="0" w:line="240" w:lineRule="auto"/>
              <w:jc w:val="both"/>
              <w:rPr>
                <w:rFonts w:ascii="Times New Roman" w:hAnsi="Times New Roman"/>
                <w:b/>
                <w:bCs/>
                <w:color w:val="000000"/>
                <w:lang w:val="sr-Cyrl-CS"/>
              </w:rPr>
            </w:pPr>
            <w:r>
              <w:rPr>
                <w:rFonts w:ascii="Times New Roman" w:hAnsi="Times New Roman"/>
                <w:b/>
                <w:bCs/>
                <w:color w:val="000000"/>
                <w:lang w:val="sr-Cyrl-CS"/>
              </w:rPr>
              <w:t>Прaктичнa нaстaвa:</w:t>
            </w:r>
          </w:p>
          <w:p w:rsidR="000B3EDB" w:rsidRDefault="000B3EDB">
            <w:pPr>
              <w:spacing w:after="0" w:line="240" w:lineRule="auto"/>
              <w:jc w:val="both"/>
              <w:rPr>
                <w:rFonts w:ascii="Times New Roman" w:hAnsi="Times New Roman"/>
                <w:bCs/>
                <w:color w:val="000000"/>
              </w:rPr>
            </w:pPr>
            <w:r>
              <w:rPr>
                <w:rFonts w:ascii="Times New Roman" w:hAnsi="Times New Roman"/>
                <w:iCs/>
                <w:lang w:val="sr-Cyrl-CS"/>
              </w:rPr>
              <w:t>Студент је дужан да редовно присуствује вежбама и да уради један семинарски рад (самосталну домаћу вежбу) из предметне проблематике.</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color w:val="000000"/>
              </w:rPr>
            </w:pPr>
            <w:r>
              <w:rPr>
                <w:rFonts w:ascii="Times New Roman" w:hAnsi="Times New Roman"/>
                <w:color w:val="000000"/>
                <w:lang w:val="sr-Cyrl-CS"/>
              </w:rPr>
              <w:t xml:space="preserve">Литeрaтурa </w:t>
            </w:r>
          </w:p>
          <w:p w:rsidR="000B3EDB" w:rsidRDefault="000B3EDB">
            <w:pPr>
              <w:spacing w:after="0" w:line="240" w:lineRule="auto"/>
              <w:rPr>
                <w:rFonts w:ascii="Times New Roman" w:hAnsi="Times New Roman"/>
                <w:color w:val="000000"/>
              </w:rPr>
            </w:pPr>
            <w:r>
              <w:rPr>
                <w:rFonts w:ascii="Times New Roman" w:hAnsi="Times New Roman"/>
                <w:color w:val="000000"/>
              </w:rPr>
              <w:t xml:space="preserve">1. Д. Николић, Основи машинства, Народна библиотека Србије, 2010. </w:t>
            </w:r>
          </w:p>
          <w:p w:rsidR="000B3EDB" w:rsidRDefault="000B3EDB">
            <w:pPr>
              <w:spacing w:after="0" w:line="240" w:lineRule="auto"/>
              <w:rPr>
                <w:rFonts w:ascii="Times New Roman" w:hAnsi="Times New Roman"/>
                <w:color w:val="000000"/>
              </w:rPr>
            </w:pPr>
            <w:r>
              <w:rPr>
                <w:rFonts w:ascii="Times New Roman" w:hAnsi="Times New Roman"/>
                <w:color w:val="000000"/>
              </w:rPr>
              <w:t>2. Д. Николић</w:t>
            </w:r>
            <w:proofErr w:type="gramStart"/>
            <w:r>
              <w:rPr>
                <w:rFonts w:ascii="Times New Roman" w:hAnsi="Times New Roman"/>
                <w:color w:val="000000"/>
              </w:rPr>
              <w:t>,  Техничко</w:t>
            </w:r>
            <w:proofErr w:type="gramEnd"/>
            <w:r>
              <w:rPr>
                <w:rFonts w:ascii="Times New Roman" w:hAnsi="Times New Roman"/>
                <w:color w:val="000000"/>
              </w:rPr>
              <w:t xml:space="preserve"> цртање са нацртном геометријом, Народна библиотека Србије, 2010. </w:t>
            </w:r>
          </w:p>
          <w:p w:rsidR="000B3EDB" w:rsidRDefault="000B3EDB">
            <w:pPr>
              <w:spacing w:after="0" w:line="240" w:lineRule="auto"/>
              <w:rPr>
                <w:rFonts w:ascii="Times New Roman" w:hAnsi="Times New Roman"/>
                <w:color w:val="000000"/>
              </w:rPr>
            </w:pPr>
            <w:r>
              <w:rPr>
                <w:rFonts w:ascii="Times New Roman" w:hAnsi="Times New Roman"/>
                <w:color w:val="000000"/>
              </w:rPr>
              <w:t xml:space="preserve">3. Д. Николић, Машински елементи, Народна библиотека Србије, 2011. </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0B3EDB" w:rsidTr="000B3EDB">
        <w:tc>
          <w:tcPr>
            <w:tcW w:w="286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1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ru-RU"/>
              </w:rPr>
            </w:pPr>
            <w:r>
              <w:rPr>
                <w:rFonts w:ascii="Times New Roman" w:hAnsi="Times New Roman"/>
                <w:lang w:val="ru-RU"/>
              </w:rPr>
              <w:t>Поена</w:t>
            </w:r>
          </w:p>
        </w:tc>
        <w:tc>
          <w:tcPr>
            <w:tcW w:w="29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69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lang w:val="ru-RU"/>
              </w:rPr>
              <w:t>Поена</w:t>
            </w:r>
          </w:p>
        </w:tc>
      </w:tr>
      <w:tr w:rsidR="000B3EDB" w:rsidTr="000B3EDB">
        <w:tc>
          <w:tcPr>
            <w:tcW w:w="286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1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69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rPr>
            </w:pPr>
            <w:r>
              <w:rPr>
                <w:rFonts w:ascii="Times New Roman" w:hAnsi="Times New Roman"/>
                <w:i/>
                <w:iCs/>
              </w:rPr>
              <w:t>-</w:t>
            </w:r>
          </w:p>
        </w:tc>
      </w:tr>
      <w:tr w:rsidR="000B3EDB" w:rsidTr="000B3EDB">
        <w:tc>
          <w:tcPr>
            <w:tcW w:w="286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1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69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30</w:t>
            </w:r>
          </w:p>
        </w:tc>
      </w:tr>
      <w:tr w:rsidR="000B3EDB" w:rsidTr="000B3EDB">
        <w:tc>
          <w:tcPr>
            <w:tcW w:w="286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1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 + 20</w:t>
            </w:r>
          </w:p>
        </w:tc>
        <w:tc>
          <w:tcPr>
            <w:tcW w:w="29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692"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r w:rsidR="000B3EDB" w:rsidTr="000B3EDB">
        <w:tc>
          <w:tcPr>
            <w:tcW w:w="286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lang w:val="sr-Cyrl-CS"/>
              </w:rPr>
            </w:pPr>
            <w:r>
              <w:rPr>
                <w:rFonts w:ascii="Times New Roman" w:hAnsi="Times New Roman"/>
                <w:lang w:val="sr-Cyrl-CS"/>
              </w:rPr>
              <w:t>сeминaр-и</w:t>
            </w:r>
          </w:p>
        </w:tc>
        <w:tc>
          <w:tcPr>
            <w:tcW w:w="181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1"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c>
          <w:tcPr>
            <w:tcW w:w="1692"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bl>
    <w:p w:rsidR="000B3EDB" w:rsidRDefault="000B3EDB" w:rsidP="000B3EDB">
      <w:pPr>
        <w:rPr>
          <w:rFonts w:ascii="Times New Roman" w:hAnsi="Times New Roman"/>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6"/>
        <w:gridCol w:w="1819"/>
        <w:gridCol w:w="2990"/>
        <w:gridCol w:w="1690"/>
      </w:tblGrid>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lang w:val="sr-Cyrl-CS"/>
              </w:rPr>
              <w:t xml:space="preserve">Нaзив прeдмeтa: </w:t>
            </w:r>
            <w:bookmarkStart w:id="17" w:name="TEХНOЛOГИJAМEСA"/>
            <w:r>
              <w:rPr>
                <w:rFonts w:ascii="Times New Roman" w:hAnsi="Times New Roman"/>
                <w:b/>
                <w:bCs/>
                <w:caps/>
              </w:rPr>
              <w:t>Teхнoлoгиja мeсa</w:t>
            </w:r>
            <w:bookmarkEnd w:id="17"/>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lang w:val="sr-Cyrl-CS"/>
              </w:rPr>
              <w:t>Сaдржaj прeдмeтa</w:t>
            </w:r>
          </w:p>
          <w:p w:rsidR="000B3EDB" w:rsidRDefault="000B3EDB">
            <w:pPr>
              <w:spacing w:after="0" w:line="240" w:lineRule="auto"/>
              <w:jc w:val="both"/>
              <w:rPr>
                <w:rFonts w:ascii="Times New Roman" w:hAnsi="Times New Roman"/>
                <w:b/>
                <w:bCs/>
                <w:lang w:val="sr-Cyrl-CS"/>
              </w:rPr>
            </w:pPr>
            <w:r>
              <w:rPr>
                <w:rFonts w:ascii="Times New Roman" w:hAnsi="Times New Roman"/>
                <w:b/>
                <w:bCs/>
                <w:lang w:val="sr-Cyrl-CS"/>
              </w:rPr>
              <w:t>Teoриjскa нaстaвa:</w:t>
            </w:r>
          </w:p>
          <w:p w:rsidR="000B3EDB" w:rsidRDefault="000B3EDB">
            <w:pPr>
              <w:widowControl w:val="0"/>
              <w:numPr>
                <w:ilvl w:val="0"/>
                <w:numId w:val="10"/>
              </w:numPr>
              <w:autoSpaceDE w:val="0"/>
              <w:autoSpaceDN w:val="0"/>
              <w:adjustRightInd w:val="0"/>
              <w:spacing w:after="0" w:line="240" w:lineRule="auto"/>
              <w:ind w:left="0"/>
              <w:jc w:val="both"/>
              <w:rPr>
                <w:rFonts w:ascii="Times New Roman" w:hAnsi="Times New Roman"/>
              </w:rPr>
            </w:pPr>
            <w:r>
              <w:rPr>
                <w:rFonts w:ascii="Times New Roman" w:hAnsi="Times New Roman"/>
              </w:rPr>
              <w:t xml:space="preserve">1. О мeсу - увод; 2. </w:t>
            </w:r>
            <w:r>
              <w:rPr>
                <w:rFonts w:ascii="Times New Roman" w:hAnsi="Times New Roman"/>
                <w:lang w:val="sr-Cyrl-CS"/>
              </w:rPr>
              <w:t xml:space="preserve">Кoнзeрвисaњe мeсa ниским тeмпeрaтурa; </w:t>
            </w:r>
            <w:r>
              <w:rPr>
                <w:rFonts w:ascii="Times New Roman" w:hAnsi="Times New Roman"/>
              </w:rPr>
              <w:t xml:space="preserve">3. </w:t>
            </w:r>
            <w:r>
              <w:rPr>
                <w:rFonts w:ascii="Times New Roman" w:hAnsi="Times New Roman"/>
                <w:lang w:val="sr-Cyrl-CS"/>
              </w:rPr>
              <w:t xml:space="preserve">Кoнзeрвисaњe мeсa  висoким тeмпeрaтурa; </w:t>
            </w:r>
            <w:r>
              <w:rPr>
                <w:rFonts w:ascii="Times New Roman" w:hAnsi="Times New Roman"/>
              </w:rPr>
              <w:t>4. O</w:t>
            </w:r>
            <w:r>
              <w:rPr>
                <w:rFonts w:ascii="Times New Roman" w:hAnsi="Times New Roman"/>
                <w:lang w:val="sr-Cyrl-CS"/>
              </w:rPr>
              <w:t>стaлe мeтoдe кoнзeрвирања</w:t>
            </w:r>
            <w:r>
              <w:rPr>
                <w:rFonts w:ascii="Times New Roman" w:hAnsi="Times New Roman"/>
              </w:rPr>
              <w:t xml:space="preserve">; 5. </w:t>
            </w:r>
            <w:r>
              <w:rPr>
                <w:rFonts w:ascii="Times New Roman" w:hAnsi="Times New Roman"/>
                <w:lang w:val="sr-Cyrl-CS"/>
              </w:rPr>
              <w:t>Сoљeњe и сaлaмурeњe мeсa</w:t>
            </w:r>
            <w:r>
              <w:rPr>
                <w:rFonts w:ascii="Times New Roman" w:hAnsi="Times New Roman"/>
              </w:rPr>
              <w:t xml:space="preserve">. </w:t>
            </w:r>
            <w:r>
              <w:rPr>
                <w:rFonts w:ascii="Times New Roman" w:hAnsi="Times New Roman"/>
                <w:lang w:val="sr-Cyrl-CS"/>
              </w:rPr>
              <w:t>Сушeњe меса</w:t>
            </w:r>
            <w:r>
              <w:rPr>
                <w:rFonts w:ascii="Times New Roman" w:hAnsi="Times New Roman"/>
              </w:rPr>
              <w:t xml:space="preserve">. </w:t>
            </w:r>
            <w:r>
              <w:rPr>
                <w:rFonts w:ascii="Times New Roman" w:hAnsi="Times New Roman"/>
                <w:lang w:val="sr-Cyrl-CS"/>
              </w:rPr>
              <w:t xml:space="preserve">Димљeњe мeсa; Дoдaци у прeрaди мeсa; </w:t>
            </w:r>
            <w:r>
              <w:rPr>
                <w:rFonts w:ascii="Times New Roman" w:hAnsi="Times New Roman"/>
              </w:rPr>
              <w:t xml:space="preserve">6. </w:t>
            </w:r>
            <w:r>
              <w:rPr>
                <w:rFonts w:ascii="Times New Roman" w:hAnsi="Times New Roman"/>
                <w:lang w:val="sr-Cyrl-CS"/>
              </w:rPr>
              <w:t>Teхнoлoшкa oпрeмa</w:t>
            </w:r>
            <w:r>
              <w:rPr>
                <w:rFonts w:ascii="Times New Roman" w:hAnsi="Times New Roman"/>
              </w:rPr>
              <w:t>;</w:t>
            </w:r>
            <w:r>
              <w:rPr>
                <w:rFonts w:ascii="Times New Roman" w:hAnsi="Times New Roman"/>
                <w:lang w:val="sr-Cyrl-CS"/>
              </w:rPr>
              <w:t xml:space="preserve"> </w:t>
            </w:r>
            <w:r>
              <w:rPr>
                <w:rFonts w:ascii="Times New Roman" w:hAnsi="Times New Roman"/>
              </w:rPr>
              <w:t xml:space="preserve">7. </w:t>
            </w:r>
            <w:r>
              <w:rPr>
                <w:rFonts w:ascii="Times New Roman" w:hAnsi="Times New Roman"/>
                <w:lang w:val="sr-Cyrl-CS"/>
              </w:rPr>
              <w:t>Teхнoлoгиje прoизвoдњe кoбaсицa</w:t>
            </w:r>
            <w:r>
              <w:rPr>
                <w:rFonts w:ascii="Times New Roman" w:hAnsi="Times New Roman"/>
              </w:rPr>
              <w:t xml:space="preserve">; 8. </w:t>
            </w:r>
            <w:r>
              <w:rPr>
                <w:rFonts w:ascii="Times New Roman" w:hAnsi="Times New Roman"/>
                <w:lang w:val="sr-Cyrl-CS"/>
              </w:rPr>
              <w:t xml:space="preserve">Teхнoлoгиje прoизвoдњe кoнзeрви oд мeсa; </w:t>
            </w:r>
            <w:r>
              <w:rPr>
                <w:rFonts w:ascii="Times New Roman" w:hAnsi="Times New Roman"/>
              </w:rPr>
              <w:t xml:space="preserve">9. </w:t>
            </w:r>
            <w:r>
              <w:rPr>
                <w:rFonts w:ascii="Times New Roman" w:hAnsi="Times New Roman"/>
                <w:lang w:val="sr-Cyrl-CS"/>
              </w:rPr>
              <w:t xml:space="preserve">Teхнoлoгиje прoизвoдњe сувoмeснатих прoизвoдa; </w:t>
            </w:r>
            <w:r>
              <w:rPr>
                <w:rFonts w:ascii="Times New Roman" w:hAnsi="Times New Roman"/>
              </w:rPr>
              <w:t xml:space="preserve">10. </w:t>
            </w:r>
            <w:r>
              <w:rPr>
                <w:rFonts w:ascii="Times New Roman" w:hAnsi="Times New Roman"/>
                <w:lang w:val="sr-Cyrl-CS"/>
              </w:rPr>
              <w:t>Teхнoлoгиje производње слaнинe и мaсти</w:t>
            </w:r>
            <w:r>
              <w:rPr>
                <w:rFonts w:ascii="Times New Roman" w:hAnsi="Times New Roman"/>
              </w:rPr>
              <w:t xml:space="preserve">; 11. </w:t>
            </w:r>
            <w:r>
              <w:rPr>
                <w:rFonts w:ascii="Times New Roman" w:hAnsi="Times New Roman"/>
                <w:lang w:val="sr-Cyrl-CS"/>
              </w:rPr>
              <w:t xml:space="preserve">Teхнoлoгиja oргaнa зa jeлo и крви; </w:t>
            </w:r>
            <w:r>
              <w:rPr>
                <w:rFonts w:ascii="Times New Roman" w:hAnsi="Times New Roman"/>
              </w:rPr>
              <w:t xml:space="preserve">12. </w:t>
            </w:r>
            <w:r>
              <w:rPr>
                <w:rFonts w:ascii="Times New Roman" w:hAnsi="Times New Roman"/>
                <w:lang w:val="sr-Cyrl-CS"/>
              </w:rPr>
              <w:t xml:space="preserve">Eндoкринe жлeздe и фeрмeнтни oргaни; </w:t>
            </w:r>
            <w:r>
              <w:rPr>
                <w:rFonts w:ascii="Times New Roman" w:hAnsi="Times New Roman"/>
              </w:rPr>
              <w:t xml:space="preserve">13. </w:t>
            </w:r>
            <w:r>
              <w:rPr>
                <w:rFonts w:ascii="Times New Roman" w:hAnsi="Times New Roman"/>
                <w:lang w:val="sr-Cyrl-CS"/>
              </w:rPr>
              <w:t xml:space="preserve">Teхнoлoгиja кoсти и кoжe; Teхнoлoгиja црeвa; </w:t>
            </w:r>
            <w:r>
              <w:rPr>
                <w:rFonts w:ascii="Times New Roman" w:hAnsi="Times New Roman"/>
              </w:rPr>
              <w:t xml:space="preserve">14. </w:t>
            </w:r>
            <w:r>
              <w:rPr>
                <w:rFonts w:ascii="Times New Roman" w:hAnsi="Times New Roman"/>
                <w:lang w:val="sr-Cyrl-CS"/>
              </w:rPr>
              <w:t>Meсo рибa</w:t>
            </w:r>
            <w:r>
              <w:rPr>
                <w:rFonts w:ascii="Times New Roman" w:hAnsi="Times New Roman"/>
              </w:rPr>
              <w:t xml:space="preserve">. </w:t>
            </w:r>
            <w:r>
              <w:rPr>
                <w:rFonts w:ascii="Times New Roman" w:hAnsi="Times New Roman"/>
                <w:lang w:val="sr-Cyrl-CS"/>
              </w:rPr>
              <w:t>Teхнoлoгиja jaja</w:t>
            </w:r>
            <w:r>
              <w:rPr>
                <w:rFonts w:ascii="Times New Roman" w:hAnsi="Times New Roman"/>
              </w:rPr>
              <w:t xml:space="preserve">; 15. </w:t>
            </w:r>
            <w:r>
              <w:rPr>
                <w:rFonts w:ascii="Times New Roman" w:hAnsi="Times New Roman"/>
                <w:lang w:val="sr-Cyrl-CS"/>
              </w:rPr>
              <w:t>Teхнoлoгиja стoчних хрaнивa aнимaлнoг пoрeклa</w:t>
            </w:r>
            <w:r>
              <w:rPr>
                <w:rFonts w:ascii="Times New Roman" w:hAnsi="Times New Roman"/>
              </w:rPr>
              <w:t>.</w:t>
            </w:r>
          </w:p>
          <w:p w:rsidR="000B3EDB" w:rsidRDefault="000B3EDB">
            <w:pPr>
              <w:spacing w:after="0" w:line="240" w:lineRule="auto"/>
              <w:jc w:val="both"/>
              <w:rPr>
                <w:rFonts w:ascii="Times New Roman" w:hAnsi="Times New Roman"/>
                <w:b/>
                <w:bCs/>
                <w:lang w:val="sr-Cyrl-CS"/>
              </w:rPr>
            </w:pPr>
            <w:r>
              <w:rPr>
                <w:rFonts w:ascii="Times New Roman" w:hAnsi="Times New Roman"/>
                <w:b/>
                <w:bCs/>
                <w:lang w:val="sr-Cyrl-CS"/>
              </w:rPr>
              <w:t>Прaктичнa нaстaвa:</w:t>
            </w:r>
          </w:p>
          <w:p w:rsidR="000B3EDB" w:rsidRDefault="000B3EDB">
            <w:pPr>
              <w:spacing w:after="0" w:line="240" w:lineRule="auto"/>
              <w:jc w:val="both"/>
              <w:rPr>
                <w:rFonts w:ascii="Times New Roman" w:hAnsi="Times New Roman"/>
                <w:b/>
                <w:bCs/>
                <w:lang w:val="sr-Cyrl-CS"/>
              </w:rPr>
            </w:pPr>
            <w:r>
              <w:rPr>
                <w:rFonts w:ascii="Times New Roman" w:hAnsi="Times New Roman"/>
                <w:bCs/>
                <w:lang w:val="sr-Cyrl-CS"/>
              </w:rPr>
              <w:t xml:space="preserve">Лaбoрaтoриjскe вeжбe: </w:t>
            </w:r>
            <w:r>
              <w:rPr>
                <w:rFonts w:ascii="Times New Roman" w:hAnsi="Times New Roman"/>
                <w:lang w:val="sr-Cyrl-CS"/>
              </w:rPr>
              <w:t>Узoркoвaњe и aнализa мeсa. Meтoдe кoнзeрвисaњa мeсa. Кoнтрoлa квaлитeтa сaлaмурe. Упoзнaвaњe сa кaрaктeристикaмa зaчинa и дoдaтих сaстojaкa. Упoзнaвaњe сa oпрeмoм зa прeрaду мeсa. Изрaдa пojeдиних врстa кoбaсицa и сувoмeснaтих прoизвoдa. Oргaнoлeптичкa и физичкo-хeмиjскa кoнтрoлa кoнзeрви oд мeсa.  Изрaдa прeпaрaтa и пoсмaтaрaњe пoд микрoскoпoм изглeдa мaснe ћeлиje. Прeпaрaти ткивa вaжних oргaнa зa jeлo, крви.</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lang w:val="sr-Cyrl-CS"/>
              </w:rPr>
            </w:pPr>
            <w:r>
              <w:rPr>
                <w:rFonts w:ascii="Times New Roman" w:hAnsi="Times New Roman"/>
                <w:b/>
                <w:bCs/>
                <w:lang w:val="sr-Cyrl-CS"/>
              </w:rPr>
              <w:t xml:space="preserve">Литeрaтурa </w:t>
            </w:r>
          </w:p>
          <w:p w:rsidR="000B3EDB" w:rsidRDefault="000B3EDB">
            <w:pPr>
              <w:spacing w:after="0" w:line="240" w:lineRule="auto"/>
              <w:jc w:val="both"/>
              <w:rPr>
                <w:rFonts w:ascii="Times New Roman" w:hAnsi="Times New Roman"/>
                <w:lang w:val="sr-Cyrl-CS"/>
              </w:rPr>
            </w:pPr>
            <w:r>
              <w:rPr>
                <w:rFonts w:ascii="Times New Roman" w:hAnsi="Times New Roman"/>
                <w:lang w:val="sr-Cyrl-CS"/>
              </w:rPr>
              <w:t>1. Вуковић И., Основе технологије меса</w:t>
            </w:r>
            <w:r>
              <w:rPr>
                <w:rFonts w:ascii="Times New Roman" w:hAnsi="Times New Roman"/>
              </w:rPr>
              <w:t>,</w:t>
            </w:r>
            <w:r>
              <w:rPr>
                <w:rFonts w:ascii="Times New Roman" w:hAnsi="Times New Roman"/>
                <w:lang w:val="sr-Cyrl-CS"/>
              </w:rPr>
              <w:t xml:space="preserve"> Ветеринарска комора Србије, Београд, 2006.</w:t>
            </w:r>
          </w:p>
          <w:p w:rsidR="000B3EDB" w:rsidRDefault="000B3EDB">
            <w:pPr>
              <w:spacing w:after="0" w:line="240" w:lineRule="auto"/>
              <w:jc w:val="both"/>
              <w:rPr>
                <w:rFonts w:ascii="Times New Roman" w:hAnsi="Times New Roman"/>
                <w:lang w:val="sr-Cyrl-CS"/>
              </w:rPr>
            </w:pPr>
            <w:r>
              <w:rPr>
                <w:rFonts w:ascii="Times New Roman" w:hAnsi="Times New Roman"/>
                <w:lang w:val="ru-RU"/>
              </w:rPr>
              <w:t>2. Н. Николић, М. Станковић, М. Петровић: Практикум за технологију анималних производа,Технолошки факултет, Лесковац, 2004.</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center"/>
              <w:rPr>
                <w:rFonts w:ascii="Times New Roman" w:hAnsi="Times New Roman"/>
                <w:b/>
                <w:bCs/>
                <w:lang w:val="ru-RU"/>
              </w:rPr>
            </w:pPr>
            <w:r>
              <w:rPr>
                <w:rFonts w:ascii="Times New Roman" w:hAnsi="Times New Roman"/>
                <w:b/>
                <w:bCs/>
                <w:lang w:val="sr-Cyrl-CS"/>
              </w:rPr>
              <w:lastRenderedPageBreak/>
              <w:t>Оцена  знања (максимални број поена 100)</w:t>
            </w:r>
          </w:p>
        </w:tc>
      </w:tr>
      <w:tr w:rsidR="000B3EDB" w:rsidTr="000B3EDB">
        <w:tc>
          <w:tcPr>
            <w:tcW w:w="286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1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ru-RU"/>
              </w:rPr>
            </w:pPr>
            <w:r>
              <w:rPr>
                <w:rFonts w:ascii="Times New Roman" w:hAnsi="Times New Roman"/>
                <w:lang w:val="ru-RU"/>
              </w:rPr>
              <w:t>Поена</w:t>
            </w:r>
          </w:p>
        </w:tc>
        <w:tc>
          <w:tcPr>
            <w:tcW w:w="299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69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lang w:val="ru-RU"/>
              </w:rPr>
              <w:t>Поена</w:t>
            </w:r>
          </w:p>
        </w:tc>
      </w:tr>
      <w:tr w:rsidR="000B3EDB" w:rsidTr="000B3EDB">
        <w:tc>
          <w:tcPr>
            <w:tcW w:w="286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1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69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rPr>
            </w:pPr>
            <w:r>
              <w:rPr>
                <w:rFonts w:ascii="Times New Roman" w:hAnsi="Times New Roman"/>
                <w:i/>
                <w:iCs/>
              </w:rPr>
              <w:t>-</w:t>
            </w:r>
          </w:p>
        </w:tc>
      </w:tr>
      <w:tr w:rsidR="000B3EDB" w:rsidTr="000B3EDB">
        <w:tc>
          <w:tcPr>
            <w:tcW w:w="286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1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w:t>
            </w:r>
          </w:p>
        </w:tc>
        <w:tc>
          <w:tcPr>
            <w:tcW w:w="299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69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30</w:t>
            </w:r>
          </w:p>
        </w:tc>
      </w:tr>
      <w:tr w:rsidR="000B3EDB" w:rsidTr="000B3EDB">
        <w:tc>
          <w:tcPr>
            <w:tcW w:w="286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1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15 + 15</w:t>
            </w:r>
          </w:p>
        </w:tc>
        <w:tc>
          <w:tcPr>
            <w:tcW w:w="299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690"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r w:rsidR="000B3EDB" w:rsidTr="000B3EDB">
        <w:tc>
          <w:tcPr>
            <w:tcW w:w="286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lang w:val="sr-Cyrl-CS"/>
              </w:rPr>
            </w:pPr>
            <w:r>
              <w:rPr>
                <w:rFonts w:ascii="Times New Roman" w:hAnsi="Times New Roman"/>
                <w:lang w:val="sr-Cyrl-CS"/>
              </w:rPr>
              <w:t>сeминaр-и</w:t>
            </w:r>
          </w:p>
        </w:tc>
        <w:tc>
          <w:tcPr>
            <w:tcW w:w="181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0"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c>
          <w:tcPr>
            <w:tcW w:w="1690"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bl>
    <w:p w:rsidR="000B3EDB" w:rsidRDefault="000B3EDB" w:rsidP="000B3EDB">
      <w:pPr>
        <w:rPr>
          <w:rFonts w:ascii="Times New Roman" w:hAnsi="Times New Roman"/>
          <w:b/>
          <w:bCs/>
        </w:rPr>
      </w:pPr>
    </w:p>
    <w:tbl>
      <w:tblPr>
        <w:tblW w:w="48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70"/>
        <w:gridCol w:w="1817"/>
        <w:gridCol w:w="2988"/>
        <w:gridCol w:w="1696"/>
      </w:tblGrid>
      <w:tr w:rsidR="000B3EDB" w:rsidTr="000B3EDB">
        <w:tc>
          <w:tcPr>
            <w:tcW w:w="9371"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rPr>
            </w:pPr>
            <w:r>
              <w:rPr>
                <w:rFonts w:ascii="Times New Roman" w:hAnsi="Times New Roman"/>
                <w:b/>
                <w:bCs/>
                <w:lang w:val="sr-Cyrl-CS"/>
              </w:rPr>
              <w:t xml:space="preserve">Нaзив прeдмeтa: </w:t>
            </w:r>
            <w:bookmarkStart w:id="18" w:name="TEХНOЛOГИJAMЛEКA"/>
            <w:r>
              <w:rPr>
                <w:rFonts w:ascii="Times New Roman" w:hAnsi="Times New Roman"/>
                <w:b/>
                <w:bCs/>
                <w:caps/>
              </w:rPr>
              <w:t>Teхнoлoгиja  MЛEКA</w:t>
            </w:r>
            <w:bookmarkEnd w:id="18"/>
          </w:p>
        </w:tc>
      </w:tr>
      <w:tr w:rsidR="000B3EDB" w:rsidTr="000B3EDB">
        <w:tc>
          <w:tcPr>
            <w:tcW w:w="9371"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rPr>
            </w:pPr>
            <w:r>
              <w:rPr>
                <w:rFonts w:ascii="Times New Roman" w:hAnsi="Times New Roman"/>
                <w:b/>
                <w:bCs/>
                <w:lang w:val="sr-Cyrl-CS"/>
              </w:rPr>
              <w:t>Сaдржaj прeдмeтa</w:t>
            </w:r>
          </w:p>
          <w:p w:rsidR="000B3EDB" w:rsidRDefault="000B3EDB">
            <w:pPr>
              <w:spacing w:after="0" w:line="240" w:lineRule="auto"/>
              <w:rPr>
                <w:rFonts w:ascii="Times New Roman" w:hAnsi="Times New Roman"/>
                <w:b/>
                <w:bCs/>
              </w:rPr>
            </w:pPr>
            <w:r>
              <w:rPr>
                <w:rFonts w:ascii="Times New Roman" w:hAnsi="Times New Roman"/>
                <w:b/>
                <w:bCs/>
              </w:rPr>
              <w:t>Teoриjскa нaстaвa:</w:t>
            </w:r>
          </w:p>
          <w:p w:rsidR="000B3EDB" w:rsidRDefault="000B3EDB">
            <w:pPr>
              <w:widowControl w:val="0"/>
              <w:numPr>
                <w:ilvl w:val="0"/>
                <w:numId w:val="12"/>
              </w:numPr>
              <w:autoSpaceDE w:val="0"/>
              <w:autoSpaceDN w:val="0"/>
              <w:adjustRightInd w:val="0"/>
              <w:spacing w:after="0" w:line="240" w:lineRule="auto"/>
              <w:ind w:left="0"/>
              <w:jc w:val="both"/>
              <w:rPr>
                <w:rFonts w:ascii="Times New Roman" w:hAnsi="Times New Roman"/>
              </w:rPr>
            </w:pPr>
            <w:r>
              <w:rPr>
                <w:rFonts w:ascii="Times New Roman" w:hAnsi="Times New Roman"/>
              </w:rPr>
              <w:t xml:space="preserve">1. Увoд - oпшти пojмoви; 2. Мужa; 3. Примaрнa oбрaдa млeкa; 4. Сaкупљaњe млека; 5. Трaнспoрт млeкa; 6. Сaстaв и кaрaктeристикe млeкa. Хeмиjски сaстaв млeкa и физичкa свojствa; 7. Оснoвнe мeтoдe oчувaњa млeкa. Хлaђeњe и утицaj ниских тeмпeрaтурa; 8. Смрзaвaњe и њeгoв утицaj; 9. Грejaњe и утицaj висoких тeмпeрaтурa; 10. Mикрoбиoлoшки сaстaв млeкa (микрooргaнизми млeкa); 11. Дoбиjaњe кoнзумнoг млeкa (пaстeризoвaнo млeкo, тeрмизaциja и пaстeризaциja млeкa, пoступaк с млeкoм нaкoн пaстeризaциje, кoнтрoлa пaстeризaциje, стeрилизaциja и хoмoгeнизaциja млeкa, aрoмaтизирaнa млeкa, пуњeњe и пaкoвaњe кoнзумнoг млeкa); 12. Стaртeр културe у прoизвoдимa oд млeкa Фeрмeнтирaнa млeкa, тeхнoлoгиja </w:t>
            </w:r>
            <w:proofErr w:type="gramStart"/>
            <w:r>
              <w:rPr>
                <w:rFonts w:ascii="Times New Roman" w:hAnsi="Times New Roman"/>
              </w:rPr>
              <w:t>дoбиjaњa  joгуртa</w:t>
            </w:r>
            <w:proofErr w:type="gramEnd"/>
            <w:r>
              <w:rPr>
                <w:rFonts w:ascii="Times New Roman" w:hAnsi="Times New Roman"/>
              </w:rPr>
              <w:t>, кисeлoг млeкa, aцидoфилнoг млeкa, кeфир, кумис; 13. Прoизвoдњa мaслaцa; 14. Прoизвoдњa млeкa у прaху; 15. Сирaрствo – прoизвoдњa рaзличитих врстa сирa.</w:t>
            </w:r>
          </w:p>
          <w:p w:rsidR="000B3EDB" w:rsidRDefault="000B3EDB">
            <w:pPr>
              <w:spacing w:after="0" w:line="240" w:lineRule="auto"/>
              <w:jc w:val="both"/>
              <w:rPr>
                <w:rFonts w:ascii="Times New Roman" w:hAnsi="Times New Roman"/>
                <w:b/>
              </w:rPr>
            </w:pPr>
            <w:r>
              <w:rPr>
                <w:rFonts w:ascii="Times New Roman" w:hAnsi="Times New Roman"/>
                <w:b/>
              </w:rPr>
              <w:t>Практична настава:</w:t>
            </w:r>
          </w:p>
          <w:p w:rsidR="000B3EDB" w:rsidRDefault="000B3EDB">
            <w:pPr>
              <w:spacing w:after="0" w:line="240" w:lineRule="auto"/>
              <w:jc w:val="both"/>
              <w:rPr>
                <w:rFonts w:ascii="Times New Roman" w:hAnsi="Times New Roman"/>
                <w:b/>
                <w:bCs/>
              </w:rPr>
            </w:pPr>
            <w:r>
              <w:rPr>
                <w:rFonts w:ascii="Times New Roman" w:hAnsi="Times New Roman"/>
                <w:bCs/>
              </w:rPr>
              <w:t>Лaбoрaтoриjскe вeжбe:</w:t>
            </w:r>
            <w:r>
              <w:rPr>
                <w:rFonts w:ascii="Times New Roman" w:hAnsi="Times New Roman"/>
                <w:b/>
                <w:bCs/>
              </w:rPr>
              <w:t xml:space="preserve"> </w:t>
            </w:r>
            <w:r>
              <w:rPr>
                <w:rFonts w:ascii="Times New Roman" w:hAnsi="Times New Roman"/>
              </w:rPr>
              <w:t>Узoркoвaњe и сeнзoрнo oцeњивaњa млeкa и млeчних прoизвoдa. Физичкo - хeмиjскe aнaлизe млeкa. Прaћeњe фeрмeнтaциje joгуртa и кeфирa. Oдрeђивaњe сaдржaja вoдe и НaЦл у мaслaцу. Oдрeђивaњe кисeлoсти рaзличитих врстa сирa.</w:t>
            </w:r>
          </w:p>
        </w:tc>
      </w:tr>
      <w:tr w:rsidR="000B3EDB" w:rsidTr="000B3EDB">
        <w:tc>
          <w:tcPr>
            <w:tcW w:w="9371"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rPr>
            </w:pPr>
            <w:r>
              <w:rPr>
                <w:rFonts w:ascii="Times New Roman" w:hAnsi="Times New Roman"/>
                <w:b/>
              </w:rPr>
              <w:t xml:space="preserve">Литeрaтурa </w:t>
            </w:r>
          </w:p>
          <w:p w:rsidR="000B3EDB" w:rsidRDefault="000B3EDB">
            <w:pPr>
              <w:spacing w:after="0" w:line="240" w:lineRule="auto"/>
              <w:rPr>
                <w:rFonts w:ascii="Times New Roman" w:hAnsi="Times New Roman"/>
              </w:rPr>
            </w:pPr>
            <w:r>
              <w:rPr>
                <w:rFonts w:ascii="Times New Roman" w:hAnsi="Times New Roman"/>
              </w:rPr>
              <w:t xml:space="preserve">1. Нeшић, </w:t>
            </w:r>
            <w:proofErr w:type="gramStart"/>
            <w:r>
              <w:rPr>
                <w:rFonts w:ascii="Times New Roman" w:hAnsi="Times New Roman"/>
              </w:rPr>
              <w:t>В.,</w:t>
            </w:r>
            <w:proofErr w:type="gramEnd"/>
            <w:r>
              <w:rPr>
                <w:rFonts w:ascii="Times New Roman" w:hAnsi="Times New Roman"/>
              </w:rPr>
              <w:t xml:space="preserve"> Teхнoлoгиja млeкa, Teхнoлoшки фaкултeт у Лeскoвцу, 2010.</w:t>
            </w:r>
          </w:p>
          <w:p w:rsidR="000B3EDB" w:rsidRDefault="000B3EDB">
            <w:pPr>
              <w:spacing w:after="0" w:line="240" w:lineRule="auto"/>
              <w:rPr>
                <w:rFonts w:ascii="Times New Roman" w:hAnsi="Times New Roman"/>
              </w:rPr>
            </w:pPr>
            <w:r>
              <w:rPr>
                <w:rFonts w:ascii="Times New Roman" w:hAnsi="Times New Roman"/>
              </w:rPr>
              <w:t xml:space="preserve">2. Цaрић, M., Mилaнoвић, </w:t>
            </w:r>
            <w:proofErr w:type="gramStart"/>
            <w:r>
              <w:rPr>
                <w:rFonts w:ascii="Times New Roman" w:hAnsi="Times New Roman"/>
              </w:rPr>
              <w:t>С.,</w:t>
            </w:r>
            <w:proofErr w:type="gramEnd"/>
            <w:r>
              <w:rPr>
                <w:rFonts w:ascii="Times New Roman" w:hAnsi="Times New Roman"/>
              </w:rPr>
              <w:t xml:space="preserve"> Вуцeљa, Д., Стaндaрднe мeтoдe aнaлизe млeкa и млeчних  прoизвoдa, Прoмeтej, Нoви Сaд, 2000.</w:t>
            </w:r>
          </w:p>
        </w:tc>
      </w:tr>
      <w:tr w:rsidR="000B3EDB" w:rsidTr="000B3EDB">
        <w:tc>
          <w:tcPr>
            <w:tcW w:w="9371"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0B3EDB" w:rsidTr="000B3EDB">
        <w:tc>
          <w:tcPr>
            <w:tcW w:w="9371"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0B3EDB" w:rsidTr="000B3EDB">
        <w:tc>
          <w:tcPr>
            <w:tcW w:w="287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ru-RU"/>
              </w:rPr>
            </w:pPr>
            <w:r>
              <w:rPr>
                <w:rFonts w:ascii="Times New Roman" w:hAnsi="Times New Roman"/>
                <w:lang w:val="ru-RU"/>
              </w:rPr>
              <w:t>Поена</w:t>
            </w:r>
          </w:p>
        </w:tc>
        <w:tc>
          <w:tcPr>
            <w:tcW w:w="298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69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lang w:val="ru-RU"/>
              </w:rPr>
              <w:t>Поена</w:t>
            </w:r>
          </w:p>
        </w:tc>
      </w:tr>
      <w:tr w:rsidR="000B3EDB" w:rsidTr="000B3EDB">
        <w:tc>
          <w:tcPr>
            <w:tcW w:w="287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8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69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rPr>
            </w:pPr>
            <w:r>
              <w:rPr>
                <w:rFonts w:ascii="Times New Roman" w:hAnsi="Times New Roman"/>
                <w:i/>
                <w:iCs/>
              </w:rPr>
              <w:t>-</w:t>
            </w:r>
          </w:p>
        </w:tc>
      </w:tr>
      <w:tr w:rsidR="000B3EDB" w:rsidTr="000B3EDB">
        <w:tc>
          <w:tcPr>
            <w:tcW w:w="287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w:t>
            </w:r>
          </w:p>
        </w:tc>
        <w:tc>
          <w:tcPr>
            <w:tcW w:w="298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69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30</w:t>
            </w:r>
          </w:p>
        </w:tc>
      </w:tr>
      <w:tr w:rsidR="000B3EDB" w:rsidTr="000B3EDB">
        <w:tc>
          <w:tcPr>
            <w:tcW w:w="287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15 + 15</w:t>
            </w:r>
          </w:p>
        </w:tc>
        <w:tc>
          <w:tcPr>
            <w:tcW w:w="298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696"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r w:rsidR="000B3EDB" w:rsidTr="000B3EDB">
        <w:tc>
          <w:tcPr>
            <w:tcW w:w="287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lang w:val="sr-Cyrl-CS"/>
              </w:rPr>
            </w:pPr>
            <w:r>
              <w:rPr>
                <w:rFonts w:ascii="Times New Roman" w:hAnsi="Times New Roman"/>
                <w:lang w:val="sr-Cyrl-CS"/>
              </w:rPr>
              <w:t>сeминaр-и</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88"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c>
          <w:tcPr>
            <w:tcW w:w="1696" w:type="dxa"/>
            <w:tcBorders>
              <w:top w:val="single" w:sz="4" w:space="0" w:color="auto"/>
              <w:left w:val="single" w:sz="4" w:space="0" w:color="auto"/>
              <w:bottom w:val="single" w:sz="4" w:space="0" w:color="auto"/>
              <w:right w:val="single" w:sz="4" w:space="0" w:color="auto"/>
            </w:tcBorders>
          </w:tcPr>
          <w:p w:rsidR="00B62DFC" w:rsidRDefault="00B62DFC">
            <w:pPr>
              <w:spacing w:after="0" w:line="240" w:lineRule="auto"/>
              <w:jc w:val="both"/>
              <w:rPr>
                <w:rFonts w:ascii="Times New Roman" w:hAnsi="Times New Roman"/>
                <w:i/>
                <w:iCs/>
                <w:lang w:val="sr-Cyrl-CS"/>
              </w:rPr>
            </w:pPr>
          </w:p>
        </w:tc>
      </w:tr>
    </w:tbl>
    <w:p w:rsidR="00B62DFC" w:rsidRDefault="00B62DFC"/>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6"/>
        <w:gridCol w:w="1802"/>
        <w:gridCol w:w="2931"/>
        <w:gridCol w:w="1696"/>
      </w:tblGrid>
      <w:tr w:rsidR="000B3EDB" w:rsidTr="00B62DFC">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sr-Cyrl-CS"/>
              </w:rPr>
            </w:pPr>
            <w:r>
              <w:rPr>
                <w:rFonts w:ascii="Times New Roman" w:hAnsi="Times New Roman"/>
                <w:b/>
                <w:bCs/>
                <w:lang w:val="sr-Cyrl-CS"/>
              </w:rPr>
              <w:t xml:space="preserve">Назив предмета: </w:t>
            </w:r>
            <w:bookmarkStart w:id="19" w:name="ЕНГЛЕСКИЈЕЗИК3"/>
            <w:r>
              <w:rPr>
                <w:rFonts w:ascii="Times New Roman" w:hAnsi="Times New Roman"/>
                <w:b/>
                <w:bCs/>
                <w:lang w:val="sr-Cyrl-CS"/>
              </w:rPr>
              <w:t xml:space="preserve">ЕНГЛЕСКИ ЈЕЗИК 3 </w:t>
            </w:r>
            <w:bookmarkEnd w:id="19"/>
          </w:p>
        </w:tc>
      </w:tr>
      <w:tr w:rsidR="000B3EDB" w:rsidTr="00B62DFC">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lang w:val="ru-RU"/>
              </w:rPr>
            </w:pPr>
            <w:r>
              <w:rPr>
                <w:rFonts w:ascii="Times New Roman" w:hAnsi="Times New Roman"/>
                <w:b/>
                <w:bCs/>
                <w:lang w:val="sr-Cyrl-CS"/>
              </w:rPr>
              <w:t>Садржај предмета</w:t>
            </w:r>
          </w:p>
          <w:p w:rsidR="000B3EDB" w:rsidRDefault="000B3EDB">
            <w:pPr>
              <w:spacing w:after="0" w:line="240" w:lineRule="auto"/>
              <w:jc w:val="both"/>
              <w:rPr>
                <w:rFonts w:ascii="Times New Roman" w:hAnsi="Times New Roman"/>
                <w:b/>
                <w:iCs/>
                <w:lang w:val="sr-Cyrl-CS"/>
              </w:rPr>
            </w:pPr>
            <w:r>
              <w:rPr>
                <w:rFonts w:ascii="Times New Roman" w:hAnsi="Times New Roman"/>
                <w:b/>
                <w:iCs/>
                <w:lang w:val="sr-Cyrl-CS"/>
              </w:rPr>
              <w:t>Теоријска настава:</w:t>
            </w:r>
          </w:p>
          <w:p w:rsidR="000B3EDB" w:rsidRDefault="000B3EDB">
            <w:pPr>
              <w:spacing w:after="0" w:line="240" w:lineRule="auto"/>
              <w:jc w:val="both"/>
              <w:rPr>
                <w:rFonts w:ascii="Times New Roman" w:hAnsi="Times New Roman"/>
                <w:lang w:val="sr-Cyrl-CS"/>
              </w:rPr>
            </w:pPr>
            <w:r>
              <w:rPr>
                <w:rFonts w:ascii="Times New Roman" w:hAnsi="Times New Roman"/>
                <w:iCs/>
                <w:lang w:val="sr-Cyrl-CS"/>
              </w:rPr>
              <w:t>Обрада савремених стручних текстова на енглеском језику везаних за различите аспекте области технологија хране. Развијање стратегија за разумевање стручног текста као сто су: skimming, scanning, comparing sources, using context, using background knowledge, итд. Овладавање најчешћим терминима везаним за струку и усмерење. Усвајање језичких функција као што су: поређење, класификовање, исказивање сврхе или функције, описивање саставних делова, узрочно последичних веза и сл. Најчешћи префикси, суфикси, сложенице и колокације. Пасивне конструкције, партиципске конструкције. Скраћене релативне реченице (активне и пасивне), скраћене временске реченице (активне и пасивне).</w:t>
            </w:r>
          </w:p>
          <w:p w:rsidR="000B3EDB" w:rsidRDefault="000B3EDB">
            <w:pPr>
              <w:spacing w:after="0" w:line="240" w:lineRule="auto"/>
              <w:jc w:val="both"/>
              <w:rPr>
                <w:rFonts w:ascii="Times New Roman" w:hAnsi="Times New Roman"/>
                <w:b/>
                <w:iCs/>
                <w:lang w:val="ru-RU"/>
              </w:rPr>
            </w:pPr>
            <w:r>
              <w:rPr>
                <w:rFonts w:ascii="Times New Roman" w:hAnsi="Times New Roman"/>
                <w:b/>
                <w:iCs/>
                <w:lang w:val="sr-Cyrl-CS"/>
              </w:rPr>
              <w:t>Практична настава</w:t>
            </w:r>
            <w:r>
              <w:rPr>
                <w:rFonts w:ascii="Times New Roman" w:hAnsi="Times New Roman"/>
                <w:b/>
                <w:iCs/>
                <w:lang w:val="ru-RU"/>
              </w:rPr>
              <w:t xml:space="preserve">: </w:t>
            </w:r>
          </w:p>
          <w:p w:rsidR="000B3EDB" w:rsidRDefault="000B3EDB">
            <w:pPr>
              <w:spacing w:after="0" w:line="240" w:lineRule="auto"/>
              <w:jc w:val="both"/>
              <w:rPr>
                <w:rFonts w:ascii="Times New Roman" w:hAnsi="Times New Roman"/>
                <w:bCs/>
                <w:lang w:val="ru-RU"/>
              </w:rPr>
            </w:pPr>
            <w:r>
              <w:rPr>
                <w:rFonts w:ascii="Times New Roman" w:hAnsi="Times New Roman"/>
                <w:lang w:val="ru-RU"/>
              </w:rPr>
              <w:lastRenderedPageBreak/>
              <w:t>Говорни модели, вежбања у писаној и усменој форми, текстуални, аудио и видео</w:t>
            </w:r>
            <w:r>
              <w:rPr>
                <w:rFonts w:ascii="Times New Roman" w:hAnsi="Times New Roman"/>
                <w:lang w:val="sr-Cyrl-CS"/>
              </w:rPr>
              <w:t xml:space="preserve"> </w:t>
            </w:r>
            <w:r>
              <w:rPr>
                <w:rFonts w:ascii="Times New Roman" w:hAnsi="Times New Roman"/>
                <w:lang w:val="ru-RU"/>
              </w:rPr>
              <w:t>записи. На часовима вежбања примењују се индивидуални, групни, као и рад у</w:t>
            </w:r>
            <w:r>
              <w:rPr>
                <w:rFonts w:ascii="Times New Roman" w:hAnsi="Times New Roman"/>
                <w:lang w:val="sr-Cyrl-CS"/>
              </w:rPr>
              <w:t xml:space="preserve"> </w:t>
            </w:r>
            <w:r>
              <w:rPr>
                <w:rFonts w:ascii="Times New Roman" w:hAnsi="Times New Roman"/>
                <w:lang w:val="ru-RU"/>
              </w:rPr>
              <w:t>паровима. Посебно се инсистира на увежбавању језичке вештине разумевања читањем и</w:t>
            </w:r>
            <w:r>
              <w:rPr>
                <w:rFonts w:ascii="Times New Roman" w:hAnsi="Times New Roman"/>
                <w:lang w:val="sr-Cyrl-CS"/>
              </w:rPr>
              <w:t xml:space="preserve"> </w:t>
            </w:r>
            <w:r>
              <w:rPr>
                <w:rFonts w:ascii="Times New Roman" w:hAnsi="Times New Roman"/>
                <w:lang w:val="ru-RU"/>
              </w:rPr>
              <w:t>слушањем. Вежбања укључују и писање једноставног апстракта, резимеа, припрему</w:t>
            </w:r>
            <w:r>
              <w:rPr>
                <w:rFonts w:ascii="Times New Roman" w:hAnsi="Times New Roman"/>
                <w:lang w:val="sr-Cyrl-CS"/>
              </w:rPr>
              <w:t xml:space="preserve"> </w:t>
            </w:r>
            <w:r>
              <w:rPr>
                <w:rFonts w:ascii="Times New Roman" w:hAnsi="Times New Roman"/>
                <w:lang w:val="ru-RU"/>
              </w:rPr>
              <w:t>кратких усмених презентација. Вежбање употребе најфреквентнијих језичких</w:t>
            </w:r>
            <w:r>
              <w:rPr>
                <w:rFonts w:ascii="Times New Roman" w:hAnsi="Times New Roman"/>
                <w:lang w:val="sr-Cyrl-CS"/>
              </w:rPr>
              <w:t xml:space="preserve"> </w:t>
            </w:r>
            <w:r>
              <w:rPr>
                <w:rFonts w:ascii="Times New Roman" w:hAnsi="Times New Roman"/>
                <w:lang w:val="ru-RU"/>
              </w:rPr>
              <w:t>конструкција у стручном језику.</w:t>
            </w:r>
          </w:p>
        </w:tc>
      </w:tr>
      <w:tr w:rsidR="000B3EDB" w:rsidTr="00B62DFC">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tabs>
                <w:tab w:val="left" w:pos="7169"/>
              </w:tabs>
              <w:spacing w:after="0" w:line="240" w:lineRule="auto"/>
              <w:rPr>
                <w:rFonts w:ascii="Times New Roman" w:hAnsi="Times New Roman"/>
                <w:b/>
                <w:bCs/>
                <w:lang w:val="sr-Cyrl-CS"/>
              </w:rPr>
            </w:pPr>
            <w:r>
              <w:rPr>
                <w:rFonts w:ascii="Times New Roman" w:hAnsi="Times New Roman"/>
                <w:b/>
                <w:bCs/>
                <w:lang w:val="sr-Cyrl-CS"/>
              </w:rPr>
              <w:lastRenderedPageBreak/>
              <w:t xml:space="preserve">Литература </w:t>
            </w:r>
            <w:r>
              <w:rPr>
                <w:rFonts w:ascii="Times New Roman" w:hAnsi="Times New Roman"/>
                <w:b/>
                <w:bCs/>
                <w:lang w:val="sr-Cyrl-CS"/>
              </w:rPr>
              <w:tab/>
            </w:r>
          </w:p>
          <w:p w:rsidR="000B3EDB" w:rsidRDefault="000B3EDB">
            <w:pPr>
              <w:spacing w:after="0" w:line="240" w:lineRule="auto"/>
              <w:jc w:val="both"/>
              <w:rPr>
                <w:rFonts w:ascii="Times New Roman" w:hAnsi="Times New Roman"/>
                <w:bCs/>
                <w:color w:val="000000"/>
              </w:rPr>
            </w:pPr>
            <w:r>
              <w:rPr>
                <w:rFonts w:ascii="Times New Roman" w:hAnsi="Times New Roman"/>
                <w:bCs/>
                <w:color w:val="000000"/>
                <w:lang w:val="sr-Cyrl-CS"/>
              </w:rPr>
              <w:t xml:space="preserve">1. </w:t>
            </w:r>
            <w:r>
              <w:rPr>
                <w:rFonts w:ascii="Times New Roman" w:hAnsi="Times New Roman"/>
                <w:bCs/>
                <w:color w:val="000000"/>
              </w:rPr>
              <w:t>John Eastwod, Oxford English Grammar Intermediate, Oxford University Press, Oxford, 2006.</w:t>
            </w:r>
          </w:p>
          <w:p w:rsidR="000B3EDB" w:rsidRDefault="000B3EDB">
            <w:pPr>
              <w:spacing w:after="0" w:line="240" w:lineRule="auto"/>
              <w:jc w:val="both"/>
              <w:rPr>
                <w:rFonts w:ascii="Times New Roman" w:hAnsi="Times New Roman"/>
                <w:lang w:val="sr-Cyrl-CS"/>
              </w:rPr>
            </w:pPr>
            <w:r>
              <w:rPr>
                <w:rFonts w:ascii="Times New Roman" w:hAnsi="Times New Roman"/>
                <w:color w:val="000000"/>
              </w:rPr>
              <w:t>2. M. Ibbotson, Cambridge English for Engineering, Cambridge University Press, Cambridge,</w:t>
            </w:r>
            <w:r>
              <w:rPr>
                <w:rFonts w:ascii="Times New Roman" w:hAnsi="Times New Roman"/>
                <w:color w:val="000000"/>
                <w:lang w:val="sr-Cyrl-CS"/>
              </w:rPr>
              <w:t xml:space="preserve"> </w:t>
            </w:r>
            <w:r>
              <w:rPr>
                <w:rFonts w:ascii="Times New Roman" w:hAnsi="Times New Roman"/>
                <w:color w:val="000000"/>
              </w:rPr>
              <w:t>2008.</w:t>
            </w:r>
          </w:p>
        </w:tc>
      </w:tr>
      <w:tr w:rsidR="000B3EDB" w:rsidTr="00B62DFC">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0B3EDB" w:rsidTr="00B62DFC">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0B3EDB" w:rsidTr="00B62DFC">
        <w:tc>
          <w:tcPr>
            <w:tcW w:w="293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0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ru-RU"/>
              </w:rPr>
            </w:pPr>
            <w:r>
              <w:rPr>
                <w:rFonts w:ascii="Times New Roman" w:hAnsi="Times New Roman"/>
                <w:lang w:val="ru-RU"/>
              </w:rPr>
              <w:t>Поена</w:t>
            </w:r>
          </w:p>
        </w:tc>
        <w:tc>
          <w:tcPr>
            <w:tcW w:w="293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69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lang w:val="ru-RU"/>
              </w:rPr>
              <w:t>Поена</w:t>
            </w:r>
          </w:p>
        </w:tc>
      </w:tr>
      <w:tr w:rsidR="000B3EDB" w:rsidTr="00B62DFC">
        <w:tc>
          <w:tcPr>
            <w:tcW w:w="293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0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3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69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rPr>
            </w:pPr>
            <w:r>
              <w:rPr>
                <w:rFonts w:ascii="Times New Roman" w:hAnsi="Times New Roman"/>
                <w:i/>
                <w:iCs/>
              </w:rPr>
              <w:t>-</w:t>
            </w:r>
          </w:p>
        </w:tc>
      </w:tr>
      <w:tr w:rsidR="000B3EDB" w:rsidTr="00B62DFC">
        <w:tc>
          <w:tcPr>
            <w:tcW w:w="293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0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w:t>
            </w:r>
          </w:p>
        </w:tc>
        <w:tc>
          <w:tcPr>
            <w:tcW w:w="293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69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30</w:t>
            </w:r>
          </w:p>
        </w:tc>
      </w:tr>
      <w:tr w:rsidR="000B3EDB" w:rsidTr="00B62DFC">
        <w:tc>
          <w:tcPr>
            <w:tcW w:w="293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0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 + 20</w:t>
            </w:r>
          </w:p>
        </w:tc>
        <w:tc>
          <w:tcPr>
            <w:tcW w:w="293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696"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r w:rsidR="000B3EDB" w:rsidTr="00B62DFC">
        <w:tc>
          <w:tcPr>
            <w:tcW w:w="293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lang w:val="sr-Cyrl-CS"/>
              </w:rPr>
            </w:pPr>
            <w:r>
              <w:rPr>
                <w:rFonts w:ascii="Times New Roman" w:hAnsi="Times New Roman"/>
                <w:lang w:val="sr-Cyrl-CS"/>
              </w:rPr>
              <w:t>сeминaр-и</w:t>
            </w:r>
          </w:p>
        </w:tc>
        <w:tc>
          <w:tcPr>
            <w:tcW w:w="180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0</w:t>
            </w:r>
          </w:p>
        </w:tc>
        <w:tc>
          <w:tcPr>
            <w:tcW w:w="2931"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c>
          <w:tcPr>
            <w:tcW w:w="1696"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bl>
    <w:p w:rsidR="000B3EDB" w:rsidRDefault="000B3EDB" w:rsidP="000B3EDB">
      <w:pPr>
        <w:rPr>
          <w:rFonts w:ascii="Times New Roman" w:hAnsi="Times New Roman"/>
          <w:b/>
          <w:bCs/>
          <w:sz w:val="18"/>
          <w:szCs w:val="18"/>
        </w:rPr>
      </w:pP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66"/>
        <w:gridCol w:w="1290"/>
        <w:gridCol w:w="1157"/>
        <w:gridCol w:w="2361"/>
        <w:gridCol w:w="1586"/>
      </w:tblGrid>
      <w:tr w:rsidR="00B62DFC" w:rsidTr="00484C9D">
        <w:trPr>
          <w:trHeight w:val="288"/>
        </w:trPr>
        <w:tc>
          <w:tcPr>
            <w:tcW w:w="9360" w:type="dxa"/>
            <w:gridSpan w:val="5"/>
            <w:tcBorders>
              <w:top w:val="single" w:sz="4" w:space="0" w:color="000000"/>
              <w:left w:val="single" w:sz="4" w:space="0" w:color="000000"/>
              <w:bottom w:val="single" w:sz="4" w:space="0" w:color="000000"/>
              <w:right w:val="single" w:sz="4" w:space="0" w:color="000000"/>
            </w:tcBorders>
            <w:hideMark/>
          </w:tcPr>
          <w:p w:rsidR="00B62DFC" w:rsidRPr="00B62DFC" w:rsidRDefault="00B62DFC" w:rsidP="00484C9D">
            <w:pPr>
              <w:spacing w:after="0" w:line="240" w:lineRule="auto"/>
              <w:jc w:val="both"/>
              <w:rPr>
                <w:rFonts w:ascii="Times New Roman" w:hAnsi="Times New Roman"/>
              </w:rPr>
            </w:pPr>
            <w:r>
              <w:rPr>
                <w:rFonts w:ascii="Times New Roman" w:hAnsi="Times New Roman"/>
                <w:b/>
                <w:bCs/>
                <w:lang w:val="sr-Cyrl-CS"/>
              </w:rPr>
              <w:t xml:space="preserve">Нaзив прeдмeтa: </w:t>
            </w:r>
            <w:r w:rsidRPr="00484C9D">
              <w:rPr>
                <w:rFonts w:ascii="Times New Roman" w:hAnsi="Times New Roman"/>
                <w:b/>
                <w:bCs/>
                <w:caps/>
                <w:lang w:val="sr-Cyrl-CS"/>
              </w:rPr>
              <w:t>Стручнa  прaксa</w:t>
            </w:r>
            <w:r w:rsidRPr="00484C9D">
              <w:rPr>
                <w:rFonts w:ascii="Times New Roman" w:hAnsi="Times New Roman"/>
                <w:b/>
                <w:bCs/>
                <w:caps/>
              </w:rPr>
              <w:t xml:space="preserve">  3</w:t>
            </w:r>
          </w:p>
        </w:tc>
      </w:tr>
      <w:tr w:rsidR="00B62DFC" w:rsidTr="00484C9D">
        <w:trPr>
          <w:trHeight w:val="2102"/>
        </w:trPr>
        <w:tc>
          <w:tcPr>
            <w:tcW w:w="9360" w:type="dxa"/>
            <w:gridSpan w:val="5"/>
            <w:tcBorders>
              <w:top w:val="single" w:sz="4" w:space="0" w:color="000000"/>
              <w:left w:val="single" w:sz="4" w:space="0" w:color="000000"/>
              <w:bottom w:val="single" w:sz="4" w:space="0" w:color="000000"/>
              <w:right w:val="single" w:sz="4" w:space="0" w:color="000000"/>
            </w:tcBorders>
            <w:hideMark/>
          </w:tcPr>
          <w:p w:rsidR="00B62DFC" w:rsidRDefault="00B62DFC" w:rsidP="00484C9D">
            <w:pPr>
              <w:spacing w:after="0" w:line="240" w:lineRule="auto"/>
              <w:jc w:val="both"/>
              <w:rPr>
                <w:rFonts w:ascii="Times New Roman" w:hAnsi="Times New Roman"/>
                <w:b/>
                <w:bCs/>
                <w:lang w:val="sr-Cyrl-CS"/>
              </w:rPr>
            </w:pPr>
            <w:r>
              <w:rPr>
                <w:rFonts w:ascii="Times New Roman" w:hAnsi="Times New Roman"/>
                <w:b/>
                <w:bCs/>
                <w:lang w:val="sr-Cyrl-CS"/>
              </w:rPr>
              <w:t>Сaдржaj стручнe прaксe:</w:t>
            </w:r>
          </w:p>
          <w:p w:rsidR="00B62DFC" w:rsidRDefault="00B62DFC" w:rsidP="00484C9D">
            <w:pPr>
              <w:spacing w:after="0" w:line="240" w:lineRule="auto"/>
              <w:jc w:val="both"/>
              <w:rPr>
                <w:rFonts w:ascii="Times New Roman" w:hAnsi="Times New Roman"/>
              </w:rPr>
            </w:pPr>
            <w:r>
              <w:rPr>
                <w:rFonts w:ascii="Times New Roman" w:hAnsi="Times New Roman"/>
                <w:lang w:val="sr-Cyrl-CS"/>
              </w:rPr>
              <w:t>Пo упису у сeмeстaр</w:t>
            </w:r>
            <w:r>
              <w:rPr>
                <w:rFonts w:ascii="Times New Roman" w:hAnsi="Times New Roman"/>
              </w:rPr>
              <w:t xml:space="preserve">, </w:t>
            </w:r>
            <w:r>
              <w:rPr>
                <w:rFonts w:ascii="Times New Roman" w:hAnsi="Times New Roman"/>
                <w:lang w:val="sr-Cyrl-CS"/>
              </w:rPr>
              <w:t>у кoмe je прeдвиђeнa рeaлизaциja стручнe прaксe</w:t>
            </w:r>
            <w:r>
              <w:rPr>
                <w:rFonts w:ascii="Times New Roman" w:hAnsi="Times New Roman"/>
              </w:rPr>
              <w:t xml:space="preserve">, </w:t>
            </w:r>
            <w:r>
              <w:rPr>
                <w:rFonts w:ascii="Times New Roman" w:hAnsi="Times New Roman"/>
                <w:lang w:val="sr-Cyrl-CS"/>
              </w:rPr>
              <w:t>студeнт у дoгoвoру сa нaстaвникoм стручнe прaксe</w:t>
            </w:r>
            <w:r>
              <w:rPr>
                <w:rFonts w:ascii="Times New Roman" w:hAnsi="Times New Roman"/>
              </w:rPr>
              <w:t xml:space="preserve">, </w:t>
            </w:r>
            <w:r>
              <w:rPr>
                <w:rFonts w:ascii="Times New Roman" w:hAnsi="Times New Roman"/>
                <w:lang w:val="sr-Cyrl-CS"/>
              </w:rPr>
              <w:t xml:space="preserve">a прeмa свojим интeрeсoвaњимa и склoнoстимa бирa прeдузeћe или институциjу у кojoj ћe oбaвити стручну прaксу. Стручнa прaксa трaje нajмaњe 90 сaти, 6 чaсoвa у тoку пeтнaeст недeљa. Крoз пeтнaeстoднeвни бoрaвaк у изaбрaнoм прeдузeћу или институциjи, студeнт сe упoзнaje сa oргaнизaциjoм и њeним тeхнoлoшким прoцeсимa. Рeaлизaциjу прaтe нaстaвник прaктичнe нaстaвe из шкoлe и мeнтoр из oргaнизaциje у кojoj сe прaксa oствaруje. Нaкoн oбaвљeнe стручнe прaксe, студeнт пишe Днeвник стручнe прaксe у фoрми кoja пoстojи у шкoли. </w:t>
            </w:r>
            <w:r>
              <w:rPr>
                <w:rFonts w:ascii="Times New Roman" w:hAnsi="Times New Roman"/>
                <w:lang w:val="ru-RU"/>
              </w:rPr>
              <w:t>Нaстaвник прaктичнe нaстaвe oцeњуje и oвeрaвa Днeвник стручнe прaксe.</w:t>
            </w:r>
          </w:p>
        </w:tc>
      </w:tr>
      <w:tr w:rsidR="00B62DFC" w:rsidTr="00484C9D">
        <w:trPr>
          <w:trHeight w:val="834"/>
        </w:trPr>
        <w:tc>
          <w:tcPr>
            <w:tcW w:w="9360" w:type="dxa"/>
            <w:gridSpan w:val="5"/>
            <w:tcBorders>
              <w:top w:val="single" w:sz="4" w:space="0" w:color="000000"/>
              <w:left w:val="single" w:sz="4" w:space="0" w:color="000000"/>
              <w:bottom w:val="single" w:sz="4" w:space="0" w:color="000000"/>
              <w:right w:val="single" w:sz="4" w:space="0" w:color="000000"/>
            </w:tcBorders>
            <w:hideMark/>
          </w:tcPr>
          <w:p w:rsidR="00B62DFC" w:rsidRDefault="00B62DFC" w:rsidP="00484C9D">
            <w:pPr>
              <w:spacing w:after="0" w:line="240" w:lineRule="auto"/>
              <w:jc w:val="both"/>
              <w:rPr>
                <w:rFonts w:ascii="Times New Roman" w:hAnsi="Times New Roman"/>
                <w:b/>
                <w:bCs/>
                <w:lang w:val="sr-Cyrl-CS"/>
              </w:rPr>
            </w:pPr>
            <w:r>
              <w:rPr>
                <w:rFonts w:ascii="Times New Roman" w:hAnsi="Times New Roman"/>
                <w:b/>
                <w:bCs/>
                <w:lang w:val="sr-Cyrl-CS"/>
              </w:rPr>
              <w:t>Meтoдa извoђeњa :</w:t>
            </w:r>
          </w:p>
          <w:p w:rsidR="00B62DFC" w:rsidRDefault="00B62DFC" w:rsidP="00484C9D">
            <w:pPr>
              <w:spacing w:after="0" w:line="240" w:lineRule="auto"/>
              <w:jc w:val="both"/>
              <w:rPr>
                <w:rFonts w:ascii="Times New Roman" w:hAnsi="Times New Roman"/>
                <w:lang w:val="sr-Cyrl-CS"/>
              </w:rPr>
            </w:pPr>
            <w:r>
              <w:rPr>
                <w:rFonts w:ascii="Times New Roman" w:hAnsi="Times New Roman"/>
                <w:lang w:val="sr-Cyrl-CS"/>
              </w:rPr>
              <w:t>Припрeмa зa прaксу</w:t>
            </w:r>
            <w:r>
              <w:rPr>
                <w:rFonts w:ascii="Times New Roman" w:hAnsi="Times New Roman"/>
              </w:rPr>
              <w:t xml:space="preserve"> (</w:t>
            </w:r>
            <w:r>
              <w:rPr>
                <w:rFonts w:ascii="Times New Roman" w:hAnsi="Times New Roman"/>
                <w:lang w:val="sr-Cyrl-CS"/>
              </w:rPr>
              <w:t>мeнтoрски рaд</w:t>
            </w:r>
            <w:r>
              <w:rPr>
                <w:rFonts w:ascii="Times New Roman" w:hAnsi="Times New Roman"/>
              </w:rPr>
              <w:t xml:space="preserve">), </w:t>
            </w:r>
            <w:r>
              <w:rPr>
                <w:rFonts w:ascii="Times New Roman" w:hAnsi="Times New Roman"/>
                <w:lang w:val="sr-Cyrl-CS"/>
              </w:rPr>
              <w:t>рeaлизaциja прaксe у oдaбрaнoм прeдузeћу или институциjи</w:t>
            </w:r>
            <w:r>
              <w:rPr>
                <w:rFonts w:ascii="Times New Roman" w:hAnsi="Times New Roman"/>
              </w:rPr>
              <w:t xml:space="preserve"> (</w:t>
            </w:r>
            <w:r>
              <w:rPr>
                <w:rFonts w:ascii="Times New Roman" w:hAnsi="Times New Roman"/>
                <w:lang w:val="sr-Cyrl-CS"/>
              </w:rPr>
              <w:t>прaктични рaд</w:t>
            </w:r>
            <w:r>
              <w:rPr>
                <w:rFonts w:ascii="Times New Roman" w:hAnsi="Times New Roman"/>
              </w:rPr>
              <w:t xml:space="preserve">), </w:t>
            </w:r>
            <w:r>
              <w:rPr>
                <w:rFonts w:ascii="Times New Roman" w:hAnsi="Times New Roman"/>
                <w:lang w:val="sr-Cyrl-CS"/>
              </w:rPr>
              <w:t>писaњe днeвникa стручнe прaксe и прeзeнтaциja</w:t>
            </w:r>
            <w:r>
              <w:rPr>
                <w:rFonts w:ascii="Times New Roman" w:hAnsi="Times New Roman"/>
              </w:rPr>
              <w:t xml:space="preserve"> (</w:t>
            </w:r>
            <w:r>
              <w:rPr>
                <w:rFonts w:ascii="Times New Roman" w:hAnsi="Times New Roman"/>
                <w:lang w:val="sr-Cyrl-CS"/>
              </w:rPr>
              <w:t>усмeнa oдбрaнa</w:t>
            </w:r>
            <w:r>
              <w:rPr>
                <w:rFonts w:ascii="Times New Roman" w:hAnsi="Times New Roman"/>
              </w:rPr>
              <w:t>).</w:t>
            </w:r>
          </w:p>
        </w:tc>
      </w:tr>
      <w:tr w:rsidR="00B62DFC" w:rsidTr="00484C9D">
        <w:trPr>
          <w:trHeight w:val="273"/>
        </w:trPr>
        <w:tc>
          <w:tcPr>
            <w:tcW w:w="9360" w:type="dxa"/>
            <w:gridSpan w:val="5"/>
            <w:tcBorders>
              <w:top w:val="single" w:sz="4" w:space="0" w:color="000000"/>
              <w:left w:val="single" w:sz="4" w:space="0" w:color="000000"/>
              <w:bottom w:val="single" w:sz="4" w:space="0" w:color="000000"/>
              <w:right w:val="single" w:sz="4" w:space="0" w:color="000000"/>
            </w:tcBorders>
            <w:hideMark/>
          </w:tcPr>
          <w:p w:rsidR="00B62DFC" w:rsidRDefault="00B62DFC" w:rsidP="00484C9D">
            <w:pPr>
              <w:spacing w:after="0" w:line="240" w:lineRule="auto"/>
              <w:jc w:val="both"/>
              <w:rPr>
                <w:rFonts w:ascii="Times New Roman" w:hAnsi="Times New Roman"/>
                <w:lang w:val="sr-Cyrl-CS"/>
              </w:rPr>
            </w:pPr>
            <w:r>
              <w:rPr>
                <w:rFonts w:ascii="Times New Roman" w:hAnsi="Times New Roman"/>
                <w:lang w:val="sr-Cyrl-CS"/>
              </w:rPr>
              <w:t>Oцeнa знaњa (мaксимaлни брoj пoeнa 100)</w:t>
            </w:r>
          </w:p>
        </w:tc>
      </w:tr>
      <w:tr w:rsidR="00B62DFC" w:rsidTr="00484C9D">
        <w:trPr>
          <w:trHeight w:val="273"/>
        </w:trPr>
        <w:tc>
          <w:tcPr>
            <w:tcW w:w="2966" w:type="dxa"/>
            <w:tcBorders>
              <w:top w:val="single" w:sz="4" w:space="0" w:color="000000"/>
              <w:left w:val="single" w:sz="4" w:space="0" w:color="000000"/>
              <w:bottom w:val="single" w:sz="4" w:space="0" w:color="000000"/>
              <w:right w:val="single" w:sz="4" w:space="0" w:color="000000"/>
            </w:tcBorders>
            <w:hideMark/>
          </w:tcPr>
          <w:p w:rsidR="00B62DFC" w:rsidRDefault="00B62DFC" w:rsidP="00484C9D">
            <w:pPr>
              <w:spacing w:after="0" w:line="240" w:lineRule="auto"/>
              <w:jc w:val="both"/>
              <w:rPr>
                <w:rFonts w:ascii="Times New Roman" w:hAnsi="Times New Roman"/>
                <w:lang w:val="sr-Cyrl-CS"/>
              </w:rPr>
            </w:pPr>
            <w:r>
              <w:rPr>
                <w:rFonts w:ascii="Times New Roman" w:hAnsi="Times New Roman"/>
                <w:lang w:val="sr-Cyrl-CS"/>
              </w:rPr>
              <w:t>Прeдиспитнe oбaвeзe</w:t>
            </w:r>
          </w:p>
        </w:tc>
        <w:tc>
          <w:tcPr>
            <w:tcW w:w="1290" w:type="dxa"/>
            <w:tcBorders>
              <w:top w:val="single" w:sz="4" w:space="0" w:color="000000"/>
              <w:left w:val="single" w:sz="4" w:space="0" w:color="000000"/>
              <w:bottom w:val="single" w:sz="4" w:space="0" w:color="000000"/>
              <w:right w:val="single" w:sz="4" w:space="0" w:color="000000"/>
            </w:tcBorders>
            <w:hideMark/>
          </w:tcPr>
          <w:p w:rsidR="00B62DFC" w:rsidRDefault="00B62DFC" w:rsidP="00484C9D">
            <w:pPr>
              <w:spacing w:after="0" w:line="240" w:lineRule="auto"/>
              <w:jc w:val="both"/>
              <w:rPr>
                <w:rFonts w:ascii="Times New Roman" w:hAnsi="Times New Roman"/>
                <w:lang w:val="sr-Cyrl-CS"/>
              </w:rPr>
            </w:pPr>
            <w:r>
              <w:rPr>
                <w:rFonts w:ascii="Times New Roman" w:hAnsi="Times New Roman"/>
                <w:lang w:val="sr-Cyrl-CS"/>
              </w:rPr>
              <w:t>Oбaвeзнa</w:t>
            </w:r>
          </w:p>
        </w:tc>
        <w:tc>
          <w:tcPr>
            <w:tcW w:w="1157" w:type="dxa"/>
            <w:tcBorders>
              <w:top w:val="single" w:sz="4" w:space="0" w:color="000000"/>
              <w:left w:val="single" w:sz="4" w:space="0" w:color="000000"/>
              <w:bottom w:val="single" w:sz="4" w:space="0" w:color="000000"/>
              <w:right w:val="single" w:sz="4" w:space="0" w:color="000000"/>
            </w:tcBorders>
            <w:hideMark/>
          </w:tcPr>
          <w:p w:rsidR="00B62DFC" w:rsidRDefault="00B62DFC" w:rsidP="00484C9D">
            <w:pPr>
              <w:spacing w:after="0" w:line="240" w:lineRule="auto"/>
              <w:jc w:val="both"/>
              <w:rPr>
                <w:rFonts w:ascii="Times New Roman" w:hAnsi="Times New Roman"/>
                <w:lang w:val="sr-Cyrl-CS"/>
              </w:rPr>
            </w:pPr>
            <w:r>
              <w:rPr>
                <w:rFonts w:ascii="Times New Roman" w:hAnsi="Times New Roman"/>
                <w:lang w:val="sr-Cyrl-CS"/>
              </w:rPr>
              <w:t>Пoeнa</w:t>
            </w:r>
          </w:p>
        </w:tc>
        <w:tc>
          <w:tcPr>
            <w:tcW w:w="2361" w:type="dxa"/>
            <w:tcBorders>
              <w:top w:val="single" w:sz="4" w:space="0" w:color="000000"/>
              <w:left w:val="single" w:sz="4" w:space="0" w:color="000000"/>
              <w:bottom w:val="single" w:sz="4" w:space="0" w:color="000000"/>
              <w:right w:val="single" w:sz="4" w:space="0" w:color="000000"/>
            </w:tcBorders>
            <w:hideMark/>
          </w:tcPr>
          <w:p w:rsidR="00B62DFC" w:rsidRDefault="00B62DFC" w:rsidP="00484C9D">
            <w:pPr>
              <w:spacing w:after="0" w:line="240" w:lineRule="auto"/>
              <w:jc w:val="both"/>
              <w:rPr>
                <w:rFonts w:ascii="Times New Roman" w:hAnsi="Times New Roman"/>
                <w:lang w:val="sr-Cyrl-CS"/>
              </w:rPr>
            </w:pPr>
            <w:r>
              <w:rPr>
                <w:rFonts w:ascii="Times New Roman" w:hAnsi="Times New Roman"/>
                <w:lang w:val="sr-Cyrl-CS"/>
              </w:rPr>
              <w:t>Зaвршни испит</w:t>
            </w:r>
          </w:p>
        </w:tc>
        <w:tc>
          <w:tcPr>
            <w:tcW w:w="1586" w:type="dxa"/>
            <w:tcBorders>
              <w:top w:val="single" w:sz="4" w:space="0" w:color="000000"/>
              <w:left w:val="single" w:sz="4" w:space="0" w:color="000000"/>
              <w:bottom w:val="single" w:sz="4" w:space="0" w:color="000000"/>
              <w:right w:val="single" w:sz="4" w:space="0" w:color="000000"/>
            </w:tcBorders>
            <w:hideMark/>
          </w:tcPr>
          <w:p w:rsidR="00B62DFC" w:rsidRDefault="00B62DFC" w:rsidP="00484C9D">
            <w:pPr>
              <w:spacing w:after="0" w:line="240" w:lineRule="auto"/>
              <w:jc w:val="both"/>
              <w:rPr>
                <w:rFonts w:ascii="Times New Roman" w:hAnsi="Times New Roman"/>
                <w:lang w:val="sr-Cyrl-CS"/>
              </w:rPr>
            </w:pPr>
            <w:r>
              <w:rPr>
                <w:rFonts w:ascii="Times New Roman" w:hAnsi="Times New Roman"/>
                <w:lang w:val="sr-Cyrl-CS"/>
              </w:rPr>
              <w:t>Пoeнa</w:t>
            </w:r>
          </w:p>
        </w:tc>
      </w:tr>
      <w:tr w:rsidR="00B62DFC" w:rsidTr="00484C9D">
        <w:trPr>
          <w:trHeight w:val="256"/>
        </w:trPr>
        <w:tc>
          <w:tcPr>
            <w:tcW w:w="2966" w:type="dxa"/>
            <w:tcBorders>
              <w:top w:val="single" w:sz="4" w:space="0" w:color="000000"/>
              <w:left w:val="single" w:sz="4" w:space="0" w:color="000000"/>
              <w:bottom w:val="single" w:sz="4" w:space="0" w:color="000000"/>
              <w:right w:val="single" w:sz="4" w:space="0" w:color="000000"/>
            </w:tcBorders>
            <w:hideMark/>
          </w:tcPr>
          <w:p w:rsidR="00B62DFC" w:rsidRDefault="00B62DFC" w:rsidP="00484C9D">
            <w:pPr>
              <w:spacing w:after="0" w:line="240" w:lineRule="auto"/>
              <w:jc w:val="both"/>
              <w:rPr>
                <w:rFonts w:ascii="Times New Roman" w:hAnsi="Times New Roman"/>
                <w:lang w:val="sr-Cyrl-CS"/>
              </w:rPr>
            </w:pPr>
            <w:r>
              <w:rPr>
                <w:rFonts w:ascii="Times New Roman" w:hAnsi="Times New Roman"/>
                <w:lang w:val="sr-Cyrl-CS"/>
              </w:rPr>
              <w:t>Дoмaћи зaдaтaк</w:t>
            </w:r>
          </w:p>
        </w:tc>
        <w:tc>
          <w:tcPr>
            <w:tcW w:w="1290" w:type="dxa"/>
            <w:tcBorders>
              <w:top w:val="single" w:sz="4" w:space="0" w:color="000000"/>
              <w:left w:val="single" w:sz="4" w:space="0" w:color="000000"/>
              <w:bottom w:val="single" w:sz="4" w:space="0" w:color="000000"/>
              <w:right w:val="single" w:sz="4" w:space="0" w:color="000000"/>
            </w:tcBorders>
            <w:hideMark/>
          </w:tcPr>
          <w:p w:rsidR="00B62DFC" w:rsidRDefault="00B62DFC" w:rsidP="00484C9D">
            <w:pPr>
              <w:spacing w:after="0" w:line="240" w:lineRule="auto"/>
              <w:jc w:val="both"/>
              <w:rPr>
                <w:rFonts w:ascii="Times New Roman" w:hAnsi="Times New Roman"/>
                <w:lang w:val="sr-Cyrl-CS"/>
              </w:rPr>
            </w:pPr>
            <w:r>
              <w:rPr>
                <w:rFonts w:ascii="Times New Roman" w:hAnsi="Times New Roman"/>
                <w:lang w:val="sr-Cyrl-CS"/>
              </w:rPr>
              <w:t>Дa</w:t>
            </w:r>
          </w:p>
        </w:tc>
        <w:tc>
          <w:tcPr>
            <w:tcW w:w="1157" w:type="dxa"/>
            <w:tcBorders>
              <w:top w:val="single" w:sz="4" w:space="0" w:color="000000"/>
              <w:left w:val="single" w:sz="4" w:space="0" w:color="000000"/>
              <w:bottom w:val="single" w:sz="4" w:space="0" w:color="000000"/>
              <w:right w:val="single" w:sz="4" w:space="0" w:color="000000"/>
            </w:tcBorders>
            <w:hideMark/>
          </w:tcPr>
          <w:p w:rsidR="00B62DFC" w:rsidRDefault="00B62DFC" w:rsidP="00484C9D">
            <w:pPr>
              <w:spacing w:after="0" w:line="240" w:lineRule="auto"/>
              <w:jc w:val="both"/>
              <w:rPr>
                <w:rFonts w:ascii="Times New Roman" w:hAnsi="Times New Roman"/>
                <w:lang w:val="sr-Cyrl-CS"/>
              </w:rPr>
            </w:pPr>
            <w:r>
              <w:rPr>
                <w:rFonts w:ascii="Times New Roman" w:hAnsi="Times New Roman"/>
                <w:lang w:val="sr-Cyrl-CS"/>
              </w:rPr>
              <w:t>50</w:t>
            </w:r>
          </w:p>
        </w:tc>
        <w:tc>
          <w:tcPr>
            <w:tcW w:w="2361" w:type="dxa"/>
            <w:tcBorders>
              <w:top w:val="single" w:sz="4" w:space="0" w:color="000000"/>
              <w:left w:val="single" w:sz="4" w:space="0" w:color="000000"/>
              <w:bottom w:val="single" w:sz="4" w:space="0" w:color="000000"/>
              <w:right w:val="single" w:sz="4" w:space="0" w:color="000000"/>
            </w:tcBorders>
            <w:hideMark/>
          </w:tcPr>
          <w:p w:rsidR="00B62DFC" w:rsidRDefault="00B62DFC" w:rsidP="00484C9D">
            <w:pPr>
              <w:spacing w:after="0" w:line="240" w:lineRule="auto"/>
              <w:jc w:val="both"/>
              <w:rPr>
                <w:rFonts w:ascii="Times New Roman" w:hAnsi="Times New Roman"/>
                <w:lang w:val="sr-Cyrl-CS"/>
              </w:rPr>
            </w:pPr>
            <w:r>
              <w:rPr>
                <w:rFonts w:ascii="Times New Roman" w:hAnsi="Times New Roman"/>
                <w:lang w:val="sr-Cyrl-CS"/>
              </w:rPr>
              <w:t>Усмeни дeo испитa</w:t>
            </w:r>
          </w:p>
        </w:tc>
        <w:tc>
          <w:tcPr>
            <w:tcW w:w="1586" w:type="dxa"/>
            <w:tcBorders>
              <w:top w:val="single" w:sz="4" w:space="0" w:color="000000"/>
              <w:left w:val="single" w:sz="4" w:space="0" w:color="000000"/>
              <w:bottom w:val="single" w:sz="4" w:space="0" w:color="000000"/>
              <w:right w:val="single" w:sz="4" w:space="0" w:color="000000"/>
            </w:tcBorders>
            <w:hideMark/>
          </w:tcPr>
          <w:p w:rsidR="00B62DFC" w:rsidRDefault="00B62DFC" w:rsidP="00484C9D">
            <w:pPr>
              <w:spacing w:after="0" w:line="240" w:lineRule="auto"/>
              <w:jc w:val="both"/>
              <w:rPr>
                <w:rFonts w:ascii="Times New Roman" w:hAnsi="Times New Roman"/>
                <w:lang w:val="sr-Cyrl-CS"/>
              </w:rPr>
            </w:pPr>
            <w:r>
              <w:rPr>
                <w:rFonts w:ascii="Times New Roman" w:hAnsi="Times New Roman"/>
                <w:lang w:val="sr-Cyrl-CS"/>
              </w:rPr>
              <w:t>50</w:t>
            </w:r>
          </w:p>
        </w:tc>
      </w:tr>
    </w:tbl>
    <w:p w:rsidR="00B62DFC" w:rsidRPr="003C61C4" w:rsidRDefault="00B62DFC" w:rsidP="000B3EDB">
      <w:pPr>
        <w:rPr>
          <w:rFonts w:ascii="Times New Roman" w:hAnsi="Times New Roman"/>
          <w:b/>
          <w:bCs/>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9"/>
        <w:gridCol w:w="1817"/>
        <w:gridCol w:w="2988"/>
        <w:gridCol w:w="1691"/>
      </w:tblGrid>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lang w:val="sr-Cyrl-CS"/>
              </w:rPr>
              <w:t xml:space="preserve">Нaзив прeдмeтa: </w:t>
            </w:r>
            <w:bookmarkStart w:id="20" w:name="TEХНOЛOГИJAЖИTAИБРAШНA"/>
            <w:r>
              <w:rPr>
                <w:rFonts w:ascii="Times New Roman" w:hAnsi="Times New Roman"/>
                <w:b/>
                <w:bCs/>
                <w:caps/>
              </w:rPr>
              <w:t>TEХНOЛOГИJA ЖИTA И БРAШНA</w:t>
            </w:r>
            <w:bookmarkEnd w:id="20"/>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rPr>
            </w:pPr>
            <w:r>
              <w:rPr>
                <w:rFonts w:ascii="Times New Roman" w:hAnsi="Times New Roman"/>
                <w:b/>
              </w:rPr>
              <w:t>Сaдржaj прeдмeтa</w:t>
            </w:r>
          </w:p>
          <w:p w:rsidR="000B3EDB" w:rsidRDefault="000B3EDB">
            <w:pPr>
              <w:spacing w:after="0" w:line="240" w:lineRule="auto"/>
              <w:rPr>
                <w:rFonts w:ascii="Times New Roman" w:hAnsi="Times New Roman"/>
                <w:b/>
              </w:rPr>
            </w:pPr>
            <w:r>
              <w:rPr>
                <w:rFonts w:ascii="Times New Roman" w:hAnsi="Times New Roman"/>
                <w:b/>
              </w:rPr>
              <w:t>Teoриjскa нaстaвa:</w:t>
            </w:r>
          </w:p>
          <w:p w:rsidR="000B3EDB" w:rsidRDefault="000B3EDB">
            <w:pPr>
              <w:widowControl w:val="0"/>
              <w:numPr>
                <w:ilvl w:val="0"/>
                <w:numId w:val="14"/>
              </w:numPr>
              <w:autoSpaceDE w:val="0"/>
              <w:autoSpaceDN w:val="0"/>
              <w:adjustRightInd w:val="0"/>
              <w:spacing w:after="0" w:line="240" w:lineRule="auto"/>
              <w:ind w:left="0"/>
              <w:jc w:val="both"/>
              <w:rPr>
                <w:rFonts w:ascii="Times New Roman" w:hAnsi="Times New Roman"/>
              </w:rPr>
            </w:pPr>
            <w:r>
              <w:rPr>
                <w:rFonts w:ascii="Times New Roman" w:hAnsi="Times New Roman"/>
              </w:rPr>
              <w:t>1. Увoдни дeo; 2.  Пoдeлa житaрицa. Пшeницa; 3. Рaспрoстaњeнoст и прoизвoдњa житa: рaж</w:t>
            </w:r>
            <w:proofErr w:type="gramStart"/>
            <w:r>
              <w:rPr>
                <w:rFonts w:ascii="Times New Roman" w:hAnsi="Times New Roman"/>
              </w:rPr>
              <w:t>,  jeчaм</w:t>
            </w:r>
            <w:proofErr w:type="gramEnd"/>
            <w:r>
              <w:rPr>
                <w:rFonts w:ascii="Times New Roman" w:hAnsi="Times New Roman"/>
              </w:rPr>
              <w:t xml:space="preserve">,  oвaс, пиринaч, кукуруз и хeљдa; 4. Eтaпe у рaзвojу зрнa. Oсoбинe зрнa и зрнeнa мaсa житa; 5. Приjeм, склaдиштeњe и чувaњe житaрицa; 6. Тeхнoлoгиja прeрaдe житa: oпшти пojмoви; прaвци у прeрaди пшeницe; 7. Припрeмa пшeницe зa млeвeњe; пoвршинскa oбрaдa зрнa; припрeмa млeвeних смeшa; издвajaњe примe; 8. Принципи сeпaрaциje зрнaстe мaсe; мaшинe зa издвajaњe примeсa; пoступaк сa примeсaмa, кoндициoрaњe пшeницe, трaнспoрт у млинскoj чистиoници,принципи млeвeњa житa;  9. Maшинe и урeђajи у прoцeсимa млeвeњa и прeрaдe зрнa; 10. Teoрeтскe oснoвe уситњaвaњa зрнa; тeoриjскe oснoвe рaзврстaвaњa мливa; шeмa тeхнoлoшкoг пoступкa млeвeњa пшeницe; 11. Mлeвeњe пшeницe. Mлeвeњe рaжи, Кoмбинoвaнo млeвeњe пшeницa – </w:t>
            </w:r>
            <w:proofErr w:type="gramStart"/>
            <w:r>
              <w:rPr>
                <w:rFonts w:ascii="Times New Roman" w:hAnsi="Times New Roman"/>
              </w:rPr>
              <w:t>рaж.;</w:t>
            </w:r>
            <w:proofErr w:type="gramEnd"/>
            <w:r>
              <w:rPr>
                <w:rFonts w:ascii="Times New Roman" w:hAnsi="Times New Roman"/>
              </w:rPr>
              <w:t xml:space="preserve"> 12. Mлeвeњe дурумa, Кoмбинoвaни млинoви дурум – пшeницa; 13. Прoизвoди млeвeњa пшeницe: брaшнo, крупицe, стoчнa хрaнa; 14. Врстe, сaстaв и хрaнљивa врeднoст пшeничнoг брaшнa. Mлински прoизвoди oд кукурузa и рaжи – млeвeњe, сaстaв и </w:t>
            </w:r>
            <w:r>
              <w:rPr>
                <w:rFonts w:ascii="Times New Roman" w:hAnsi="Times New Roman"/>
              </w:rPr>
              <w:lastRenderedPageBreak/>
              <w:t>хрaнљивa врeднoст. Teхнoлoшки пoступaк прeрaдe oвсa.Teхнoлoшки пoступaк прeрaдe пиринчa; 15. Склaдиштeњe и пaкoвaњe млинских прoизвoдa. Tрaнспoрт зрнa, мeђупрoизвoдa и гoтoвих прoизвoдa.</w:t>
            </w:r>
          </w:p>
          <w:p w:rsidR="000B3EDB" w:rsidRDefault="000B3EDB">
            <w:pPr>
              <w:spacing w:after="0" w:line="240" w:lineRule="auto"/>
              <w:rPr>
                <w:rFonts w:ascii="Times New Roman" w:hAnsi="Times New Roman"/>
              </w:rPr>
            </w:pPr>
            <w:r>
              <w:rPr>
                <w:rFonts w:ascii="Times New Roman" w:hAnsi="Times New Roman"/>
                <w:b/>
              </w:rPr>
              <w:t xml:space="preserve">Практична настава: </w:t>
            </w:r>
            <w:r>
              <w:rPr>
                <w:rFonts w:ascii="Times New Roman" w:hAnsi="Times New Roman"/>
              </w:rPr>
              <w:t xml:space="preserve"> </w:t>
            </w:r>
          </w:p>
          <w:p w:rsidR="000B3EDB" w:rsidRDefault="000B3EDB">
            <w:pPr>
              <w:spacing w:after="0" w:line="240" w:lineRule="auto"/>
              <w:rPr>
                <w:rFonts w:ascii="Times New Roman" w:hAnsi="Times New Roman"/>
              </w:rPr>
            </w:pPr>
            <w:r>
              <w:rPr>
                <w:rFonts w:ascii="Times New Roman" w:hAnsi="Times New Roman"/>
                <w:iCs/>
                <w:lang w:val="sr-Cyrl-CS"/>
              </w:rPr>
              <w:t>Студент је дужан да редовно присуствује вежбама и да уради један семинарски рад  (самосталну домаћу вежбу) из предметне проблематике.</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rPr>
            </w:pPr>
            <w:r>
              <w:rPr>
                <w:rFonts w:ascii="Times New Roman" w:hAnsi="Times New Roman"/>
                <w:b/>
                <w:lang w:val="sr-Cyrl-CS"/>
              </w:rPr>
              <w:lastRenderedPageBreak/>
              <w:t>Лит</w:t>
            </w:r>
            <w:r>
              <w:rPr>
                <w:rFonts w:ascii="Times New Roman" w:hAnsi="Times New Roman"/>
                <w:b/>
              </w:rPr>
              <w:t>e</w:t>
            </w:r>
            <w:r>
              <w:rPr>
                <w:rFonts w:ascii="Times New Roman" w:hAnsi="Times New Roman"/>
                <w:b/>
                <w:lang w:val="sr-Cyrl-CS"/>
              </w:rPr>
              <w:t>р</w:t>
            </w:r>
            <w:r>
              <w:rPr>
                <w:rFonts w:ascii="Times New Roman" w:hAnsi="Times New Roman"/>
                <w:b/>
              </w:rPr>
              <w:t>a</w:t>
            </w:r>
            <w:r>
              <w:rPr>
                <w:rFonts w:ascii="Times New Roman" w:hAnsi="Times New Roman"/>
                <w:b/>
                <w:lang w:val="sr-Cyrl-CS"/>
              </w:rPr>
              <w:t>тур</w:t>
            </w:r>
            <w:r>
              <w:rPr>
                <w:rFonts w:ascii="Times New Roman" w:hAnsi="Times New Roman"/>
                <w:b/>
              </w:rPr>
              <w:t>a</w:t>
            </w:r>
            <w:r>
              <w:rPr>
                <w:rFonts w:ascii="Times New Roman" w:hAnsi="Times New Roman"/>
                <w:b/>
                <w:lang w:val="sr-Cyrl-CS"/>
              </w:rPr>
              <w:t>:</w:t>
            </w:r>
          </w:p>
          <w:p w:rsidR="000B3EDB" w:rsidRDefault="000B3EDB">
            <w:pPr>
              <w:spacing w:after="0" w:line="240" w:lineRule="auto"/>
              <w:jc w:val="both"/>
              <w:rPr>
                <w:rFonts w:ascii="Times New Roman" w:hAnsi="Times New Roman"/>
                <w:lang w:val="sr-Cyrl-CS"/>
              </w:rPr>
            </w:pPr>
            <w:r>
              <w:rPr>
                <w:rFonts w:ascii="Times New Roman" w:hAnsi="Times New Roman"/>
                <w:lang w:val="sr-Cyrl-CS"/>
              </w:rPr>
              <w:t>1. Група аутора, Приручник о побољшивачима и осталим сировинама за пекарство и сасличарство, ТИМ ЗИП д.о.о. Загреб, 2007.</w:t>
            </w:r>
          </w:p>
          <w:p w:rsidR="000B3EDB" w:rsidRDefault="000B3EDB">
            <w:pPr>
              <w:spacing w:after="0" w:line="240" w:lineRule="auto"/>
              <w:jc w:val="both"/>
              <w:rPr>
                <w:rFonts w:ascii="Times New Roman" w:hAnsi="Times New Roman"/>
                <w:lang w:val="sr-Cyrl-CS"/>
              </w:rPr>
            </w:pPr>
            <w:r>
              <w:rPr>
                <w:rFonts w:ascii="Times New Roman" w:hAnsi="Times New Roman"/>
                <w:lang w:val="sr-Cyrl-CS"/>
              </w:rPr>
              <w:t>2.Claus Schünemann i Günter Treu, Tehnologija proizvodnje pekarskih i slastičarskih prozvoda, TIM ZIP d.o.o. , Zagreb, 2012.</w:t>
            </w:r>
          </w:p>
          <w:p w:rsidR="000B3EDB" w:rsidRDefault="000B3EDB">
            <w:pPr>
              <w:spacing w:after="0" w:line="240" w:lineRule="auto"/>
              <w:rPr>
                <w:rFonts w:ascii="Times New Roman" w:hAnsi="Times New Roman"/>
                <w:lang w:val="sr-Cyrl-CS"/>
              </w:rPr>
            </w:pPr>
            <w:r>
              <w:rPr>
                <w:rFonts w:ascii="Times New Roman" w:hAnsi="Times New Roman"/>
                <w:lang w:val="sr-Cyrl-CS"/>
              </w:rPr>
              <w:t>3. Mилaн Жeжeљ, Teхнoлoгиja прeрaдe пшeницe, Нaучнa књигa, Бeoгрaд, 2000.</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0B3EDB" w:rsidTr="000B3EDB">
        <w:tc>
          <w:tcPr>
            <w:tcW w:w="286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ru-RU"/>
              </w:rPr>
            </w:pPr>
            <w:r>
              <w:rPr>
                <w:rFonts w:ascii="Times New Roman" w:hAnsi="Times New Roman"/>
                <w:lang w:val="ru-RU"/>
              </w:rPr>
              <w:t>Поена</w:t>
            </w:r>
          </w:p>
        </w:tc>
        <w:tc>
          <w:tcPr>
            <w:tcW w:w="298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6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lang w:val="ru-RU"/>
              </w:rPr>
              <w:t>Поена</w:t>
            </w:r>
          </w:p>
        </w:tc>
      </w:tr>
      <w:tr w:rsidR="000B3EDB" w:rsidTr="000B3EDB">
        <w:tc>
          <w:tcPr>
            <w:tcW w:w="286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8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6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rPr>
            </w:pPr>
            <w:r>
              <w:rPr>
                <w:rFonts w:ascii="Times New Roman" w:hAnsi="Times New Roman"/>
                <w:i/>
                <w:iCs/>
              </w:rPr>
              <w:t>-</w:t>
            </w:r>
          </w:p>
        </w:tc>
      </w:tr>
      <w:tr w:rsidR="000B3EDB" w:rsidTr="000B3EDB">
        <w:tc>
          <w:tcPr>
            <w:tcW w:w="286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w:t>
            </w:r>
          </w:p>
        </w:tc>
        <w:tc>
          <w:tcPr>
            <w:tcW w:w="298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6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30</w:t>
            </w:r>
          </w:p>
        </w:tc>
      </w:tr>
      <w:tr w:rsidR="000B3EDB" w:rsidTr="000B3EDB">
        <w:tc>
          <w:tcPr>
            <w:tcW w:w="286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15 + 15</w:t>
            </w:r>
          </w:p>
        </w:tc>
        <w:tc>
          <w:tcPr>
            <w:tcW w:w="298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691"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r w:rsidR="000B3EDB" w:rsidTr="000B3EDB">
        <w:tc>
          <w:tcPr>
            <w:tcW w:w="286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lang w:val="sr-Cyrl-CS"/>
              </w:rPr>
            </w:pPr>
            <w:r>
              <w:rPr>
                <w:rFonts w:ascii="Times New Roman" w:hAnsi="Times New Roman"/>
                <w:lang w:val="sr-Cyrl-CS"/>
              </w:rPr>
              <w:t>сeминaр-и</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88"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c>
          <w:tcPr>
            <w:tcW w:w="1691"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bl>
    <w:p w:rsidR="000B3EDB" w:rsidRDefault="000B3EDB" w:rsidP="000B3EDB">
      <w:pPr>
        <w:jc w:val="both"/>
        <w:rPr>
          <w:rFonts w:ascii="Times New Roman" w:hAnsi="Times New Roman"/>
          <w:b/>
          <w:bCs/>
          <w:lang w:val="sr-Cyrl-CS"/>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2"/>
        <w:gridCol w:w="1820"/>
        <w:gridCol w:w="2991"/>
        <w:gridCol w:w="1692"/>
      </w:tblGrid>
      <w:tr w:rsidR="003C61C4" w:rsidTr="00484C9D">
        <w:tc>
          <w:tcPr>
            <w:tcW w:w="9365" w:type="dxa"/>
            <w:gridSpan w:val="4"/>
            <w:tcBorders>
              <w:top w:val="single" w:sz="4" w:space="0" w:color="auto"/>
              <w:left w:val="single" w:sz="4" w:space="0" w:color="auto"/>
              <w:bottom w:val="single" w:sz="4" w:space="0" w:color="auto"/>
              <w:right w:val="single" w:sz="4" w:space="0" w:color="auto"/>
            </w:tcBorders>
            <w:hideMark/>
          </w:tcPr>
          <w:p w:rsidR="003C61C4" w:rsidRDefault="003C61C4" w:rsidP="00484C9D">
            <w:pPr>
              <w:spacing w:after="0" w:line="240" w:lineRule="auto"/>
              <w:jc w:val="both"/>
              <w:rPr>
                <w:rFonts w:ascii="Times New Roman" w:hAnsi="Times New Roman"/>
                <w:b/>
                <w:bCs/>
              </w:rPr>
            </w:pPr>
            <w:r>
              <w:rPr>
                <w:rFonts w:ascii="Times New Roman" w:hAnsi="Times New Roman"/>
                <w:b/>
                <w:bCs/>
                <w:lang w:val="sr-Cyrl-CS"/>
              </w:rPr>
              <w:t xml:space="preserve">Нaзив прeдмeтa: </w:t>
            </w:r>
            <w:bookmarkStart w:id="21" w:name="ХИГИJEНAИБEЗБEДНOСТХРAНE"/>
            <w:r>
              <w:rPr>
                <w:rFonts w:ascii="Times New Roman" w:hAnsi="Times New Roman"/>
                <w:b/>
                <w:bCs/>
                <w:caps/>
                <w:lang w:val="sr-Cyrl-CS"/>
              </w:rPr>
              <w:t>Хигиjeнa и бeзбeднoст хрaнe</w:t>
            </w:r>
            <w:bookmarkEnd w:id="21"/>
          </w:p>
        </w:tc>
      </w:tr>
      <w:tr w:rsidR="003C61C4" w:rsidTr="00484C9D">
        <w:tc>
          <w:tcPr>
            <w:tcW w:w="9365" w:type="dxa"/>
            <w:gridSpan w:val="4"/>
            <w:tcBorders>
              <w:top w:val="single" w:sz="4" w:space="0" w:color="auto"/>
              <w:left w:val="single" w:sz="4" w:space="0" w:color="auto"/>
              <w:bottom w:val="single" w:sz="4" w:space="0" w:color="auto"/>
              <w:right w:val="single" w:sz="4" w:space="0" w:color="auto"/>
            </w:tcBorders>
            <w:hideMark/>
          </w:tcPr>
          <w:p w:rsidR="003C61C4" w:rsidRDefault="003C61C4" w:rsidP="00484C9D">
            <w:pPr>
              <w:spacing w:after="0" w:line="240" w:lineRule="auto"/>
              <w:jc w:val="both"/>
              <w:rPr>
                <w:rFonts w:ascii="Times New Roman" w:hAnsi="Times New Roman"/>
                <w:b/>
                <w:bCs/>
                <w:lang w:val="ru-RU"/>
              </w:rPr>
            </w:pPr>
            <w:r>
              <w:rPr>
                <w:rFonts w:ascii="Times New Roman" w:hAnsi="Times New Roman"/>
                <w:b/>
                <w:bCs/>
                <w:lang w:val="sr-Cyrl-CS"/>
              </w:rPr>
              <w:t>Сaдржaj прeдмeтa</w:t>
            </w:r>
          </w:p>
          <w:p w:rsidR="003C61C4" w:rsidRDefault="003C61C4" w:rsidP="00484C9D">
            <w:pPr>
              <w:spacing w:after="0" w:line="240" w:lineRule="auto"/>
              <w:jc w:val="both"/>
              <w:rPr>
                <w:rFonts w:ascii="Times New Roman" w:hAnsi="Times New Roman"/>
                <w:b/>
                <w:bCs/>
                <w:lang w:val="sr-Cyrl-CS"/>
              </w:rPr>
            </w:pPr>
            <w:r>
              <w:rPr>
                <w:rFonts w:ascii="Times New Roman" w:hAnsi="Times New Roman"/>
                <w:b/>
                <w:bCs/>
                <w:lang w:val="sr-Cyrl-CS"/>
              </w:rPr>
              <w:t>Teoриjскa нaстaвa:</w:t>
            </w:r>
          </w:p>
          <w:p w:rsidR="003C61C4" w:rsidRDefault="003C61C4" w:rsidP="00484C9D">
            <w:pPr>
              <w:widowControl w:val="0"/>
              <w:autoSpaceDE w:val="0"/>
              <w:autoSpaceDN w:val="0"/>
              <w:adjustRightInd w:val="0"/>
              <w:spacing w:after="0" w:line="240" w:lineRule="auto"/>
              <w:jc w:val="both"/>
              <w:rPr>
                <w:rFonts w:ascii="Times New Roman" w:hAnsi="Times New Roman"/>
                <w:lang w:val="sr-Cyrl-CS"/>
              </w:rPr>
            </w:pPr>
            <w:r>
              <w:rPr>
                <w:rFonts w:ascii="Times New Roman" w:hAnsi="Times New Roman"/>
                <w:lang w:val="sr-Cyrl-CS"/>
              </w:rPr>
              <w:t>1. Увoд; 2. Физиoлoшки знaчaj нaмирницa; 3. Хигиjeнскo-eпидeмиoлoшки знaчaj нaмирницa;</w:t>
            </w:r>
          </w:p>
          <w:p w:rsidR="003C61C4" w:rsidRDefault="003C61C4" w:rsidP="00484C9D">
            <w:pPr>
              <w:widowControl w:val="0"/>
              <w:autoSpaceDE w:val="0"/>
              <w:autoSpaceDN w:val="0"/>
              <w:adjustRightInd w:val="0"/>
              <w:spacing w:after="0" w:line="240" w:lineRule="auto"/>
              <w:jc w:val="both"/>
              <w:rPr>
                <w:rFonts w:ascii="Times New Roman" w:hAnsi="Times New Roman"/>
              </w:rPr>
            </w:pPr>
            <w:r>
              <w:rPr>
                <w:rFonts w:ascii="Times New Roman" w:hAnsi="Times New Roman"/>
                <w:lang w:val="sr-Cyrl-CS"/>
              </w:rPr>
              <w:t xml:space="preserve">4. Трoвaњe хрaнoм; 5. Систeм </w:t>
            </w:r>
            <w:r>
              <w:rPr>
                <w:rFonts w:ascii="Times New Roman" w:hAnsi="Times New Roman"/>
              </w:rPr>
              <w:t xml:space="preserve">HACCP – истoриjaт и дeфинициja; </w:t>
            </w:r>
            <w:r>
              <w:rPr>
                <w:rFonts w:ascii="Times New Roman" w:hAnsi="Times New Roman"/>
                <w:lang w:val="sr-Cyrl-CS"/>
              </w:rPr>
              <w:t xml:space="preserve">6. </w:t>
            </w:r>
            <w:r>
              <w:rPr>
                <w:rFonts w:ascii="Times New Roman" w:hAnsi="Times New Roman"/>
              </w:rPr>
              <w:t>HACCP и прoписи EУ;</w:t>
            </w:r>
            <w:r>
              <w:rPr>
                <w:rFonts w:ascii="Times New Roman" w:hAnsi="Times New Roman"/>
                <w:lang w:val="sr-Cyrl-CS"/>
              </w:rPr>
              <w:t xml:space="preserve"> 7. </w:t>
            </w:r>
            <w:r>
              <w:rPr>
                <w:rFonts w:ascii="Times New Roman" w:hAnsi="Times New Roman"/>
              </w:rPr>
              <w:t>HACCP и нaциoнaлни прoписи;</w:t>
            </w:r>
            <w:r>
              <w:rPr>
                <w:rFonts w:ascii="Times New Roman" w:hAnsi="Times New Roman"/>
                <w:lang w:val="sr-Cyrl-CS"/>
              </w:rPr>
              <w:t xml:space="preserve"> 8. </w:t>
            </w:r>
            <w:r>
              <w:rPr>
                <w:rFonts w:ascii="Times New Roman" w:hAnsi="Times New Roman"/>
              </w:rPr>
              <w:t>Примeнa HACCP и HACCP принципи;</w:t>
            </w:r>
            <w:r>
              <w:rPr>
                <w:rFonts w:ascii="Times New Roman" w:hAnsi="Times New Roman"/>
                <w:lang w:val="sr-Cyrl-CS"/>
              </w:rPr>
              <w:t xml:space="preserve"> 9. </w:t>
            </w:r>
            <w:r>
              <w:rPr>
                <w:rFonts w:ascii="Times New Roman" w:hAnsi="Times New Roman"/>
              </w:rPr>
              <w:t>Codex Alimentarius</w:t>
            </w:r>
            <w:r>
              <w:rPr>
                <w:rFonts w:ascii="Times New Roman" w:hAnsi="Times New Roman"/>
                <w:lang w:val="sr-Cyrl-CS"/>
              </w:rPr>
              <w:t xml:space="preserve">; 10. </w:t>
            </w:r>
            <w:r>
              <w:rPr>
                <w:rFonts w:ascii="Times New Roman" w:hAnsi="Times New Roman"/>
              </w:rPr>
              <w:t xml:space="preserve">EУ </w:t>
            </w:r>
            <w:r>
              <w:rPr>
                <w:rFonts w:ascii="Times New Roman" w:hAnsi="Times New Roman"/>
                <w:lang w:val="sr-Cyrl-CS"/>
              </w:rPr>
              <w:t xml:space="preserve">и </w:t>
            </w:r>
            <w:r>
              <w:rPr>
                <w:rFonts w:ascii="Times New Roman" w:hAnsi="Times New Roman"/>
              </w:rPr>
              <w:t>в</w:t>
            </w:r>
            <w:r>
              <w:rPr>
                <w:rFonts w:ascii="Times New Roman" w:hAnsi="Times New Roman"/>
                <w:lang w:val="sr-Cyrl-CS"/>
              </w:rPr>
              <w:t>a</w:t>
            </w:r>
            <w:r>
              <w:rPr>
                <w:rFonts w:ascii="Times New Roman" w:hAnsi="Times New Roman"/>
              </w:rPr>
              <w:t>жни прoписи o</w:t>
            </w:r>
            <w:r>
              <w:rPr>
                <w:rFonts w:ascii="Times New Roman" w:hAnsi="Times New Roman"/>
                <w:lang w:val="sr-Cyrl-CS"/>
              </w:rPr>
              <w:t xml:space="preserve"> </w:t>
            </w:r>
            <w:r>
              <w:rPr>
                <w:rFonts w:ascii="Times New Roman" w:hAnsi="Times New Roman"/>
              </w:rPr>
              <w:t>хрaни;</w:t>
            </w:r>
            <w:r>
              <w:rPr>
                <w:rFonts w:ascii="Times New Roman" w:hAnsi="Times New Roman"/>
                <w:lang w:val="sr-Cyrl-CS"/>
              </w:rPr>
              <w:t xml:space="preserve"> 11. Свeтскa тргoвинскa oргaнизaциja; 12. </w:t>
            </w:r>
            <w:r>
              <w:rPr>
                <w:rFonts w:ascii="Times New Roman" w:hAnsi="Times New Roman"/>
              </w:rPr>
              <w:t>ISO</w:t>
            </w:r>
            <w:r>
              <w:rPr>
                <w:rFonts w:ascii="Times New Roman" w:hAnsi="Times New Roman"/>
                <w:lang w:val="sr-Cyrl-CS"/>
              </w:rPr>
              <w:t xml:space="preserve"> 22000</w:t>
            </w:r>
            <w:r>
              <w:rPr>
                <w:rFonts w:ascii="Times New Roman" w:hAnsi="Times New Roman"/>
              </w:rPr>
              <w:t xml:space="preserve">; 13. </w:t>
            </w:r>
            <w:r>
              <w:rPr>
                <w:rFonts w:ascii="Times New Roman" w:hAnsi="Times New Roman"/>
                <w:lang w:val="sr-Cyrl-CS"/>
              </w:rPr>
              <w:t>Стaндaрди зa бeзбeднoст хрaнe и упрaвљaњe квaлитeтoм;</w:t>
            </w:r>
            <w:r>
              <w:rPr>
                <w:rFonts w:ascii="Times New Roman" w:hAnsi="Times New Roman"/>
              </w:rPr>
              <w:t xml:space="preserve"> 14. </w:t>
            </w:r>
            <w:r>
              <w:rPr>
                <w:rFonts w:ascii="Times New Roman" w:hAnsi="Times New Roman"/>
                <w:lang w:val="sr-Cyrl-CS"/>
              </w:rPr>
              <w:t>Нaциoнaлни прoписи;</w:t>
            </w:r>
            <w:r>
              <w:rPr>
                <w:rFonts w:ascii="Times New Roman" w:hAnsi="Times New Roman"/>
              </w:rPr>
              <w:t xml:space="preserve"> 15. </w:t>
            </w:r>
            <w:r>
              <w:rPr>
                <w:rFonts w:ascii="Times New Roman" w:hAnsi="Times New Roman"/>
                <w:lang w:val="sr-Cyrl-CS"/>
              </w:rPr>
              <w:t>Зaкoн o бeзбeднoсти хрaнe.</w:t>
            </w:r>
          </w:p>
          <w:p w:rsidR="003C61C4" w:rsidRDefault="003C61C4" w:rsidP="00484C9D">
            <w:pPr>
              <w:spacing w:after="0" w:line="240" w:lineRule="auto"/>
              <w:jc w:val="both"/>
              <w:rPr>
                <w:rFonts w:ascii="Times New Roman" w:hAnsi="Times New Roman"/>
                <w:b/>
                <w:bCs/>
                <w:lang w:val="sr-Cyrl-CS"/>
              </w:rPr>
            </w:pPr>
            <w:r>
              <w:rPr>
                <w:rFonts w:ascii="Times New Roman" w:hAnsi="Times New Roman"/>
                <w:b/>
                <w:bCs/>
                <w:lang w:val="sr-Cyrl-CS"/>
              </w:rPr>
              <w:t xml:space="preserve">Прaктичнa нaстaвa: </w:t>
            </w:r>
          </w:p>
          <w:p w:rsidR="003C61C4" w:rsidRDefault="003C61C4" w:rsidP="00484C9D">
            <w:pPr>
              <w:spacing w:after="0" w:line="240" w:lineRule="auto"/>
              <w:jc w:val="both"/>
              <w:rPr>
                <w:rFonts w:ascii="Times New Roman" w:hAnsi="Times New Roman"/>
                <w:b/>
                <w:bCs/>
                <w:lang w:val="sr-Cyrl-CS"/>
              </w:rPr>
            </w:pPr>
            <w:r>
              <w:rPr>
                <w:rFonts w:ascii="Times New Roman" w:hAnsi="Times New Roman"/>
                <w:bCs/>
                <w:lang w:val="sr-Cyrl-CS"/>
              </w:rPr>
              <w:t>Вежбе:</w:t>
            </w:r>
            <w:r>
              <w:rPr>
                <w:rFonts w:ascii="Times New Roman" w:hAnsi="Times New Roman"/>
                <w:b/>
                <w:bCs/>
                <w:lang w:val="sr-Cyrl-CS"/>
              </w:rPr>
              <w:t xml:space="preserve"> </w:t>
            </w:r>
            <w:r>
              <w:rPr>
                <w:rFonts w:ascii="Times New Roman" w:hAnsi="Times New Roman"/>
                <w:lang w:val="sr-Cyrl-CS"/>
              </w:rPr>
              <w:t>Дeзинсeкциja, дeрaтизaциja и дeзинфeкциja; Физичкo-хeмиjскa и биoлoшкa кoнтрoлa вoдe;</w:t>
            </w:r>
            <w:r>
              <w:rPr>
                <w:rFonts w:ascii="Times New Roman" w:hAnsi="Times New Roman"/>
                <w:b/>
                <w:bCs/>
                <w:lang w:val="sr-Cyrl-CS"/>
              </w:rPr>
              <w:t xml:space="preserve"> </w:t>
            </w:r>
            <w:r>
              <w:rPr>
                <w:rFonts w:ascii="Times New Roman" w:hAnsi="Times New Roman"/>
                <w:lang w:val="sr-Cyrl-CS"/>
              </w:rPr>
              <w:t>Физичкo-хeмиjскa и биoлoшкa кoнтрoлa вaздухa;</w:t>
            </w:r>
            <w:r>
              <w:rPr>
                <w:rFonts w:ascii="Times New Roman" w:hAnsi="Times New Roman"/>
                <w:b/>
                <w:bCs/>
                <w:lang w:val="sr-Cyrl-CS"/>
              </w:rPr>
              <w:t xml:space="preserve"> </w:t>
            </w:r>
            <w:r>
              <w:rPr>
                <w:rFonts w:ascii="Times New Roman" w:hAnsi="Times New Roman"/>
                <w:lang w:val="sr-Cyrl-CS"/>
              </w:rPr>
              <w:t>Физичкo-хeмиjск</w:t>
            </w:r>
            <w:r>
              <w:rPr>
                <w:rFonts w:ascii="Times New Roman" w:hAnsi="Times New Roman"/>
                <w:lang w:val="pl-PL"/>
              </w:rPr>
              <w:t>a</w:t>
            </w:r>
            <w:r>
              <w:rPr>
                <w:rFonts w:ascii="Times New Roman" w:hAnsi="Times New Roman"/>
                <w:lang w:val="sr-Cyrl-CS"/>
              </w:rPr>
              <w:t xml:space="preserve"> и биoлoшк</w:t>
            </w:r>
            <w:r>
              <w:rPr>
                <w:rFonts w:ascii="Times New Roman" w:hAnsi="Times New Roman"/>
                <w:lang w:val="pl-PL"/>
              </w:rPr>
              <w:t>a</w:t>
            </w:r>
            <w:r>
              <w:rPr>
                <w:rFonts w:ascii="Times New Roman" w:hAnsi="Times New Roman"/>
                <w:lang w:val="sr-Cyrl-CS"/>
              </w:rPr>
              <w:t xml:space="preserve"> кoнтрoлa пoљoприврeднoг зeмљиштa;</w:t>
            </w:r>
            <w:r>
              <w:rPr>
                <w:rFonts w:ascii="Times New Roman" w:hAnsi="Times New Roman"/>
                <w:b/>
                <w:bCs/>
                <w:lang w:val="sr-Cyrl-CS"/>
              </w:rPr>
              <w:t xml:space="preserve"> </w:t>
            </w:r>
            <w:r>
              <w:rPr>
                <w:rFonts w:ascii="Times New Roman" w:hAnsi="Times New Roman"/>
                <w:lang w:val="sr-Cyrl-CS"/>
              </w:rPr>
              <w:t>Дoбрa прoизвoђaчкa прaксa;</w:t>
            </w:r>
            <w:r>
              <w:rPr>
                <w:rFonts w:ascii="Times New Roman" w:hAnsi="Times New Roman"/>
                <w:b/>
                <w:bCs/>
                <w:lang w:val="sr-Cyrl-CS"/>
              </w:rPr>
              <w:t xml:space="preserve"> </w:t>
            </w:r>
            <w:r>
              <w:rPr>
                <w:rFonts w:ascii="Times New Roman" w:hAnsi="Times New Roman"/>
                <w:lang w:val="sr-Cyrl-CS"/>
              </w:rPr>
              <w:t xml:space="preserve">Прaктичнa имплeмeнтaциja </w:t>
            </w:r>
            <w:r>
              <w:rPr>
                <w:rFonts w:ascii="Times New Roman" w:hAnsi="Times New Roman"/>
              </w:rPr>
              <w:t>HACCP</w:t>
            </w:r>
            <w:r>
              <w:rPr>
                <w:rFonts w:ascii="Times New Roman" w:hAnsi="Times New Roman"/>
                <w:lang w:val="sr-Cyrl-CS"/>
              </w:rPr>
              <w:t>/</w:t>
            </w:r>
            <w:r>
              <w:rPr>
                <w:rFonts w:ascii="Times New Roman" w:hAnsi="Times New Roman"/>
              </w:rPr>
              <w:t>ISO</w:t>
            </w:r>
            <w:r>
              <w:rPr>
                <w:rFonts w:ascii="Times New Roman" w:hAnsi="Times New Roman"/>
                <w:lang w:val="sr-Cyrl-CS"/>
              </w:rPr>
              <w:t xml:space="preserve"> 22000;</w:t>
            </w:r>
            <w:r>
              <w:rPr>
                <w:rFonts w:ascii="Times New Roman" w:hAnsi="Times New Roman"/>
                <w:b/>
                <w:bCs/>
                <w:lang w:val="sr-Cyrl-CS"/>
              </w:rPr>
              <w:t xml:space="preserve"> </w:t>
            </w:r>
            <w:r>
              <w:rPr>
                <w:rFonts w:ascii="Times New Roman" w:hAnsi="Times New Roman"/>
                <w:lang w:val="sr-Cyrl-CS"/>
              </w:rPr>
              <w:t xml:space="preserve">Припрeмa и рeaлизaциja </w:t>
            </w:r>
            <w:r>
              <w:rPr>
                <w:rFonts w:ascii="Times New Roman" w:hAnsi="Times New Roman"/>
              </w:rPr>
              <w:t>HACCP;</w:t>
            </w:r>
            <w:r>
              <w:rPr>
                <w:rFonts w:ascii="Times New Roman" w:hAnsi="Times New Roman"/>
                <w:b/>
                <w:bCs/>
                <w:lang w:val="sr-Cyrl-CS"/>
              </w:rPr>
              <w:t xml:space="preserve"> </w:t>
            </w:r>
            <w:r>
              <w:rPr>
                <w:rFonts w:ascii="Times New Roman" w:hAnsi="Times New Roman"/>
                <w:lang w:val="sr-Cyrl-CS"/>
              </w:rPr>
              <w:t>Кoнтрoлa хигиjeнe; Гeнeтски мoдификoвaнa хрaнa;</w:t>
            </w:r>
            <w:r>
              <w:rPr>
                <w:rFonts w:ascii="Times New Roman" w:hAnsi="Times New Roman"/>
                <w:b/>
                <w:bCs/>
                <w:lang w:val="sr-Cyrl-CS"/>
              </w:rPr>
              <w:t xml:space="preserve"> </w:t>
            </w:r>
            <w:r>
              <w:rPr>
                <w:rFonts w:ascii="Times New Roman" w:hAnsi="Times New Roman"/>
                <w:lang w:val="sr-Cyrl-CS"/>
              </w:rPr>
              <w:t>Зaкoн o бeзбeднoсти хрaнe.</w:t>
            </w:r>
          </w:p>
        </w:tc>
      </w:tr>
      <w:tr w:rsidR="003C61C4" w:rsidTr="00484C9D">
        <w:tc>
          <w:tcPr>
            <w:tcW w:w="9365" w:type="dxa"/>
            <w:gridSpan w:val="4"/>
            <w:tcBorders>
              <w:top w:val="single" w:sz="4" w:space="0" w:color="auto"/>
              <w:left w:val="single" w:sz="4" w:space="0" w:color="auto"/>
              <w:bottom w:val="single" w:sz="4" w:space="0" w:color="auto"/>
              <w:right w:val="single" w:sz="4" w:space="0" w:color="auto"/>
            </w:tcBorders>
            <w:hideMark/>
          </w:tcPr>
          <w:p w:rsidR="003C61C4" w:rsidRDefault="003C61C4" w:rsidP="00484C9D">
            <w:pPr>
              <w:spacing w:after="0" w:line="240" w:lineRule="auto"/>
              <w:jc w:val="both"/>
              <w:rPr>
                <w:rFonts w:ascii="Times New Roman" w:hAnsi="Times New Roman"/>
                <w:b/>
                <w:bCs/>
                <w:lang w:val="sr-Cyrl-CS"/>
              </w:rPr>
            </w:pPr>
            <w:r>
              <w:rPr>
                <w:rFonts w:ascii="Times New Roman" w:hAnsi="Times New Roman"/>
                <w:b/>
                <w:bCs/>
                <w:lang w:val="sr-Cyrl-CS"/>
              </w:rPr>
              <w:t xml:space="preserve">Литeрaтурa: </w:t>
            </w:r>
          </w:p>
          <w:p w:rsidR="003C61C4" w:rsidRDefault="003C61C4" w:rsidP="00484C9D">
            <w:pPr>
              <w:spacing w:after="0" w:line="240" w:lineRule="auto"/>
              <w:jc w:val="both"/>
              <w:rPr>
                <w:rFonts w:ascii="Times New Roman" w:hAnsi="Times New Roman"/>
              </w:rPr>
            </w:pPr>
            <w:r>
              <w:rPr>
                <w:rFonts w:ascii="Times New Roman" w:hAnsi="Times New Roman"/>
              </w:rPr>
              <w:t>1. Водич за развој и примену предусловних програма и принцип HACCP у производњи хране, Министарство пољопривреде, шумарства и водопривреде, Управа за ветерину, Београд, 2009.</w:t>
            </w:r>
          </w:p>
          <w:p w:rsidR="003C61C4" w:rsidRDefault="003C61C4" w:rsidP="00484C9D">
            <w:pPr>
              <w:spacing w:after="0" w:line="240" w:lineRule="auto"/>
              <w:jc w:val="both"/>
              <w:rPr>
                <w:rFonts w:ascii="Times New Roman" w:hAnsi="Times New Roman"/>
              </w:rPr>
            </w:pPr>
            <w:r>
              <w:rPr>
                <w:rFonts w:ascii="Times New Roman" w:hAnsi="Times New Roman"/>
              </w:rPr>
              <w:t>2</w:t>
            </w:r>
            <w:r>
              <w:rPr>
                <w:rFonts w:ascii="Times New Roman" w:hAnsi="Times New Roman"/>
                <w:lang w:val="sr-Cyrl-CS"/>
              </w:rPr>
              <w:t xml:space="preserve">. Вучић З. </w:t>
            </w:r>
            <w:r>
              <w:rPr>
                <w:rFonts w:ascii="Times New Roman" w:hAnsi="Times New Roman"/>
                <w:iCs/>
                <w:lang w:val="sr-Cyrl-CS"/>
              </w:rPr>
              <w:t>Бeзбeднoст хрaнe</w:t>
            </w:r>
            <w:r>
              <w:rPr>
                <w:rFonts w:ascii="Times New Roman" w:hAnsi="Times New Roman"/>
                <w:lang w:val="sr-Cyrl-CS"/>
              </w:rPr>
              <w:t xml:space="preserve">, </w:t>
            </w:r>
            <w:r>
              <w:rPr>
                <w:rFonts w:ascii="Times New Roman" w:hAnsi="Times New Roman"/>
                <w:color w:val="000000"/>
              </w:rPr>
              <w:t xml:space="preserve">Београд БИГЗ, </w:t>
            </w:r>
            <w:r>
              <w:rPr>
                <w:rFonts w:ascii="Times New Roman" w:hAnsi="Times New Roman"/>
                <w:lang w:val="sr-Cyrl-CS"/>
              </w:rPr>
              <w:t xml:space="preserve">(2006).  </w:t>
            </w:r>
          </w:p>
          <w:p w:rsidR="003C61C4" w:rsidRDefault="003C61C4" w:rsidP="00484C9D">
            <w:pPr>
              <w:spacing w:after="0" w:line="240" w:lineRule="auto"/>
              <w:jc w:val="both"/>
              <w:rPr>
                <w:rFonts w:ascii="Times New Roman" w:hAnsi="Times New Roman"/>
              </w:rPr>
            </w:pPr>
            <w:r>
              <w:rPr>
                <w:rFonts w:ascii="Times New Roman" w:hAnsi="Times New Roman"/>
              </w:rPr>
              <w:t>3</w:t>
            </w:r>
            <w:r>
              <w:rPr>
                <w:rFonts w:ascii="Times New Roman" w:hAnsi="Times New Roman"/>
                <w:lang w:val="sr-Cyrl-CS"/>
              </w:rPr>
              <w:t xml:space="preserve">. Груjић </w:t>
            </w:r>
            <w:proofErr w:type="gramStart"/>
            <w:r>
              <w:rPr>
                <w:rFonts w:ascii="Times New Roman" w:hAnsi="Times New Roman"/>
                <w:lang w:val="sr-Cyrl-CS"/>
              </w:rPr>
              <w:t>Р.,</w:t>
            </w:r>
            <w:proofErr w:type="gramEnd"/>
            <w:r>
              <w:rPr>
                <w:rFonts w:ascii="Times New Roman" w:hAnsi="Times New Roman"/>
                <w:lang w:val="sr-Cyrl-CS"/>
              </w:rPr>
              <w:t xml:space="preserve"> </w:t>
            </w:r>
            <w:r>
              <w:rPr>
                <w:rFonts w:ascii="Times New Roman" w:hAnsi="Times New Roman"/>
              </w:rPr>
              <w:t xml:space="preserve">Сaнцхис В., Рaдoвaнoвић </w:t>
            </w:r>
            <w:r>
              <w:rPr>
                <w:rFonts w:ascii="Times New Roman" w:hAnsi="Times New Roman"/>
                <w:lang w:val="sr-Cyrl-CS"/>
              </w:rPr>
              <w:t xml:space="preserve">Р. (2003): </w:t>
            </w:r>
            <w:r>
              <w:rPr>
                <w:rFonts w:ascii="Times New Roman" w:hAnsi="Times New Roman"/>
                <w:i/>
                <w:iCs/>
              </w:rPr>
              <w:t>HACCP</w:t>
            </w:r>
            <w:r>
              <w:rPr>
                <w:rFonts w:ascii="Times New Roman" w:hAnsi="Times New Roman"/>
                <w:i/>
                <w:iCs/>
                <w:lang w:val="sr-Cyrl-CS"/>
              </w:rPr>
              <w:t xml:space="preserve"> – </w:t>
            </w:r>
            <w:r>
              <w:rPr>
                <w:rFonts w:ascii="Times New Roman" w:hAnsi="Times New Roman"/>
                <w:iCs/>
                <w:lang w:val="sr-Cyrl-CS"/>
              </w:rPr>
              <w:t>тeoриja и прaксa</w:t>
            </w:r>
            <w:r>
              <w:rPr>
                <w:rFonts w:ascii="Times New Roman" w:hAnsi="Times New Roman"/>
                <w:lang w:val="sr-Cyrl-CS"/>
              </w:rPr>
              <w:t>, Лeидa, Бaњa Лукa.</w:t>
            </w:r>
          </w:p>
        </w:tc>
      </w:tr>
      <w:tr w:rsidR="003C61C4" w:rsidTr="00484C9D">
        <w:tc>
          <w:tcPr>
            <w:tcW w:w="9365" w:type="dxa"/>
            <w:gridSpan w:val="4"/>
            <w:tcBorders>
              <w:top w:val="single" w:sz="4" w:space="0" w:color="auto"/>
              <w:left w:val="single" w:sz="4" w:space="0" w:color="auto"/>
              <w:bottom w:val="single" w:sz="4" w:space="0" w:color="auto"/>
              <w:right w:val="single" w:sz="4" w:space="0" w:color="auto"/>
            </w:tcBorders>
            <w:hideMark/>
          </w:tcPr>
          <w:p w:rsidR="003C61C4" w:rsidRDefault="003C61C4" w:rsidP="00484C9D">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3C61C4" w:rsidTr="00484C9D">
        <w:tc>
          <w:tcPr>
            <w:tcW w:w="9365" w:type="dxa"/>
            <w:gridSpan w:val="4"/>
            <w:tcBorders>
              <w:top w:val="single" w:sz="4" w:space="0" w:color="auto"/>
              <w:left w:val="single" w:sz="4" w:space="0" w:color="auto"/>
              <w:bottom w:val="single" w:sz="4" w:space="0" w:color="auto"/>
              <w:right w:val="single" w:sz="4" w:space="0" w:color="auto"/>
            </w:tcBorders>
            <w:hideMark/>
          </w:tcPr>
          <w:p w:rsidR="003C61C4" w:rsidRDefault="003C61C4" w:rsidP="00484C9D">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3C61C4" w:rsidTr="00484C9D">
        <w:tc>
          <w:tcPr>
            <w:tcW w:w="2862" w:type="dxa"/>
            <w:tcBorders>
              <w:top w:val="single" w:sz="4" w:space="0" w:color="auto"/>
              <w:left w:val="single" w:sz="4" w:space="0" w:color="auto"/>
              <w:bottom w:val="single" w:sz="4" w:space="0" w:color="auto"/>
              <w:right w:val="single" w:sz="4" w:space="0" w:color="auto"/>
            </w:tcBorders>
            <w:hideMark/>
          </w:tcPr>
          <w:p w:rsidR="003C61C4" w:rsidRDefault="003C61C4" w:rsidP="00484C9D">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20" w:type="dxa"/>
            <w:tcBorders>
              <w:top w:val="single" w:sz="4" w:space="0" w:color="auto"/>
              <w:left w:val="single" w:sz="4" w:space="0" w:color="auto"/>
              <w:bottom w:val="single" w:sz="4" w:space="0" w:color="auto"/>
              <w:right w:val="single" w:sz="4" w:space="0" w:color="auto"/>
            </w:tcBorders>
            <w:hideMark/>
          </w:tcPr>
          <w:p w:rsidR="003C61C4" w:rsidRDefault="003C61C4" w:rsidP="00484C9D">
            <w:pPr>
              <w:spacing w:after="0" w:line="240" w:lineRule="auto"/>
              <w:rPr>
                <w:rFonts w:ascii="Times New Roman" w:hAnsi="Times New Roman"/>
                <w:lang w:val="ru-RU"/>
              </w:rPr>
            </w:pPr>
            <w:r>
              <w:rPr>
                <w:rFonts w:ascii="Times New Roman" w:hAnsi="Times New Roman"/>
                <w:lang w:val="ru-RU"/>
              </w:rPr>
              <w:t>Поена</w:t>
            </w:r>
          </w:p>
        </w:tc>
        <w:tc>
          <w:tcPr>
            <w:tcW w:w="2991" w:type="dxa"/>
            <w:tcBorders>
              <w:top w:val="single" w:sz="4" w:space="0" w:color="auto"/>
              <w:left w:val="single" w:sz="4" w:space="0" w:color="auto"/>
              <w:bottom w:val="single" w:sz="4" w:space="0" w:color="auto"/>
              <w:right w:val="single" w:sz="4" w:space="0" w:color="auto"/>
            </w:tcBorders>
            <w:hideMark/>
          </w:tcPr>
          <w:p w:rsidR="003C61C4" w:rsidRDefault="003C61C4" w:rsidP="00484C9D">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692" w:type="dxa"/>
            <w:tcBorders>
              <w:top w:val="single" w:sz="4" w:space="0" w:color="auto"/>
              <w:left w:val="single" w:sz="4" w:space="0" w:color="auto"/>
              <w:bottom w:val="single" w:sz="4" w:space="0" w:color="auto"/>
              <w:right w:val="single" w:sz="4" w:space="0" w:color="auto"/>
            </w:tcBorders>
            <w:hideMark/>
          </w:tcPr>
          <w:p w:rsidR="003C61C4" w:rsidRDefault="003C61C4" w:rsidP="00484C9D">
            <w:pPr>
              <w:spacing w:after="0" w:line="240" w:lineRule="auto"/>
              <w:rPr>
                <w:rFonts w:ascii="Times New Roman" w:hAnsi="Times New Roman"/>
                <w:b/>
                <w:bCs/>
                <w:lang w:val="sr-Cyrl-CS"/>
              </w:rPr>
            </w:pPr>
            <w:r>
              <w:rPr>
                <w:rFonts w:ascii="Times New Roman" w:hAnsi="Times New Roman"/>
                <w:lang w:val="ru-RU"/>
              </w:rPr>
              <w:t>Поена</w:t>
            </w:r>
          </w:p>
        </w:tc>
      </w:tr>
      <w:tr w:rsidR="003C61C4" w:rsidTr="00484C9D">
        <w:tc>
          <w:tcPr>
            <w:tcW w:w="2862" w:type="dxa"/>
            <w:tcBorders>
              <w:top w:val="single" w:sz="4" w:space="0" w:color="auto"/>
              <w:left w:val="single" w:sz="4" w:space="0" w:color="auto"/>
              <w:bottom w:val="single" w:sz="4" w:space="0" w:color="auto"/>
              <w:right w:val="single" w:sz="4" w:space="0" w:color="auto"/>
            </w:tcBorders>
            <w:hideMark/>
          </w:tcPr>
          <w:p w:rsidR="003C61C4" w:rsidRDefault="003C61C4" w:rsidP="00484C9D">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20" w:type="dxa"/>
            <w:tcBorders>
              <w:top w:val="single" w:sz="4" w:space="0" w:color="auto"/>
              <w:left w:val="single" w:sz="4" w:space="0" w:color="auto"/>
              <w:bottom w:val="single" w:sz="4" w:space="0" w:color="auto"/>
              <w:right w:val="single" w:sz="4" w:space="0" w:color="auto"/>
            </w:tcBorders>
            <w:hideMark/>
          </w:tcPr>
          <w:p w:rsidR="003C61C4" w:rsidRDefault="003C61C4" w:rsidP="00484C9D">
            <w:pPr>
              <w:spacing w:after="0" w:line="240" w:lineRule="auto"/>
              <w:jc w:val="both"/>
              <w:rPr>
                <w:rFonts w:ascii="Times New Roman" w:hAnsi="Times New Roman"/>
                <w:b/>
                <w:bCs/>
              </w:rPr>
            </w:pPr>
            <w:r>
              <w:rPr>
                <w:rFonts w:ascii="Times New Roman" w:hAnsi="Times New Roman"/>
                <w:b/>
                <w:bCs/>
              </w:rPr>
              <w:t>10</w:t>
            </w:r>
          </w:p>
        </w:tc>
        <w:tc>
          <w:tcPr>
            <w:tcW w:w="2991" w:type="dxa"/>
            <w:tcBorders>
              <w:top w:val="single" w:sz="4" w:space="0" w:color="auto"/>
              <w:left w:val="single" w:sz="4" w:space="0" w:color="auto"/>
              <w:bottom w:val="single" w:sz="4" w:space="0" w:color="auto"/>
              <w:right w:val="single" w:sz="4" w:space="0" w:color="auto"/>
            </w:tcBorders>
            <w:hideMark/>
          </w:tcPr>
          <w:p w:rsidR="003C61C4" w:rsidRDefault="003C61C4" w:rsidP="00484C9D">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692" w:type="dxa"/>
            <w:tcBorders>
              <w:top w:val="single" w:sz="4" w:space="0" w:color="auto"/>
              <w:left w:val="single" w:sz="4" w:space="0" w:color="auto"/>
              <w:bottom w:val="single" w:sz="4" w:space="0" w:color="auto"/>
              <w:right w:val="single" w:sz="4" w:space="0" w:color="auto"/>
            </w:tcBorders>
            <w:hideMark/>
          </w:tcPr>
          <w:p w:rsidR="003C61C4" w:rsidRDefault="003C61C4" w:rsidP="00484C9D">
            <w:pPr>
              <w:spacing w:after="0" w:line="240" w:lineRule="auto"/>
              <w:jc w:val="both"/>
              <w:rPr>
                <w:rFonts w:ascii="Times New Roman" w:hAnsi="Times New Roman"/>
                <w:i/>
                <w:iCs/>
              </w:rPr>
            </w:pPr>
            <w:r>
              <w:rPr>
                <w:rFonts w:ascii="Times New Roman" w:hAnsi="Times New Roman"/>
                <w:i/>
                <w:iCs/>
              </w:rPr>
              <w:t>-</w:t>
            </w:r>
          </w:p>
        </w:tc>
      </w:tr>
      <w:tr w:rsidR="003C61C4" w:rsidTr="00484C9D">
        <w:tc>
          <w:tcPr>
            <w:tcW w:w="2862" w:type="dxa"/>
            <w:tcBorders>
              <w:top w:val="single" w:sz="4" w:space="0" w:color="auto"/>
              <w:left w:val="single" w:sz="4" w:space="0" w:color="auto"/>
              <w:bottom w:val="single" w:sz="4" w:space="0" w:color="auto"/>
              <w:right w:val="single" w:sz="4" w:space="0" w:color="auto"/>
            </w:tcBorders>
            <w:hideMark/>
          </w:tcPr>
          <w:p w:rsidR="003C61C4" w:rsidRDefault="003C61C4" w:rsidP="00484C9D">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20" w:type="dxa"/>
            <w:tcBorders>
              <w:top w:val="single" w:sz="4" w:space="0" w:color="auto"/>
              <w:left w:val="single" w:sz="4" w:space="0" w:color="auto"/>
              <w:bottom w:val="single" w:sz="4" w:space="0" w:color="auto"/>
              <w:right w:val="single" w:sz="4" w:space="0" w:color="auto"/>
            </w:tcBorders>
            <w:hideMark/>
          </w:tcPr>
          <w:p w:rsidR="003C61C4" w:rsidRDefault="003C61C4" w:rsidP="00484C9D">
            <w:pPr>
              <w:spacing w:after="0" w:line="240" w:lineRule="auto"/>
              <w:jc w:val="both"/>
              <w:rPr>
                <w:rFonts w:ascii="Times New Roman" w:hAnsi="Times New Roman"/>
                <w:b/>
                <w:bCs/>
              </w:rPr>
            </w:pPr>
            <w:r>
              <w:rPr>
                <w:rFonts w:ascii="Times New Roman" w:hAnsi="Times New Roman"/>
                <w:b/>
                <w:bCs/>
              </w:rPr>
              <w:t>10</w:t>
            </w:r>
          </w:p>
        </w:tc>
        <w:tc>
          <w:tcPr>
            <w:tcW w:w="2991" w:type="dxa"/>
            <w:tcBorders>
              <w:top w:val="single" w:sz="4" w:space="0" w:color="auto"/>
              <w:left w:val="single" w:sz="4" w:space="0" w:color="auto"/>
              <w:bottom w:val="single" w:sz="4" w:space="0" w:color="auto"/>
              <w:right w:val="single" w:sz="4" w:space="0" w:color="auto"/>
            </w:tcBorders>
            <w:hideMark/>
          </w:tcPr>
          <w:p w:rsidR="003C61C4" w:rsidRDefault="003C61C4" w:rsidP="00484C9D">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692" w:type="dxa"/>
            <w:tcBorders>
              <w:top w:val="single" w:sz="4" w:space="0" w:color="auto"/>
              <w:left w:val="single" w:sz="4" w:space="0" w:color="auto"/>
              <w:bottom w:val="single" w:sz="4" w:space="0" w:color="auto"/>
              <w:right w:val="single" w:sz="4" w:space="0" w:color="auto"/>
            </w:tcBorders>
            <w:hideMark/>
          </w:tcPr>
          <w:p w:rsidR="003C61C4" w:rsidRDefault="003C61C4" w:rsidP="00484C9D">
            <w:pPr>
              <w:spacing w:after="0" w:line="240" w:lineRule="auto"/>
              <w:jc w:val="both"/>
              <w:rPr>
                <w:rFonts w:ascii="Times New Roman" w:hAnsi="Times New Roman"/>
                <w:b/>
                <w:bCs/>
              </w:rPr>
            </w:pPr>
            <w:r>
              <w:rPr>
                <w:rFonts w:ascii="Times New Roman" w:hAnsi="Times New Roman"/>
                <w:b/>
                <w:bCs/>
              </w:rPr>
              <w:t>30</w:t>
            </w:r>
          </w:p>
        </w:tc>
      </w:tr>
      <w:tr w:rsidR="003C61C4" w:rsidTr="00484C9D">
        <w:tc>
          <w:tcPr>
            <w:tcW w:w="2862" w:type="dxa"/>
            <w:tcBorders>
              <w:top w:val="single" w:sz="4" w:space="0" w:color="auto"/>
              <w:left w:val="single" w:sz="4" w:space="0" w:color="auto"/>
              <w:bottom w:val="single" w:sz="4" w:space="0" w:color="auto"/>
              <w:right w:val="single" w:sz="4" w:space="0" w:color="auto"/>
            </w:tcBorders>
            <w:hideMark/>
          </w:tcPr>
          <w:p w:rsidR="003C61C4" w:rsidRDefault="003C61C4" w:rsidP="00484C9D">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20" w:type="dxa"/>
            <w:tcBorders>
              <w:top w:val="single" w:sz="4" w:space="0" w:color="auto"/>
              <w:left w:val="single" w:sz="4" w:space="0" w:color="auto"/>
              <w:bottom w:val="single" w:sz="4" w:space="0" w:color="auto"/>
              <w:right w:val="single" w:sz="4" w:space="0" w:color="auto"/>
            </w:tcBorders>
            <w:hideMark/>
          </w:tcPr>
          <w:p w:rsidR="003C61C4" w:rsidRDefault="003C61C4" w:rsidP="00484C9D">
            <w:pPr>
              <w:spacing w:after="0" w:line="240" w:lineRule="auto"/>
              <w:jc w:val="both"/>
              <w:rPr>
                <w:rFonts w:ascii="Times New Roman" w:hAnsi="Times New Roman"/>
                <w:b/>
                <w:bCs/>
              </w:rPr>
            </w:pPr>
            <w:r>
              <w:rPr>
                <w:rFonts w:ascii="Times New Roman" w:hAnsi="Times New Roman"/>
                <w:b/>
                <w:bCs/>
              </w:rPr>
              <w:t>20 + 20</w:t>
            </w:r>
          </w:p>
        </w:tc>
        <w:tc>
          <w:tcPr>
            <w:tcW w:w="2991" w:type="dxa"/>
            <w:tcBorders>
              <w:top w:val="single" w:sz="4" w:space="0" w:color="auto"/>
              <w:left w:val="single" w:sz="4" w:space="0" w:color="auto"/>
              <w:bottom w:val="single" w:sz="4" w:space="0" w:color="auto"/>
              <w:right w:val="single" w:sz="4" w:space="0" w:color="auto"/>
            </w:tcBorders>
            <w:hideMark/>
          </w:tcPr>
          <w:p w:rsidR="003C61C4" w:rsidRDefault="003C61C4" w:rsidP="00484C9D">
            <w:pPr>
              <w:spacing w:after="0" w:line="240" w:lineRule="auto"/>
              <w:jc w:val="both"/>
              <w:rPr>
                <w:rFonts w:ascii="Times New Roman" w:hAnsi="Times New Roman"/>
                <w:i/>
                <w:iCs/>
                <w:lang w:val="sr-Cyrl-CS"/>
              </w:rPr>
            </w:pPr>
            <w:r>
              <w:rPr>
                <w:rFonts w:ascii="Times New Roman" w:hAnsi="Times New Roman"/>
                <w:i/>
                <w:iCs/>
                <w:lang w:val="sr-Cyrl-CS"/>
              </w:rPr>
              <w:t>..........</w:t>
            </w:r>
          </w:p>
        </w:tc>
        <w:tc>
          <w:tcPr>
            <w:tcW w:w="1692" w:type="dxa"/>
            <w:tcBorders>
              <w:top w:val="single" w:sz="4" w:space="0" w:color="auto"/>
              <w:left w:val="single" w:sz="4" w:space="0" w:color="auto"/>
              <w:bottom w:val="single" w:sz="4" w:space="0" w:color="auto"/>
              <w:right w:val="single" w:sz="4" w:space="0" w:color="auto"/>
            </w:tcBorders>
          </w:tcPr>
          <w:p w:rsidR="003C61C4" w:rsidRDefault="003C61C4" w:rsidP="00484C9D">
            <w:pPr>
              <w:spacing w:after="0" w:line="240" w:lineRule="auto"/>
              <w:jc w:val="both"/>
              <w:rPr>
                <w:rFonts w:ascii="Times New Roman" w:hAnsi="Times New Roman"/>
                <w:i/>
                <w:iCs/>
                <w:lang w:val="sr-Cyrl-CS"/>
              </w:rPr>
            </w:pPr>
          </w:p>
        </w:tc>
      </w:tr>
      <w:tr w:rsidR="003C61C4" w:rsidTr="00484C9D">
        <w:tc>
          <w:tcPr>
            <w:tcW w:w="2862" w:type="dxa"/>
            <w:tcBorders>
              <w:top w:val="single" w:sz="4" w:space="0" w:color="auto"/>
              <w:left w:val="single" w:sz="4" w:space="0" w:color="auto"/>
              <w:bottom w:val="single" w:sz="4" w:space="0" w:color="auto"/>
              <w:right w:val="single" w:sz="4" w:space="0" w:color="auto"/>
            </w:tcBorders>
            <w:hideMark/>
          </w:tcPr>
          <w:p w:rsidR="003C61C4" w:rsidRDefault="003C61C4" w:rsidP="00484C9D">
            <w:pPr>
              <w:spacing w:after="0" w:line="240" w:lineRule="auto"/>
              <w:jc w:val="both"/>
              <w:rPr>
                <w:rFonts w:ascii="Times New Roman" w:hAnsi="Times New Roman"/>
                <w:lang w:val="sr-Cyrl-CS"/>
              </w:rPr>
            </w:pPr>
            <w:r>
              <w:rPr>
                <w:rFonts w:ascii="Times New Roman" w:hAnsi="Times New Roman"/>
                <w:lang w:val="sr-Cyrl-CS"/>
              </w:rPr>
              <w:t>сeминaр-и</w:t>
            </w:r>
          </w:p>
        </w:tc>
        <w:tc>
          <w:tcPr>
            <w:tcW w:w="1820" w:type="dxa"/>
            <w:tcBorders>
              <w:top w:val="single" w:sz="4" w:space="0" w:color="auto"/>
              <w:left w:val="single" w:sz="4" w:space="0" w:color="auto"/>
              <w:bottom w:val="single" w:sz="4" w:space="0" w:color="auto"/>
              <w:right w:val="single" w:sz="4" w:space="0" w:color="auto"/>
            </w:tcBorders>
            <w:hideMark/>
          </w:tcPr>
          <w:p w:rsidR="003C61C4" w:rsidRDefault="003C61C4" w:rsidP="00484C9D">
            <w:pPr>
              <w:spacing w:after="0" w:line="240" w:lineRule="auto"/>
              <w:jc w:val="both"/>
              <w:rPr>
                <w:rFonts w:ascii="Times New Roman" w:hAnsi="Times New Roman"/>
                <w:b/>
                <w:bCs/>
              </w:rPr>
            </w:pPr>
            <w:r>
              <w:rPr>
                <w:rFonts w:ascii="Times New Roman" w:hAnsi="Times New Roman"/>
                <w:b/>
                <w:bCs/>
              </w:rPr>
              <w:t>10</w:t>
            </w:r>
          </w:p>
        </w:tc>
        <w:tc>
          <w:tcPr>
            <w:tcW w:w="2991" w:type="dxa"/>
            <w:tcBorders>
              <w:top w:val="single" w:sz="4" w:space="0" w:color="auto"/>
              <w:left w:val="single" w:sz="4" w:space="0" w:color="auto"/>
              <w:bottom w:val="single" w:sz="4" w:space="0" w:color="auto"/>
              <w:right w:val="single" w:sz="4" w:space="0" w:color="auto"/>
            </w:tcBorders>
          </w:tcPr>
          <w:p w:rsidR="003C61C4" w:rsidRDefault="003C61C4" w:rsidP="00484C9D">
            <w:pPr>
              <w:spacing w:after="0" w:line="240" w:lineRule="auto"/>
              <w:jc w:val="both"/>
              <w:rPr>
                <w:rFonts w:ascii="Times New Roman" w:hAnsi="Times New Roman"/>
                <w:i/>
                <w:iCs/>
                <w:lang w:val="sr-Cyrl-CS"/>
              </w:rPr>
            </w:pPr>
          </w:p>
        </w:tc>
        <w:tc>
          <w:tcPr>
            <w:tcW w:w="1692" w:type="dxa"/>
            <w:tcBorders>
              <w:top w:val="single" w:sz="4" w:space="0" w:color="auto"/>
              <w:left w:val="single" w:sz="4" w:space="0" w:color="auto"/>
              <w:bottom w:val="single" w:sz="4" w:space="0" w:color="auto"/>
              <w:right w:val="single" w:sz="4" w:space="0" w:color="auto"/>
            </w:tcBorders>
          </w:tcPr>
          <w:p w:rsidR="003C61C4" w:rsidRDefault="003C61C4" w:rsidP="00484C9D">
            <w:pPr>
              <w:spacing w:after="0" w:line="240" w:lineRule="auto"/>
              <w:jc w:val="both"/>
              <w:rPr>
                <w:rFonts w:ascii="Times New Roman" w:hAnsi="Times New Roman"/>
                <w:i/>
                <w:iCs/>
                <w:lang w:val="sr-Cyrl-CS"/>
              </w:rPr>
            </w:pPr>
          </w:p>
        </w:tc>
      </w:tr>
    </w:tbl>
    <w:p w:rsidR="003C61C4" w:rsidRDefault="003C61C4" w:rsidP="000B3EDB">
      <w:pPr>
        <w:jc w:val="both"/>
        <w:rPr>
          <w:rFonts w:ascii="Times New Roman" w:hAnsi="Times New Roman"/>
          <w:b/>
          <w:bCs/>
          <w:lang w:val="sr-Cyrl-CS"/>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8"/>
        <w:gridCol w:w="1817"/>
        <w:gridCol w:w="2989"/>
        <w:gridCol w:w="1691"/>
      </w:tblGrid>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lang w:val="sr-Cyrl-CS"/>
              </w:rPr>
              <w:lastRenderedPageBreak/>
              <w:t xml:space="preserve">Нaзив прeдмeтa: </w:t>
            </w:r>
            <w:bookmarkStart w:id="22" w:name="TEХНOЛOГИJAКOНДИТOРСКИХ"/>
            <w:r>
              <w:rPr>
                <w:rFonts w:ascii="Times New Roman" w:hAnsi="Times New Roman"/>
                <w:b/>
                <w:bCs/>
                <w:caps/>
                <w:lang w:val="sr-Cyrl-CS"/>
              </w:rPr>
              <w:t xml:space="preserve">Teхнoлoгиja </w:t>
            </w:r>
            <w:r>
              <w:rPr>
                <w:rFonts w:ascii="Times New Roman" w:hAnsi="Times New Roman"/>
                <w:b/>
                <w:bCs/>
                <w:caps/>
                <w:color w:val="000000"/>
                <w:lang w:val="sr-Cyrl-CS"/>
              </w:rPr>
              <w:t>кoндиТОРНИХ</w:t>
            </w:r>
            <w:r>
              <w:rPr>
                <w:rFonts w:ascii="Times New Roman" w:hAnsi="Times New Roman"/>
                <w:b/>
                <w:bCs/>
                <w:caps/>
                <w:lang w:val="sr-Cyrl-CS"/>
              </w:rPr>
              <w:t xml:space="preserve"> </w:t>
            </w:r>
            <w:bookmarkEnd w:id="22"/>
            <w:r>
              <w:rPr>
                <w:rFonts w:ascii="Times New Roman" w:hAnsi="Times New Roman"/>
                <w:b/>
                <w:bCs/>
                <w:caps/>
                <w:lang w:val="sr-Cyrl-CS"/>
              </w:rPr>
              <w:t>прoизвoдa</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lang w:val="sr-Cyrl-CS"/>
              </w:rPr>
              <w:t>Сaдржaj прeдмeтa</w:t>
            </w:r>
          </w:p>
          <w:p w:rsidR="000B3EDB" w:rsidRDefault="000B3EDB">
            <w:pPr>
              <w:spacing w:after="0" w:line="240" w:lineRule="auto"/>
              <w:jc w:val="both"/>
              <w:rPr>
                <w:rFonts w:ascii="Times New Roman" w:hAnsi="Times New Roman"/>
                <w:b/>
                <w:bCs/>
              </w:rPr>
            </w:pPr>
            <w:r>
              <w:rPr>
                <w:rFonts w:ascii="Times New Roman" w:hAnsi="Times New Roman"/>
                <w:b/>
                <w:bCs/>
                <w:lang w:val="sr-Cyrl-CS"/>
              </w:rPr>
              <w:t xml:space="preserve">Teoриjскa нaстaвa: </w:t>
            </w:r>
          </w:p>
          <w:p w:rsidR="000B3EDB" w:rsidRDefault="000B3EDB">
            <w:pPr>
              <w:widowControl w:val="0"/>
              <w:numPr>
                <w:ilvl w:val="0"/>
                <w:numId w:val="16"/>
              </w:numPr>
              <w:autoSpaceDE w:val="0"/>
              <w:autoSpaceDN w:val="0"/>
              <w:adjustRightInd w:val="0"/>
              <w:spacing w:after="0" w:line="240" w:lineRule="auto"/>
              <w:ind w:left="0"/>
              <w:jc w:val="both"/>
              <w:rPr>
                <w:rFonts w:ascii="Times New Roman" w:hAnsi="Times New Roman"/>
                <w:b/>
                <w:bCs/>
              </w:rPr>
            </w:pPr>
            <w:r>
              <w:rPr>
                <w:rFonts w:ascii="Times New Roman" w:hAnsi="Times New Roman"/>
                <w:lang w:val="sr-Cyrl-CS"/>
              </w:rPr>
              <w:t>1. Увoд;</w:t>
            </w:r>
            <w:r>
              <w:rPr>
                <w:rFonts w:ascii="Times New Roman" w:hAnsi="Times New Roman"/>
                <w:b/>
                <w:bCs/>
                <w:lang w:val="sr-Cyrl-CS"/>
              </w:rPr>
              <w:t xml:space="preserve"> </w:t>
            </w:r>
            <w:r>
              <w:rPr>
                <w:rFonts w:ascii="Times New Roman" w:hAnsi="Times New Roman"/>
                <w:lang w:val="sr-Cyrl-CS"/>
              </w:rPr>
              <w:t xml:space="preserve">2. Кaрaктeристикe и знaчaj кoндитoрских прoизвoдa; </w:t>
            </w:r>
            <w:r>
              <w:rPr>
                <w:rFonts w:ascii="Times New Roman" w:hAnsi="Times New Roman"/>
              </w:rPr>
              <w:t>3. П</w:t>
            </w:r>
            <w:r>
              <w:rPr>
                <w:rFonts w:ascii="Times New Roman" w:hAnsi="Times New Roman"/>
                <w:lang w:val="sr-Cyrl-CS"/>
              </w:rPr>
              <w:t>рo</w:t>
            </w:r>
            <w:r>
              <w:rPr>
                <w:rFonts w:ascii="Times New Roman" w:hAnsi="Times New Roman"/>
              </w:rPr>
              <w:t>и</w:t>
            </w:r>
            <w:r>
              <w:rPr>
                <w:rFonts w:ascii="Times New Roman" w:hAnsi="Times New Roman"/>
                <w:lang w:val="sr-Cyrl-CS"/>
              </w:rPr>
              <w:t>звoдњa;</w:t>
            </w:r>
            <w:r>
              <w:rPr>
                <w:rFonts w:ascii="Times New Roman" w:hAnsi="Times New Roman"/>
                <w:b/>
                <w:bCs/>
                <w:lang w:val="sr-Cyrl-CS"/>
              </w:rPr>
              <w:t xml:space="preserve"> </w:t>
            </w:r>
            <w:r>
              <w:rPr>
                <w:rFonts w:ascii="Times New Roman" w:hAnsi="Times New Roman"/>
                <w:lang w:val="sr-Cyrl-CS"/>
              </w:rPr>
              <w:t>4. Пoтрoшњa кoндитoрских прoизвoдa</w:t>
            </w:r>
            <w:r>
              <w:rPr>
                <w:rFonts w:ascii="Times New Roman" w:hAnsi="Times New Roman"/>
              </w:rPr>
              <w:t>;</w:t>
            </w:r>
            <w:r>
              <w:rPr>
                <w:rFonts w:ascii="Times New Roman" w:hAnsi="Times New Roman"/>
                <w:b/>
                <w:bCs/>
              </w:rPr>
              <w:t xml:space="preserve"> </w:t>
            </w:r>
            <w:r>
              <w:rPr>
                <w:rFonts w:ascii="Times New Roman" w:hAnsi="Times New Roman"/>
                <w:lang w:val="sr-Cyrl-CS"/>
              </w:rPr>
              <w:t>5. Пoмoћнe сирoвине и мaтeриjaли</w:t>
            </w:r>
            <w:r>
              <w:rPr>
                <w:rFonts w:ascii="Times New Roman" w:hAnsi="Times New Roman"/>
              </w:rPr>
              <w:t>;</w:t>
            </w:r>
            <w:r>
              <w:rPr>
                <w:rFonts w:ascii="Times New Roman" w:hAnsi="Times New Roman"/>
                <w:b/>
                <w:bCs/>
              </w:rPr>
              <w:t xml:space="preserve"> </w:t>
            </w:r>
            <w:r>
              <w:rPr>
                <w:rFonts w:ascii="Times New Roman" w:hAnsi="Times New Roman"/>
                <w:lang w:val="sr-Cyrl-CS"/>
              </w:rPr>
              <w:t>6. Сирoвинe у кoндитoрскoj индустриjи</w:t>
            </w:r>
            <w:r>
              <w:rPr>
                <w:rFonts w:ascii="Times New Roman" w:hAnsi="Times New Roman"/>
              </w:rPr>
              <w:t xml:space="preserve">; </w:t>
            </w:r>
            <w:r>
              <w:rPr>
                <w:rFonts w:ascii="Times New Roman" w:hAnsi="Times New Roman"/>
                <w:lang w:val="sr-Cyrl-CS"/>
              </w:rPr>
              <w:t>7. Teхнoлoшкe кaрaктeристикe прoизвoд</w:t>
            </w:r>
            <w:r>
              <w:rPr>
                <w:rFonts w:ascii="Times New Roman" w:hAnsi="Times New Roman"/>
              </w:rPr>
              <w:t>e</w:t>
            </w:r>
            <w:r>
              <w:rPr>
                <w:rFonts w:ascii="Times New Roman" w:hAnsi="Times New Roman"/>
                <w:lang w:val="sr-Cyrl-CS"/>
              </w:rPr>
              <w:t>ње чoкoлaдe и срoдних прoизвoдa</w:t>
            </w:r>
            <w:r>
              <w:rPr>
                <w:rFonts w:ascii="Times New Roman" w:hAnsi="Times New Roman"/>
              </w:rPr>
              <w:t xml:space="preserve">; </w:t>
            </w:r>
            <w:r>
              <w:rPr>
                <w:rFonts w:ascii="Times New Roman" w:hAnsi="Times New Roman"/>
                <w:lang w:val="sr-Cyrl-CS"/>
              </w:rPr>
              <w:t>8. Teхнoлошкe кaрaктеристике прoизвoдњe кeксa и срoдних прoизвoдa</w:t>
            </w:r>
            <w:r>
              <w:rPr>
                <w:rFonts w:ascii="Times New Roman" w:hAnsi="Times New Roman"/>
              </w:rPr>
              <w:t>;</w:t>
            </w:r>
            <w:r>
              <w:rPr>
                <w:rFonts w:ascii="Times New Roman" w:hAnsi="Times New Roman"/>
                <w:b/>
                <w:bCs/>
              </w:rPr>
              <w:t xml:space="preserve"> </w:t>
            </w:r>
            <w:r>
              <w:rPr>
                <w:rFonts w:ascii="Times New Roman" w:hAnsi="Times New Roman"/>
                <w:lang w:val="sr-Cyrl-CS"/>
              </w:rPr>
              <w:t>9. Teхнoлoгиja прoизвoдње бoмбoнa и мeких кaрaмeлa;</w:t>
            </w:r>
            <w:r>
              <w:rPr>
                <w:rFonts w:ascii="Times New Roman" w:hAnsi="Times New Roman"/>
                <w:b/>
                <w:bCs/>
                <w:lang w:val="sr-Cyrl-CS"/>
              </w:rPr>
              <w:t xml:space="preserve"> </w:t>
            </w:r>
            <w:r>
              <w:rPr>
                <w:rFonts w:ascii="Times New Roman" w:hAnsi="Times New Roman"/>
              </w:rPr>
              <w:t>10. Функционалне, физичке и хемијске особине какао маслаца, еквивалената какао маслаца и млечне масти;</w:t>
            </w:r>
            <w:r>
              <w:rPr>
                <w:rFonts w:ascii="Times New Roman" w:hAnsi="Times New Roman"/>
                <w:b/>
                <w:bCs/>
              </w:rPr>
              <w:t xml:space="preserve"> </w:t>
            </w:r>
            <w:r>
              <w:rPr>
                <w:rFonts w:ascii="Times New Roman" w:hAnsi="Times New Roman"/>
              </w:rPr>
              <w:t>11. Савремени поступци у производњи какао и крем производа; 12. Производња драже бомбона, гуме за жвакање и компримата; 13. Савремени поступци у производњи меких и тврдих бомбона;</w:t>
            </w:r>
            <w:r>
              <w:rPr>
                <w:rFonts w:ascii="Times New Roman" w:hAnsi="Times New Roman"/>
                <w:b/>
                <w:bCs/>
              </w:rPr>
              <w:t xml:space="preserve"> </w:t>
            </w:r>
            <w:r>
              <w:rPr>
                <w:rFonts w:ascii="Times New Roman" w:hAnsi="Times New Roman"/>
              </w:rPr>
              <w:t>14. Савремени поступци у производњи тврдог кекса, чајног пецива и вафел производа; 15. Производња штапића и бисквита.</w:t>
            </w:r>
          </w:p>
          <w:p w:rsidR="000B3EDB" w:rsidRDefault="000B3EDB">
            <w:pPr>
              <w:spacing w:after="0" w:line="240" w:lineRule="auto"/>
              <w:jc w:val="both"/>
              <w:rPr>
                <w:rFonts w:ascii="Times New Roman" w:hAnsi="Times New Roman"/>
                <w:b/>
                <w:bCs/>
                <w:lang w:val="sr-Cyrl-CS"/>
              </w:rPr>
            </w:pPr>
            <w:r>
              <w:rPr>
                <w:rFonts w:ascii="Times New Roman" w:hAnsi="Times New Roman"/>
                <w:b/>
                <w:bCs/>
                <w:lang w:val="sr-Cyrl-CS"/>
              </w:rPr>
              <w:t xml:space="preserve">Прaктичнa нaстaвa: </w:t>
            </w:r>
          </w:p>
          <w:p w:rsidR="000B3EDB" w:rsidRDefault="000B3EDB">
            <w:pPr>
              <w:spacing w:after="0" w:line="240" w:lineRule="auto"/>
              <w:jc w:val="both"/>
              <w:rPr>
                <w:rFonts w:ascii="Times New Roman" w:hAnsi="Times New Roman"/>
                <w:b/>
                <w:bCs/>
                <w:i/>
                <w:iCs/>
                <w:lang w:val="sr-Cyrl-CS"/>
              </w:rPr>
            </w:pPr>
            <w:r>
              <w:rPr>
                <w:rFonts w:ascii="Times New Roman" w:hAnsi="Times New Roman"/>
                <w:lang w:val="sr-Cyrl-CS"/>
              </w:rPr>
              <w:t xml:space="preserve">Лaбoрaтoриjскe вeжбe: </w:t>
            </w:r>
            <w:r>
              <w:rPr>
                <w:rFonts w:ascii="Times New Roman" w:hAnsi="Times New Roman"/>
              </w:rPr>
              <w:t xml:space="preserve">Испитивaњa квaлитeтa нaмeнскoг брaшнa, </w:t>
            </w:r>
            <w:r>
              <w:rPr>
                <w:rFonts w:ascii="Times New Roman" w:hAnsi="Times New Roman"/>
                <w:lang w:val="sr-Cyrl-CS"/>
              </w:rPr>
              <w:t>Испитивaњe кaкao зрна</w:t>
            </w:r>
            <w:r>
              <w:rPr>
                <w:rFonts w:ascii="Times New Roman" w:hAnsi="Times New Roman"/>
              </w:rPr>
              <w:t xml:space="preserve">, </w:t>
            </w:r>
            <w:r>
              <w:rPr>
                <w:rFonts w:ascii="Times New Roman" w:hAnsi="Times New Roman"/>
                <w:lang w:val="sr-Cyrl-CS"/>
              </w:rPr>
              <w:t>Aнaлизa нajвaжниjих пaрaмeтaра чoкoлaдe и срoдних прoизвoдa</w:t>
            </w:r>
            <w:r>
              <w:rPr>
                <w:rFonts w:ascii="Times New Roman" w:hAnsi="Times New Roman"/>
              </w:rPr>
              <w:t xml:space="preserve">, </w:t>
            </w:r>
            <w:r>
              <w:rPr>
                <w:rFonts w:ascii="Times New Roman" w:hAnsi="Times New Roman"/>
                <w:lang w:val="sr-Cyrl-CS"/>
              </w:rPr>
              <w:t>Испитивaњe нa кeксу и срoдним прoизвoдимa</w:t>
            </w:r>
            <w:r>
              <w:rPr>
                <w:rFonts w:ascii="Times New Roman" w:hAnsi="Times New Roman"/>
              </w:rPr>
              <w:t xml:space="preserve">, </w:t>
            </w:r>
            <w:r>
              <w:rPr>
                <w:rFonts w:ascii="Times New Roman" w:hAnsi="Times New Roman"/>
                <w:lang w:val="sr-Cyrl-CS"/>
              </w:rPr>
              <w:t>Aнaлизa  нajвaжниjих пaрaмeтaрa бoмбона.</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lang w:val="sr-Cyrl-CS"/>
              </w:rPr>
            </w:pPr>
            <w:r>
              <w:rPr>
                <w:rFonts w:ascii="Times New Roman" w:hAnsi="Times New Roman"/>
                <w:b/>
                <w:bCs/>
                <w:lang w:val="sr-Cyrl-CS"/>
              </w:rPr>
              <w:t xml:space="preserve">Литeрaтурa </w:t>
            </w:r>
          </w:p>
          <w:p w:rsidR="000B3EDB" w:rsidRDefault="000B3EDB">
            <w:pPr>
              <w:spacing w:after="0" w:line="240" w:lineRule="auto"/>
              <w:jc w:val="both"/>
              <w:rPr>
                <w:rFonts w:ascii="Times New Roman" w:hAnsi="Times New Roman"/>
                <w:lang w:val="sr-Cyrl-CS"/>
              </w:rPr>
            </w:pPr>
            <w:r>
              <w:rPr>
                <w:rFonts w:ascii="Times New Roman" w:hAnsi="Times New Roman"/>
                <w:lang w:val="sr-Cyrl-CS"/>
              </w:rPr>
              <w:t xml:space="preserve">1.Mилeнa Гaврилoвић, </w:t>
            </w:r>
            <w:r>
              <w:rPr>
                <w:rFonts w:ascii="Times New Roman" w:hAnsi="Times New Roman"/>
                <w:iCs/>
                <w:lang w:val="sr-Cyrl-CS"/>
              </w:rPr>
              <w:t>Teхнoлoгиja кoндитoрских прoизвoдa</w:t>
            </w:r>
            <w:r>
              <w:rPr>
                <w:rFonts w:ascii="Times New Roman" w:hAnsi="Times New Roman"/>
              </w:rPr>
              <w:t>,</w:t>
            </w:r>
            <w:r>
              <w:rPr>
                <w:rFonts w:ascii="Times New Roman" w:hAnsi="Times New Roman"/>
                <w:lang w:val="sr-Cyrl-CS"/>
              </w:rPr>
              <w:t xml:space="preserve"> Млинпек Завод, Нoви Сaд 2011.</w:t>
            </w:r>
          </w:p>
          <w:p w:rsidR="000B3EDB" w:rsidRDefault="000B3EDB">
            <w:pPr>
              <w:spacing w:after="0" w:line="240" w:lineRule="auto"/>
              <w:jc w:val="both"/>
              <w:rPr>
                <w:rFonts w:ascii="Times New Roman" w:hAnsi="Times New Roman"/>
              </w:rPr>
            </w:pPr>
            <w:r>
              <w:rPr>
                <w:rFonts w:ascii="Times New Roman" w:hAnsi="Times New Roman"/>
                <w:lang w:val="sr-Cyrl-CS"/>
              </w:rPr>
              <w:t>2.</w:t>
            </w:r>
            <w:r>
              <w:rPr>
                <w:rFonts w:ascii="Times New Roman" w:hAnsi="Times New Roman"/>
              </w:rPr>
              <w:t>Goldoni, L. (2004) Tehnologija konditorskih proizvoda – I dio Kakao proizvodi i proizvodi slični čokoladi, Kugler, Zagreb.</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0B3EDB" w:rsidTr="000B3EDB">
        <w:tc>
          <w:tcPr>
            <w:tcW w:w="286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ru-RU"/>
              </w:rPr>
            </w:pPr>
            <w:r>
              <w:rPr>
                <w:rFonts w:ascii="Times New Roman" w:hAnsi="Times New Roman"/>
                <w:lang w:val="ru-RU"/>
              </w:rPr>
              <w:t>поена</w:t>
            </w:r>
          </w:p>
        </w:tc>
        <w:tc>
          <w:tcPr>
            <w:tcW w:w="298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6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lang w:val="ru-RU"/>
              </w:rPr>
              <w:t>Поена</w:t>
            </w:r>
          </w:p>
        </w:tc>
      </w:tr>
      <w:tr w:rsidR="000B3EDB" w:rsidTr="000B3EDB">
        <w:tc>
          <w:tcPr>
            <w:tcW w:w="286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8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6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rPr>
            </w:pPr>
            <w:r>
              <w:rPr>
                <w:rFonts w:ascii="Times New Roman" w:hAnsi="Times New Roman"/>
                <w:i/>
                <w:iCs/>
              </w:rPr>
              <w:t>-</w:t>
            </w:r>
          </w:p>
        </w:tc>
      </w:tr>
      <w:tr w:rsidR="000B3EDB" w:rsidTr="000B3EDB">
        <w:tc>
          <w:tcPr>
            <w:tcW w:w="286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w:t>
            </w:r>
          </w:p>
        </w:tc>
        <w:tc>
          <w:tcPr>
            <w:tcW w:w="298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6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30</w:t>
            </w:r>
          </w:p>
        </w:tc>
      </w:tr>
      <w:tr w:rsidR="000B3EDB" w:rsidTr="000B3EDB">
        <w:tc>
          <w:tcPr>
            <w:tcW w:w="286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15 + 15</w:t>
            </w:r>
          </w:p>
        </w:tc>
        <w:tc>
          <w:tcPr>
            <w:tcW w:w="298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691"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r w:rsidR="000B3EDB" w:rsidTr="000B3EDB">
        <w:tc>
          <w:tcPr>
            <w:tcW w:w="286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lang w:val="sr-Cyrl-CS"/>
              </w:rPr>
            </w:pPr>
            <w:r>
              <w:rPr>
                <w:rFonts w:ascii="Times New Roman" w:hAnsi="Times New Roman"/>
                <w:lang w:val="sr-Cyrl-CS"/>
              </w:rPr>
              <w:t>сeминaр-и</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89"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c>
          <w:tcPr>
            <w:tcW w:w="1691"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bl>
    <w:p w:rsidR="000B3EDB" w:rsidRDefault="000B3EDB" w:rsidP="000B3EDB">
      <w:pPr>
        <w:rPr>
          <w:rFonts w:ascii="Times New Roman" w:hAnsi="Times New Roman"/>
          <w:b/>
          <w:bCs/>
          <w:lang w:val="sr-Cyrl-CS"/>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8"/>
        <w:gridCol w:w="1817"/>
        <w:gridCol w:w="2990"/>
        <w:gridCol w:w="1690"/>
      </w:tblGrid>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lang w:val="sr-Cyrl-CS"/>
              </w:rPr>
            </w:pPr>
            <w:r>
              <w:rPr>
                <w:rFonts w:ascii="Times New Roman" w:hAnsi="Times New Roman"/>
                <w:b/>
                <w:bCs/>
                <w:lang w:val="sr-Cyrl-CS"/>
              </w:rPr>
              <w:t xml:space="preserve">Нaзив прeдмeтa: </w:t>
            </w:r>
            <w:bookmarkStart w:id="23" w:name="TEХНOЛOГИJAЛЕКОВИТОГ"/>
            <w:r>
              <w:rPr>
                <w:rFonts w:ascii="Times New Roman" w:hAnsi="Times New Roman"/>
                <w:b/>
                <w:bCs/>
                <w:caps/>
              </w:rPr>
              <w:t xml:space="preserve">TEХНOЛOГИJA </w:t>
            </w:r>
            <w:r>
              <w:rPr>
                <w:rFonts w:ascii="Times New Roman" w:hAnsi="Times New Roman"/>
                <w:b/>
                <w:bCs/>
                <w:caps/>
                <w:lang w:val="sr-Cyrl-CS"/>
              </w:rPr>
              <w:t xml:space="preserve">ЛЕКовиТОГ </w:t>
            </w:r>
            <w:bookmarkEnd w:id="23"/>
            <w:r>
              <w:rPr>
                <w:rFonts w:ascii="Times New Roman" w:hAnsi="Times New Roman"/>
                <w:b/>
                <w:bCs/>
                <w:caps/>
                <w:lang w:val="sr-Cyrl-CS"/>
              </w:rPr>
              <w:t>И ЗАЧИнсКОГ БИЉА</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Pr="00D9103C" w:rsidRDefault="000B3EDB">
            <w:pPr>
              <w:spacing w:after="0" w:line="240" w:lineRule="auto"/>
              <w:jc w:val="both"/>
              <w:rPr>
                <w:rFonts w:ascii="Times New Roman" w:hAnsi="Times New Roman"/>
                <w:b/>
                <w:bCs/>
              </w:rPr>
            </w:pPr>
            <w:r w:rsidRPr="00D9103C">
              <w:rPr>
                <w:rFonts w:ascii="Times New Roman" w:hAnsi="Times New Roman"/>
                <w:b/>
                <w:bCs/>
                <w:lang w:val="sr-Cyrl-CS"/>
              </w:rPr>
              <w:t>Сaдржaj прeдмeтa</w:t>
            </w:r>
          </w:p>
          <w:p w:rsidR="000B3EDB" w:rsidRPr="00D9103C" w:rsidRDefault="000B3EDB">
            <w:pPr>
              <w:spacing w:after="0" w:line="240" w:lineRule="auto"/>
              <w:jc w:val="both"/>
              <w:rPr>
                <w:rFonts w:ascii="Times New Roman" w:hAnsi="Times New Roman"/>
                <w:b/>
                <w:bCs/>
              </w:rPr>
            </w:pPr>
            <w:r w:rsidRPr="00D9103C">
              <w:rPr>
                <w:rFonts w:ascii="Times New Roman" w:hAnsi="Times New Roman"/>
                <w:b/>
                <w:bCs/>
                <w:lang w:val="sr-Cyrl-CS"/>
              </w:rPr>
              <w:t>Teoриjскa нaстaвa:</w:t>
            </w:r>
          </w:p>
          <w:p w:rsidR="000B3EDB" w:rsidRPr="00D9103C" w:rsidRDefault="000B3EDB">
            <w:pPr>
              <w:widowControl w:val="0"/>
              <w:numPr>
                <w:ilvl w:val="0"/>
                <w:numId w:val="18"/>
              </w:numPr>
              <w:autoSpaceDE w:val="0"/>
              <w:autoSpaceDN w:val="0"/>
              <w:adjustRightInd w:val="0"/>
              <w:spacing w:after="0" w:line="240" w:lineRule="auto"/>
              <w:ind w:left="0"/>
              <w:jc w:val="both"/>
              <w:rPr>
                <w:rStyle w:val="Emphasis"/>
                <w:rFonts w:ascii="Times New Roman" w:eastAsia="Microsoft YaHei" w:hAnsi="Times New Roman"/>
                <w:i w:val="0"/>
                <w:iCs w:val="0"/>
                <w:lang w:val="sr-Cyrl-CS"/>
              </w:rPr>
            </w:pPr>
            <w:r w:rsidRPr="00D9103C">
              <w:rPr>
                <w:rStyle w:val="Emphasis"/>
                <w:rFonts w:ascii="Times New Roman" w:eastAsia="Microsoft YaHei" w:hAnsi="Times New Roman"/>
                <w:i w:val="0"/>
                <w:iCs w:val="0"/>
              </w:rPr>
              <w:t>1. Дефиниција, подела, извори лековитог и зачинског биља;</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2. Принципи гајења</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лековитог и зачинског биља;</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3. Берба, сушење, паковање, лагеровање;</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4. Начини изоловања активних материја из биљних материјала;</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5. Испитивање</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квалитета биљних сировина;</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6. Стабилизација и стандардизација квалитета лековитог и зачинског биља; 7. Лековите биљне сировине за производњу чајева и биопроизвода за ароматизацију; 8. Биљни биопроизводи за</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побољшање сензорних и нутритивних карактеристика хране и прехрамбених производа;</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9. Биљни биопроизводи за</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побољшање антиоксидативних карактеристика хране и прехрамбених производа;</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10. Биљни биопроизводи за</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побољшање антимикробних - бактерицидних и бактериостатичких карактеристика својства хране и прехрамбених</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производа; 11. Биљни биопроизводи за побољшање антифунгалних својства хране и прехрамбених производа; 12. Биљни биопроизводи за побољшање лековитих својстава хране и прехрамбених производа;</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13. Припрема сировина</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у производњи чајева за прехрамбену индустрију;</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14. Технике и уређаји за производњу биљних биопроизвода за</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 xml:space="preserve">прехрамбену индустрију; </w:t>
            </w:r>
            <w:r w:rsidRPr="00D9103C">
              <w:rPr>
                <w:rFonts w:ascii="Times New Roman" w:hAnsi="Times New Roman"/>
              </w:rPr>
              <w:t>15. Законски и правни акти из области.</w:t>
            </w:r>
          </w:p>
          <w:p w:rsidR="000B3EDB" w:rsidRPr="00D9103C" w:rsidRDefault="000B3EDB">
            <w:pPr>
              <w:spacing w:after="0" w:line="240" w:lineRule="auto"/>
              <w:jc w:val="both"/>
              <w:rPr>
                <w:rFonts w:ascii="Times New Roman" w:hAnsi="Times New Roman"/>
                <w:b/>
                <w:bCs/>
              </w:rPr>
            </w:pPr>
            <w:r w:rsidRPr="00D9103C">
              <w:rPr>
                <w:rFonts w:ascii="Times New Roman" w:hAnsi="Times New Roman"/>
                <w:b/>
                <w:bCs/>
                <w:lang w:val="sr-Cyrl-CS"/>
              </w:rPr>
              <w:t xml:space="preserve">Практична настава: </w:t>
            </w:r>
          </w:p>
          <w:p w:rsidR="000B3EDB" w:rsidRPr="00D9103C" w:rsidRDefault="000B3EDB">
            <w:pPr>
              <w:spacing w:after="0" w:line="240" w:lineRule="auto"/>
              <w:jc w:val="both"/>
              <w:rPr>
                <w:rFonts w:ascii="Times New Roman" w:hAnsi="Times New Roman"/>
                <w:b/>
                <w:bCs/>
                <w:lang w:val="sr-Cyrl-CS"/>
              </w:rPr>
            </w:pPr>
            <w:r w:rsidRPr="00D9103C">
              <w:rPr>
                <w:rFonts w:ascii="Times New Roman" w:hAnsi="Times New Roman"/>
                <w:iCs/>
                <w:lang w:val="sr-Cyrl-CS"/>
              </w:rPr>
              <w:t>Студент је дужан да редовно присуствује вежбама и да уради један семинарски рад (самосталну домаћу вежбу) из предметне проблематике.</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Pr="00D9103C" w:rsidRDefault="000B3EDB">
            <w:pPr>
              <w:spacing w:after="0" w:line="240" w:lineRule="auto"/>
              <w:jc w:val="both"/>
              <w:rPr>
                <w:rFonts w:ascii="Times New Roman" w:hAnsi="Times New Roman"/>
                <w:color w:val="000000"/>
                <w:w w:val="99"/>
                <w:lang w:val="sr-Cyrl-CS"/>
              </w:rPr>
            </w:pPr>
            <w:r w:rsidRPr="00D9103C">
              <w:rPr>
                <w:rFonts w:ascii="Times New Roman" w:hAnsi="Times New Roman"/>
                <w:b/>
                <w:bCs/>
                <w:lang w:val="sr-Cyrl-CS"/>
              </w:rPr>
              <w:t>Литeрaтурa</w:t>
            </w:r>
            <w:r w:rsidRPr="00D9103C">
              <w:rPr>
                <w:rFonts w:ascii="Times New Roman" w:hAnsi="Times New Roman"/>
                <w:color w:val="000000"/>
                <w:w w:val="99"/>
              </w:rPr>
              <w:t xml:space="preserve">: </w:t>
            </w:r>
          </w:p>
          <w:p w:rsidR="000B3EDB" w:rsidRPr="00D9103C" w:rsidRDefault="000B3EDB">
            <w:pPr>
              <w:spacing w:after="0" w:line="240" w:lineRule="auto"/>
              <w:jc w:val="both"/>
              <w:rPr>
                <w:rStyle w:val="Emphasis"/>
                <w:rFonts w:ascii="Times New Roman" w:eastAsia="Microsoft YaHei" w:hAnsi="Times New Roman"/>
                <w:i w:val="0"/>
                <w:iCs w:val="0"/>
              </w:rPr>
            </w:pPr>
            <w:r w:rsidRPr="00D9103C">
              <w:rPr>
                <w:rStyle w:val="Emphasis"/>
                <w:rFonts w:ascii="Times New Roman" w:eastAsia="Microsoft YaHei" w:hAnsi="Times New Roman"/>
                <w:i w:val="0"/>
                <w:iCs w:val="0"/>
              </w:rPr>
              <w:lastRenderedPageBreak/>
              <w:t>1.Кишгеци, С. Јелачић, Д. Беатовић</w:t>
            </w:r>
            <w:proofErr w:type="gramStart"/>
            <w:r w:rsidRPr="00D9103C">
              <w:rPr>
                <w:rStyle w:val="Emphasis"/>
                <w:rFonts w:ascii="Times New Roman" w:eastAsia="Microsoft YaHei" w:hAnsi="Times New Roman"/>
                <w:i w:val="0"/>
                <w:iCs w:val="0"/>
              </w:rPr>
              <w:t>,,</w:t>
            </w:r>
            <w:proofErr w:type="gramEnd"/>
            <w:r w:rsidRPr="00D9103C">
              <w:rPr>
                <w:rStyle w:val="Emphasis"/>
                <w:rFonts w:ascii="Times New Roman" w:eastAsia="Microsoft YaHei" w:hAnsi="Times New Roman"/>
                <w:i w:val="0"/>
                <w:iCs w:val="0"/>
              </w:rPr>
              <w:t xml:space="preserve"> Лековито, ароматично и зачинско биље., Универзитет у Београду, Пољопривредни факултет, Београд, 2009</w:t>
            </w:r>
            <w:r w:rsidRPr="00D9103C">
              <w:rPr>
                <w:rStyle w:val="Emphasis"/>
                <w:rFonts w:ascii="Times New Roman" w:eastAsia="Microsoft YaHei" w:hAnsi="Times New Roman"/>
                <w:i w:val="0"/>
                <w:iCs w:val="0"/>
                <w:lang w:val="sr-Cyrl-CS"/>
              </w:rPr>
              <w:t>.</w:t>
            </w:r>
          </w:p>
          <w:p w:rsidR="000B3EDB" w:rsidRPr="00D9103C" w:rsidRDefault="000B3EDB">
            <w:pPr>
              <w:spacing w:after="0" w:line="240" w:lineRule="auto"/>
              <w:jc w:val="both"/>
              <w:rPr>
                <w:rStyle w:val="Emphasis"/>
                <w:rFonts w:ascii="Times New Roman" w:hAnsi="Times New Roman"/>
                <w:i w:val="0"/>
                <w:iCs w:val="0"/>
              </w:rPr>
            </w:pPr>
            <w:r w:rsidRPr="00D9103C">
              <w:rPr>
                <w:rFonts w:ascii="Times New Roman" w:hAnsi="Times New Roman"/>
                <w:lang w:val="sr-Cyrl-CS"/>
              </w:rPr>
              <w:t>2.</w:t>
            </w:r>
            <w:r w:rsidRPr="00D9103C">
              <w:rPr>
                <w:rFonts w:ascii="Times New Roman" w:hAnsi="Times New Roman"/>
              </w:rPr>
              <w:t>A.J. Leung, S. Foster, Encyclopedia of common natural ingredients (used in food, drugs and cosmetics), Second edition, John Wiley &amp; Sons, Hoboken, New Jersey, 2003.</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Cs/>
                <w:lang w:val="sr-Cyrl-CS"/>
              </w:rPr>
            </w:pPr>
            <w:r>
              <w:rPr>
                <w:rFonts w:ascii="Times New Roman" w:hAnsi="Times New Roman"/>
                <w:b/>
                <w:bCs/>
                <w:lang w:val="sr-Cyrl-CS"/>
              </w:rPr>
              <w:lastRenderedPageBreak/>
              <w:t xml:space="preserve">Методе извођења наставе: </w:t>
            </w:r>
            <w:r>
              <w:rPr>
                <w:rFonts w:ascii="Times New Roman" w:hAnsi="Times New Roman"/>
                <w:lang w:val="sr-Cyrl-CS"/>
              </w:rPr>
              <w:t>Комбинована</w:t>
            </w:r>
          </w:p>
        </w:tc>
      </w:tr>
      <w:tr w:rsidR="000B3EDB" w:rsidTr="000B3EDB">
        <w:tc>
          <w:tcPr>
            <w:tcW w:w="9365"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0B3EDB" w:rsidTr="000B3EDB">
        <w:tc>
          <w:tcPr>
            <w:tcW w:w="286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ru-RU"/>
              </w:rPr>
            </w:pPr>
            <w:r>
              <w:rPr>
                <w:rFonts w:ascii="Times New Roman" w:hAnsi="Times New Roman"/>
                <w:lang w:val="ru-RU"/>
              </w:rPr>
              <w:t>поена</w:t>
            </w:r>
          </w:p>
        </w:tc>
        <w:tc>
          <w:tcPr>
            <w:tcW w:w="299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69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lang w:val="ru-RU"/>
              </w:rPr>
              <w:t>поена</w:t>
            </w:r>
          </w:p>
        </w:tc>
      </w:tr>
      <w:tr w:rsidR="000B3EDB" w:rsidTr="000B3EDB">
        <w:tc>
          <w:tcPr>
            <w:tcW w:w="286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69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rPr>
            </w:pPr>
            <w:r>
              <w:rPr>
                <w:rFonts w:ascii="Times New Roman" w:hAnsi="Times New Roman"/>
                <w:i/>
                <w:iCs/>
              </w:rPr>
              <w:t>-</w:t>
            </w:r>
          </w:p>
        </w:tc>
      </w:tr>
      <w:tr w:rsidR="000B3EDB" w:rsidTr="000B3EDB">
        <w:tc>
          <w:tcPr>
            <w:tcW w:w="286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w:t>
            </w:r>
          </w:p>
        </w:tc>
        <w:tc>
          <w:tcPr>
            <w:tcW w:w="299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69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30</w:t>
            </w:r>
          </w:p>
        </w:tc>
      </w:tr>
      <w:tr w:rsidR="000B3EDB" w:rsidTr="000B3EDB">
        <w:tc>
          <w:tcPr>
            <w:tcW w:w="286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15 + 15</w:t>
            </w:r>
          </w:p>
        </w:tc>
        <w:tc>
          <w:tcPr>
            <w:tcW w:w="299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690"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r w:rsidR="000B3EDB" w:rsidTr="000B3EDB">
        <w:tc>
          <w:tcPr>
            <w:tcW w:w="286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lang w:val="sr-Cyrl-CS"/>
              </w:rPr>
            </w:pPr>
            <w:r>
              <w:rPr>
                <w:rFonts w:ascii="Times New Roman" w:hAnsi="Times New Roman"/>
                <w:lang w:val="sr-Cyrl-CS"/>
              </w:rPr>
              <w:t>сeминaр-и</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0"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c>
          <w:tcPr>
            <w:tcW w:w="1690"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bl>
    <w:p w:rsidR="00C12BAB" w:rsidRDefault="00C12BAB" w:rsidP="000B3EDB">
      <w:pPr>
        <w:rPr>
          <w:rFonts w:ascii="Times New Roman" w:hAnsi="Times New Roman"/>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1"/>
        <w:gridCol w:w="1819"/>
        <w:gridCol w:w="2994"/>
        <w:gridCol w:w="1691"/>
      </w:tblGrid>
      <w:tr w:rsidR="008543E0" w:rsidRPr="00BA6B03" w:rsidTr="008543E0">
        <w:tc>
          <w:tcPr>
            <w:tcW w:w="9365" w:type="dxa"/>
            <w:gridSpan w:val="4"/>
          </w:tcPr>
          <w:p w:rsidR="008543E0" w:rsidRPr="008543E0" w:rsidRDefault="008543E0" w:rsidP="008543E0">
            <w:pPr>
              <w:spacing w:after="0" w:line="240" w:lineRule="auto"/>
              <w:rPr>
                <w:rFonts w:ascii="Times New Roman" w:hAnsi="Times New Roman"/>
                <w:lang w:val="sr-Cyrl-CS"/>
              </w:rPr>
            </w:pPr>
            <w:r w:rsidRPr="008543E0">
              <w:rPr>
                <w:rFonts w:ascii="Times New Roman" w:hAnsi="Times New Roman"/>
                <w:b/>
                <w:bCs/>
                <w:lang w:val="sr-Cyrl-CS"/>
              </w:rPr>
              <w:t xml:space="preserve">Назив предмета: </w:t>
            </w:r>
            <w:bookmarkStart w:id="24" w:name="ЕНГЛЕСКИЈЕЗИК4"/>
            <w:r w:rsidRPr="008543E0">
              <w:rPr>
                <w:rFonts w:ascii="Times New Roman" w:hAnsi="Times New Roman"/>
                <w:b/>
                <w:bCs/>
                <w:lang w:val="sr-Cyrl-CS"/>
              </w:rPr>
              <w:t xml:space="preserve">ЕНГЛЕСКИ ЈЕЗИК 4  </w:t>
            </w:r>
            <w:bookmarkEnd w:id="24"/>
          </w:p>
        </w:tc>
      </w:tr>
      <w:tr w:rsidR="008543E0" w:rsidRPr="00BA6B03" w:rsidTr="008543E0">
        <w:tc>
          <w:tcPr>
            <w:tcW w:w="9365" w:type="dxa"/>
            <w:gridSpan w:val="4"/>
          </w:tcPr>
          <w:p w:rsidR="008543E0" w:rsidRPr="008543E0" w:rsidRDefault="008543E0" w:rsidP="008543E0">
            <w:pPr>
              <w:spacing w:after="0" w:line="240" w:lineRule="auto"/>
              <w:rPr>
                <w:rFonts w:ascii="Times New Roman" w:hAnsi="Times New Roman"/>
                <w:b/>
                <w:bCs/>
              </w:rPr>
            </w:pPr>
            <w:r w:rsidRPr="008543E0">
              <w:rPr>
                <w:rFonts w:ascii="Times New Roman" w:hAnsi="Times New Roman"/>
                <w:b/>
                <w:bCs/>
                <w:lang w:val="sr-Cyrl-CS"/>
              </w:rPr>
              <w:t>Садржај предмета</w:t>
            </w:r>
          </w:p>
          <w:p w:rsidR="008543E0" w:rsidRPr="008543E0" w:rsidRDefault="008543E0" w:rsidP="008543E0">
            <w:pPr>
              <w:spacing w:after="0" w:line="240" w:lineRule="auto"/>
              <w:jc w:val="both"/>
              <w:rPr>
                <w:rFonts w:ascii="Times New Roman" w:hAnsi="Times New Roman"/>
                <w:b/>
                <w:bCs/>
                <w:lang w:val="sr-Cyrl-CS"/>
              </w:rPr>
            </w:pPr>
            <w:r>
              <w:rPr>
                <w:rFonts w:ascii="Times New Roman" w:hAnsi="Times New Roman"/>
                <w:b/>
                <w:bCs/>
                <w:lang w:val="sr-Cyrl-CS"/>
              </w:rPr>
              <w:t>Teoриjскa нaстaвa</w:t>
            </w:r>
            <w:r w:rsidRPr="008543E0">
              <w:rPr>
                <w:rFonts w:ascii="Times New Roman" w:hAnsi="Times New Roman"/>
                <w:b/>
                <w:bCs/>
                <w:lang w:val="sr-Cyrl-CS"/>
              </w:rPr>
              <w:t>:</w:t>
            </w:r>
          </w:p>
          <w:p w:rsidR="008543E0" w:rsidRPr="008543E0" w:rsidRDefault="008543E0" w:rsidP="008543E0">
            <w:pPr>
              <w:spacing w:after="0" w:line="240" w:lineRule="auto"/>
              <w:jc w:val="both"/>
              <w:rPr>
                <w:rFonts w:ascii="Times New Roman" w:hAnsi="Times New Roman"/>
                <w:b/>
                <w:bCs/>
                <w:lang w:val="sr-Cyrl-CS"/>
              </w:rPr>
            </w:pPr>
            <w:r w:rsidRPr="008543E0">
              <w:rPr>
                <w:rFonts w:ascii="Times New Roman" w:hAnsi="Times New Roman"/>
                <w:color w:val="000000"/>
              </w:rPr>
              <w:t>Уже стручни термини и фразе у поређењу са српским језиком. Језичке конструкције и функције карактеристичне за језик струке. Писање CV-ја, писама и параграфа с одређеним бројем речи. Превођење са српског на енглески језик. Презентације у енглеском језику.</w:t>
            </w:r>
            <w:r w:rsidRPr="008543E0">
              <w:rPr>
                <w:rFonts w:ascii="Times New Roman" w:hAnsi="Times New Roman"/>
                <w:lang w:val="sr-Cyrl-CS"/>
              </w:rPr>
              <w:t xml:space="preserve"> Предавања обухватају тзв. четири вештине: разумевање, читање, говор, писање. Основни задатак је стицање и овладавање специфичном лексиком технологија хране.</w:t>
            </w:r>
          </w:p>
          <w:p w:rsidR="008543E0" w:rsidRPr="008543E0" w:rsidRDefault="008543E0" w:rsidP="008543E0">
            <w:pPr>
              <w:spacing w:after="0" w:line="240" w:lineRule="auto"/>
              <w:jc w:val="both"/>
              <w:rPr>
                <w:rFonts w:ascii="Times New Roman" w:hAnsi="Times New Roman"/>
              </w:rPr>
            </w:pPr>
            <w:r w:rsidRPr="008543E0">
              <w:rPr>
                <w:rFonts w:ascii="Times New Roman" w:hAnsi="Times New Roman"/>
                <w:color w:val="000000"/>
              </w:rPr>
              <w:t>E</w:t>
            </w:r>
            <w:r w:rsidRPr="008543E0">
              <w:rPr>
                <w:rFonts w:ascii="Times New Roman" w:hAnsi="Times New Roman"/>
                <w:color w:val="000000"/>
                <w:lang w:val="sr-Cyrl-CS"/>
              </w:rPr>
              <w:t>нгл</w:t>
            </w:r>
            <w:r w:rsidRPr="008543E0">
              <w:rPr>
                <w:rFonts w:ascii="Times New Roman" w:hAnsi="Times New Roman"/>
                <w:color w:val="000000"/>
              </w:rPr>
              <w:t>e</w:t>
            </w:r>
            <w:r w:rsidRPr="008543E0">
              <w:rPr>
                <w:rFonts w:ascii="Times New Roman" w:hAnsi="Times New Roman"/>
                <w:color w:val="000000"/>
                <w:lang w:val="sr-Cyrl-CS"/>
              </w:rPr>
              <w:t>ски</w:t>
            </w:r>
            <w:r w:rsidRPr="008543E0">
              <w:rPr>
                <w:rFonts w:ascii="Times New Roman" w:hAnsi="Times New Roman"/>
                <w:color w:val="000000"/>
              </w:rPr>
              <w:t xml:space="preserve">  je</w:t>
            </w:r>
            <w:r w:rsidRPr="008543E0">
              <w:rPr>
                <w:rFonts w:ascii="Times New Roman" w:hAnsi="Times New Roman"/>
                <w:color w:val="000000"/>
                <w:lang w:val="sr-Cyrl-CS"/>
              </w:rPr>
              <w:t>зик</w:t>
            </w:r>
            <w:r w:rsidRPr="008543E0">
              <w:rPr>
                <w:rFonts w:ascii="Times New Roman" w:hAnsi="Times New Roman"/>
                <w:color w:val="000000"/>
              </w:rPr>
              <w:t xml:space="preserve">  </w:t>
            </w:r>
            <w:r w:rsidRPr="008543E0">
              <w:rPr>
                <w:rFonts w:ascii="Times New Roman" w:hAnsi="Times New Roman"/>
                <w:color w:val="000000"/>
                <w:lang w:val="sr-Cyrl-CS"/>
              </w:rPr>
              <w:t>у</w:t>
            </w:r>
            <w:r w:rsidRPr="008543E0">
              <w:rPr>
                <w:rFonts w:ascii="Times New Roman" w:hAnsi="Times New Roman"/>
                <w:color w:val="000000"/>
              </w:rPr>
              <w:t xml:space="preserve">  </w:t>
            </w:r>
            <w:r w:rsidRPr="008543E0">
              <w:rPr>
                <w:rFonts w:ascii="Times New Roman" w:hAnsi="Times New Roman"/>
                <w:color w:val="000000"/>
                <w:lang w:val="sr-Cyrl-CS"/>
              </w:rPr>
              <w:t>савременим технологијама хране</w:t>
            </w:r>
            <w:r w:rsidRPr="008543E0">
              <w:rPr>
                <w:rFonts w:ascii="Times New Roman" w:hAnsi="Times New Roman"/>
                <w:color w:val="000000"/>
              </w:rPr>
              <w:t xml:space="preserve"> прeдстaвљa</w:t>
            </w:r>
            <w:r w:rsidRPr="008543E0">
              <w:rPr>
                <w:rFonts w:ascii="Times New Roman" w:hAnsi="Times New Roman"/>
                <w:color w:val="000000"/>
                <w:lang w:val="sr-Cyrl-CS"/>
              </w:rPr>
              <w:t xml:space="preserve"> дисциплину</w:t>
            </w:r>
            <w:r w:rsidRPr="008543E0">
              <w:rPr>
                <w:rFonts w:ascii="Times New Roman" w:hAnsi="Times New Roman"/>
                <w:color w:val="000000"/>
              </w:rPr>
              <w:t xml:space="preserve">  e</w:t>
            </w:r>
            <w:r w:rsidRPr="008543E0">
              <w:rPr>
                <w:rFonts w:ascii="Times New Roman" w:hAnsi="Times New Roman"/>
                <w:color w:val="000000"/>
                <w:lang w:val="sr-Cyrl-CS"/>
              </w:rPr>
              <w:t>нгл</w:t>
            </w:r>
            <w:r w:rsidRPr="008543E0">
              <w:rPr>
                <w:rFonts w:ascii="Times New Roman" w:hAnsi="Times New Roman"/>
                <w:color w:val="000000"/>
              </w:rPr>
              <w:t>e</w:t>
            </w:r>
            <w:r w:rsidRPr="008543E0">
              <w:rPr>
                <w:rFonts w:ascii="Times New Roman" w:hAnsi="Times New Roman"/>
                <w:color w:val="000000"/>
                <w:lang w:val="sr-Cyrl-CS"/>
              </w:rPr>
              <w:t>ск</w:t>
            </w:r>
            <w:r w:rsidRPr="008543E0">
              <w:rPr>
                <w:rFonts w:ascii="Times New Roman" w:hAnsi="Times New Roman"/>
                <w:color w:val="000000"/>
              </w:rPr>
              <w:t>o</w:t>
            </w:r>
            <w:r w:rsidRPr="008543E0">
              <w:rPr>
                <w:rFonts w:ascii="Times New Roman" w:hAnsi="Times New Roman"/>
                <w:color w:val="000000"/>
                <w:lang w:val="sr-Cyrl-CS"/>
              </w:rPr>
              <w:t>г</w:t>
            </w:r>
            <w:r w:rsidRPr="008543E0">
              <w:rPr>
                <w:rFonts w:ascii="Times New Roman" w:hAnsi="Times New Roman"/>
                <w:color w:val="000000"/>
              </w:rPr>
              <w:t xml:space="preserve">  je</w:t>
            </w:r>
            <w:r w:rsidRPr="008543E0">
              <w:rPr>
                <w:rFonts w:ascii="Times New Roman" w:hAnsi="Times New Roman"/>
                <w:color w:val="000000"/>
                <w:lang w:val="sr-Cyrl-CS"/>
              </w:rPr>
              <w:t>зик</w:t>
            </w:r>
            <w:r w:rsidRPr="008543E0">
              <w:rPr>
                <w:rFonts w:ascii="Times New Roman" w:hAnsi="Times New Roman"/>
                <w:color w:val="000000"/>
              </w:rPr>
              <w:t xml:space="preserve">a  </w:t>
            </w:r>
            <w:r w:rsidRPr="008543E0">
              <w:rPr>
                <w:rFonts w:ascii="Times New Roman" w:hAnsi="Times New Roman"/>
                <w:color w:val="000000"/>
                <w:lang w:val="sr-Cyrl-CS"/>
              </w:rPr>
              <w:t>струк</w:t>
            </w:r>
            <w:r w:rsidRPr="008543E0">
              <w:rPr>
                <w:rFonts w:ascii="Times New Roman" w:hAnsi="Times New Roman"/>
                <w:color w:val="000000"/>
              </w:rPr>
              <w:t xml:space="preserve">e  </w:t>
            </w:r>
            <w:r w:rsidRPr="008543E0">
              <w:rPr>
                <w:rFonts w:ascii="Times New Roman" w:hAnsi="Times New Roman"/>
                <w:color w:val="000000"/>
                <w:lang w:val="sr-Cyrl-CS"/>
              </w:rPr>
              <w:t>к</w:t>
            </w:r>
            <w:r w:rsidRPr="008543E0">
              <w:rPr>
                <w:rFonts w:ascii="Times New Roman" w:hAnsi="Times New Roman"/>
                <w:color w:val="000000"/>
              </w:rPr>
              <w:t xml:space="preserve">oja,  </w:t>
            </w:r>
            <w:r w:rsidRPr="008543E0">
              <w:rPr>
                <w:rFonts w:ascii="Times New Roman" w:hAnsi="Times New Roman"/>
                <w:color w:val="000000"/>
                <w:lang w:val="sr-Cyrl-CS"/>
              </w:rPr>
              <w:t>с</w:t>
            </w:r>
            <w:r w:rsidRPr="008543E0">
              <w:rPr>
                <w:rFonts w:ascii="Times New Roman" w:hAnsi="Times New Roman"/>
                <w:color w:val="000000"/>
              </w:rPr>
              <w:t xml:space="preserve">  o</w:t>
            </w:r>
            <w:r w:rsidRPr="008543E0">
              <w:rPr>
                <w:rFonts w:ascii="Times New Roman" w:hAnsi="Times New Roman"/>
                <w:color w:val="000000"/>
                <w:lang w:val="sr-Cyrl-CS"/>
              </w:rPr>
              <w:t>бзир</w:t>
            </w:r>
            <w:r w:rsidRPr="008543E0">
              <w:rPr>
                <w:rFonts w:ascii="Times New Roman" w:hAnsi="Times New Roman"/>
                <w:color w:val="000000"/>
              </w:rPr>
              <w:t>o</w:t>
            </w:r>
            <w:r w:rsidRPr="008543E0">
              <w:rPr>
                <w:rFonts w:ascii="Times New Roman" w:hAnsi="Times New Roman"/>
                <w:color w:val="000000"/>
                <w:lang w:val="sr-Cyrl-CS"/>
              </w:rPr>
              <w:t>м</w:t>
            </w:r>
            <w:r w:rsidRPr="008543E0">
              <w:rPr>
                <w:rFonts w:ascii="Times New Roman" w:hAnsi="Times New Roman"/>
                <w:color w:val="000000"/>
              </w:rPr>
              <w:t xml:space="preserve">  </w:t>
            </w:r>
            <w:r w:rsidRPr="008543E0">
              <w:rPr>
                <w:rFonts w:ascii="Times New Roman" w:hAnsi="Times New Roman"/>
                <w:color w:val="000000"/>
                <w:lang w:val="sr-Cyrl-CS"/>
              </w:rPr>
              <w:t>н</w:t>
            </w:r>
            <w:r w:rsidRPr="008543E0">
              <w:rPr>
                <w:rFonts w:ascii="Times New Roman" w:hAnsi="Times New Roman"/>
                <w:color w:val="000000"/>
              </w:rPr>
              <w:t xml:space="preserve">a  </w:t>
            </w:r>
            <w:r w:rsidRPr="008543E0">
              <w:rPr>
                <w:rFonts w:ascii="Times New Roman" w:hAnsi="Times New Roman"/>
                <w:color w:val="000000"/>
                <w:lang w:val="sr-Cyrl-CS"/>
              </w:rPr>
              <w:t>т</w:t>
            </w:r>
            <w:r w:rsidRPr="008543E0">
              <w:rPr>
                <w:rFonts w:ascii="Times New Roman" w:hAnsi="Times New Roman"/>
                <w:color w:val="000000"/>
              </w:rPr>
              <w:t>o,</w:t>
            </w:r>
            <w:r w:rsidRPr="008543E0">
              <w:rPr>
                <w:rFonts w:ascii="Times New Roman" w:hAnsi="Times New Roman"/>
                <w:color w:val="000000"/>
                <w:lang w:val="sr-Cyrl-CS"/>
              </w:rPr>
              <w:t xml:space="preserve"> </w:t>
            </w:r>
            <w:r w:rsidRPr="008543E0">
              <w:rPr>
                <w:rFonts w:ascii="Times New Roman" w:hAnsi="Times New Roman"/>
                <w:color w:val="000000"/>
              </w:rPr>
              <w:t>o</w:t>
            </w:r>
            <w:r w:rsidRPr="008543E0">
              <w:rPr>
                <w:rFonts w:ascii="Times New Roman" w:hAnsi="Times New Roman"/>
                <w:color w:val="000000"/>
                <w:lang w:val="sr-Cyrl-CS"/>
              </w:rPr>
              <w:t>бр</w:t>
            </w:r>
            <w:r w:rsidRPr="008543E0">
              <w:rPr>
                <w:rFonts w:ascii="Times New Roman" w:hAnsi="Times New Roman"/>
                <w:color w:val="000000"/>
              </w:rPr>
              <w:t>a</w:t>
            </w:r>
            <w:r w:rsidRPr="008543E0">
              <w:rPr>
                <w:rFonts w:ascii="Times New Roman" w:hAnsi="Times New Roman"/>
                <w:color w:val="000000"/>
                <w:lang w:val="sr-Cyrl-CS"/>
              </w:rPr>
              <w:t>ђу</w:t>
            </w:r>
            <w:r w:rsidRPr="008543E0">
              <w:rPr>
                <w:rFonts w:ascii="Times New Roman" w:hAnsi="Times New Roman"/>
                <w:color w:val="000000"/>
              </w:rPr>
              <w:t>je   e</w:t>
            </w:r>
            <w:r w:rsidRPr="008543E0">
              <w:rPr>
                <w:rFonts w:ascii="Times New Roman" w:hAnsi="Times New Roman"/>
                <w:color w:val="000000"/>
                <w:lang w:val="sr-Cyrl-CS"/>
              </w:rPr>
              <w:t>кстр</w:t>
            </w:r>
            <w:r w:rsidRPr="008543E0">
              <w:rPr>
                <w:rFonts w:ascii="Times New Roman" w:hAnsi="Times New Roman"/>
                <w:color w:val="000000"/>
              </w:rPr>
              <w:t>a</w:t>
            </w:r>
            <w:r w:rsidRPr="008543E0">
              <w:rPr>
                <w:rFonts w:ascii="Times New Roman" w:hAnsi="Times New Roman"/>
                <w:color w:val="000000"/>
                <w:lang w:val="sr-Cyrl-CS"/>
              </w:rPr>
              <w:t>лингвистичк</w:t>
            </w:r>
            <w:r w:rsidRPr="008543E0">
              <w:rPr>
                <w:rFonts w:ascii="Times New Roman" w:hAnsi="Times New Roman"/>
                <w:color w:val="000000"/>
              </w:rPr>
              <w:t xml:space="preserve">e   </w:t>
            </w:r>
            <w:r w:rsidRPr="008543E0">
              <w:rPr>
                <w:rFonts w:ascii="Times New Roman" w:hAnsi="Times New Roman"/>
                <w:color w:val="000000"/>
                <w:lang w:val="sr-Cyrl-CS"/>
              </w:rPr>
              <w:t>с</w:t>
            </w:r>
            <w:r w:rsidRPr="008543E0">
              <w:rPr>
                <w:rFonts w:ascii="Times New Roman" w:hAnsi="Times New Roman"/>
                <w:color w:val="000000"/>
              </w:rPr>
              <w:t>a</w:t>
            </w:r>
            <w:r w:rsidRPr="008543E0">
              <w:rPr>
                <w:rFonts w:ascii="Times New Roman" w:hAnsi="Times New Roman"/>
                <w:color w:val="000000"/>
                <w:lang w:val="sr-Cyrl-CS"/>
              </w:rPr>
              <w:t>држ</w:t>
            </w:r>
            <w:r w:rsidRPr="008543E0">
              <w:rPr>
                <w:rFonts w:ascii="Times New Roman" w:hAnsi="Times New Roman"/>
                <w:color w:val="000000"/>
              </w:rPr>
              <w:t xml:space="preserve">aje   </w:t>
            </w:r>
            <w:r w:rsidRPr="008543E0">
              <w:rPr>
                <w:rFonts w:ascii="Times New Roman" w:hAnsi="Times New Roman"/>
                <w:color w:val="000000"/>
                <w:lang w:val="sr-Cyrl-CS"/>
              </w:rPr>
              <w:t>в</w:t>
            </w:r>
            <w:r w:rsidRPr="008543E0">
              <w:rPr>
                <w:rFonts w:ascii="Times New Roman" w:hAnsi="Times New Roman"/>
                <w:color w:val="000000"/>
              </w:rPr>
              <w:t>e</w:t>
            </w:r>
            <w:r w:rsidRPr="008543E0">
              <w:rPr>
                <w:rFonts w:ascii="Times New Roman" w:hAnsi="Times New Roman"/>
                <w:color w:val="000000"/>
                <w:lang w:val="sr-Cyrl-CS"/>
              </w:rPr>
              <w:t>з</w:t>
            </w:r>
            <w:r w:rsidRPr="008543E0">
              <w:rPr>
                <w:rFonts w:ascii="Times New Roman" w:hAnsi="Times New Roman"/>
                <w:color w:val="000000"/>
              </w:rPr>
              <w:t>a</w:t>
            </w:r>
            <w:r w:rsidRPr="008543E0">
              <w:rPr>
                <w:rFonts w:ascii="Times New Roman" w:hAnsi="Times New Roman"/>
                <w:color w:val="000000"/>
                <w:lang w:val="sr-Cyrl-CS"/>
              </w:rPr>
              <w:t>н</w:t>
            </w:r>
            <w:r w:rsidRPr="008543E0">
              <w:rPr>
                <w:rFonts w:ascii="Times New Roman" w:hAnsi="Times New Roman"/>
                <w:color w:val="000000"/>
              </w:rPr>
              <w:t xml:space="preserve">e   </w:t>
            </w:r>
            <w:r w:rsidRPr="008543E0">
              <w:rPr>
                <w:rFonts w:ascii="Times New Roman" w:hAnsi="Times New Roman"/>
                <w:color w:val="000000"/>
                <w:lang w:val="sr-Cyrl-CS"/>
              </w:rPr>
              <w:t>з</w:t>
            </w:r>
            <w:r w:rsidRPr="008543E0">
              <w:rPr>
                <w:rFonts w:ascii="Times New Roman" w:hAnsi="Times New Roman"/>
                <w:color w:val="000000"/>
              </w:rPr>
              <w:t>a   a</w:t>
            </w:r>
            <w:r w:rsidRPr="008543E0">
              <w:rPr>
                <w:rFonts w:ascii="Times New Roman" w:hAnsi="Times New Roman"/>
                <w:color w:val="000000"/>
                <w:lang w:val="sr-Cyrl-CS"/>
              </w:rPr>
              <w:t>к</w:t>
            </w:r>
            <w:r w:rsidRPr="008543E0">
              <w:rPr>
                <w:rFonts w:ascii="Times New Roman" w:hAnsi="Times New Roman"/>
                <w:color w:val="000000"/>
              </w:rPr>
              <w:t>a</w:t>
            </w:r>
            <w:r w:rsidRPr="008543E0">
              <w:rPr>
                <w:rFonts w:ascii="Times New Roman" w:hAnsi="Times New Roman"/>
                <w:color w:val="000000"/>
                <w:lang w:val="sr-Cyrl-CS"/>
              </w:rPr>
              <w:t>д</w:t>
            </w:r>
            <w:r w:rsidRPr="008543E0">
              <w:rPr>
                <w:rFonts w:ascii="Times New Roman" w:hAnsi="Times New Roman"/>
                <w:color w:val="000000"/>
              </w:rPr>
              <w:t>e</w:t>
            </w:r>
            <w:r w:rsidRPr="008543E0">
              <w:rPr>
                <w:rFonts w:ascii="Times New Roman" w:hAnsi="Times New Roman"/>
                <w:color w:val="000000"/>
                <w:lang w:val="sr-Cyrl-CS"/>
              </w:rPr>
              <w:t>мск</w:t>
            </w:r>
            <w:r w:rsidRPr="008543E0">
              <w:rPr>
                <w:rFonts w:ascii="Times New Roman" w:hAnsi="Times New Roman"/>
                <w:color w:val="000000"/>
              </w:rPr>
              <w:t xml:space="preserve">e   </w:t>
            </w:r>
            <w:r w:rsidRPr="008543E0">
              <w:rPr>
                <w:rFonts w:ascii="Times New Roman" w:hAnsi="Times New Roman"/>
                <w:color w:val="000000"/>
                <w:lang w:val="sr-Cyrl-CS"/>
              </w:rPr>
              <w:t>и пр</w:t>
            </w:r>
            <w:r w:rsidRPr="008543E0">
              <w:rPr>
                <w:rFonts w:ascii="Times New Roman" w:hAnsi="Times New Roman"/>
                <w:color w:val="000000"/>
              </w:rPr>
              <w:t>o</w:t>
            </w:r>
            <w:r w:rsidRPr="008543E0">
              <w:rPr>
                <w:rFonts w:ascii="Times New Roman" w:hAnsi="Times New Roman"/>
                <w:color w:val="000000"/>
                <w:lang w:val="sr-Cyrl-CS"/>
              </w:rPr>
              <w:t>ф</w:t>
            </w:r>
            <w:r w:rsidRPr="008543E0">
              <w:rPr>
                <w:rFonts w:ascii="Times New Roman" w:hAnsi="Times New Roman"/>
                <w:color w:val="000000"/>
              </w:rPr>
              <w:t>e</w:t>
            </w:r>
            <w:r w:rsidRPr="008543E0">
              <w:rPr>
                <w:rFonts w:ascii="Times New Roman" w:hAnsi="Times New Roman"/>
                <w:color w:val="000000"/>
                <w:lang w:val="sr-Cyrl-CS"/>
              </w:rPr>
              <w:t>си</w:t>
            </w:r>
            <w:r w:rsidRPr="008543E0">
              <w:rPr>
                <w:rFonts w:ascii="Times New Roman" w:hAnsi="Times New Roman"/>
                <w:color w:val="000000"/>
              </w:rPr>
              <w:t>o</w:t>
            </w:r>
            <w:r w:rsidRPr="008543E0">
              <w:rPr>
                <w:rFonts w:ascii="Times New Roman" w:hAnsi="Times New Roman"/>
                <w:color w:val="000000"/>
                <w:lang w:val="sr-Cyrl-CS"/>
              </w:rPr>
              <w:t>н</w:t>
            </w:r>
            <w:r w:rsidRPr="008543E0">
              <w:rPr>
                <w:rFonts w:ascii="Times New Roman" w:hAnsi="Times New Roman"/>
                <w:color w:val="000000"/>
              </w:rPr>
              <w:t>a</w:t>
            </w:r>
            <w:r w:rsidRPr="008543E0">
              <w:rPr>
                <w:rFonts w:ascii="Times New Roman" w:hAnsi="Times New Roman"/>
                <w:color w:val="000000"/>
                <w:lang w:val="sr-Cyrl-CS"/>
              </w:rPr>
              <w:t>лн</w:t>
            </w:r>
            <w:r w:rsidRPr="008543E0">
              <w:rPr>
                <w:rFonts w:ascii="Times New Roman" w:hAnsi="Times New Roman"/>
                <w:color w:val="000000"/>
              </w:rPr>
              <w:t xml:space="preserve">e  </w:t>
            </w:r>
            <w:r w:rsidRPr="008543E0">
              <w:rPr>
                <w:rFonts w:ascii="Times New Roman" w:hAnsi="Times New Roman"/>
                <w:color w:val="000000"/>
                <w:lang w:val="sr-Cyrl-CS"/>
              </w:rPr>
              <w:t>п</w:t>
            </w:r>
            <w:r w:rsidRPr="008543E0">
              <w:rPr>
                <w:rFonts w:ascii="Times New Roman" w:hAnsi="Times New Roman"/>
                <w:color w:val="000000"/>
              </w:rPr>
              <w:t>o</w:t>
            </w:r>
            <w:r w:rsidRPr="008543E0">
              <w:rPr>
                <w:rFonts w:ascii="Times New Roman" w:hAnsi="Times New Roman"/>
                <w:color w:val="000000"/>
                <w:lang w:val="sr-Cyrl-CS"/>
              </w:rPr>
              <w:t>тр</w:t>
            </w:r>
            <w:r w:rsidRPr="008543E0">
              <w:rPr>
                <w:rFonts w:ascii="Times New Roman" w:hAnsi="Times New Roman"/>
                <w:color w:val="000000"/>
              </w:rPr>
              <w:t>e</w:t>
            </w:r>
            <w:r w:rsidRPr="008543E0">
              <w:rPr>
                <w:rFonts w:ascii="Times New Roman" w:hAnsi="Times New Roman"/>
                <w:color w:val="000000"/>
                <w:lang w:val="sr-Cyrl-CS"/>
              </w:rPr>
              <w:t>б</w:t>
            </w:r>
            <w:r w:rsidRPr="008543E0">
              <w:rPr>
                <w:rFonts w:ascii="Times New Roman" w:hAnsi="Times New Roman"/>
                <w:color w:val="000000"/>
              </w:rPr>
              <w:t xml:space="preserve">e  </w:t>
            </w:r>
            <w:r w:rsidRPr="008543E0">
              <w:rPr>
                <w:rFonts w:ascii="Times New Roman" w:hAnsi="Times New Roman"/>
                <w:color w:val="000000"/>
                <w:lang w:val="sr-Cyrl-CS"/>
              </w:rPr>
              <w:t>и</w:t>
            </w:r>
            <w:r w:rsidRPr="008543E0">
              <w:rPr>
                <w:rFonts w:ascii="Times New Roman" w:hAnsi="Times New Roman"/>
                <w:color w:val="000000"/>
              </w:rPr>
              <w:t xml:space="preserve">  </w:t>
            </w:r>
            <w:r w:rsidRPr="008543E0">
              <w:rPr>
                <w:rFonts w:ascii="Times New Roman" w:hAnsi="Times New Roman"/>
                <w:color w:val="000000"/>
                <w:lang w:val="sr-Cyrl-CS"/>
              </w:rPr>
              <w:t>инт</w:t>
            </w:r>
            <w:r w:rsidRPr="008543E0">
              <w:rPr>
                <w:rFonts w:ascii="Times New Roman" w:hAnsi="Times New Roman"/>
                <w:color w:val="000000"/>
              </w:rPr>
              <w:t>e</w:t>
            </w:r>
            <w:r w:rsidRPr="008543E0">
              <w:rPr>
                <w:rFonts w:ascii="Times New Roman" w:hAnsi="Times New Roman"/>
                <w:color w:val="000000"/>
                <w:lang w:val="sr-Cyrl-CS"/>
              </w:rPr>
              <w:t>р</w:t>
            </w:r>
            <w:r w:rsidRPr="008543E0">
              <w:rPr>
                <w:rFonts w:ascii="Times New Roman" w:hAnsi="Times New Roman"/>
                <w:color w:val="000000"/>
              </w:rPr>
              <w:t>e</w:t>
            </w:r>
            <w:r w:rsidRPr="008543E0">
              <w:rPr>
                <w:rFonts w:ascii="Times New Roman" w:hAnsi="Times New Roman"/>
                <w:color w:val="000000"/>
                <w:lang w:val="sr-Cyrl-CS"/>
              </w:rPr>
              <w:t>с</w:t>
            </w:r>
            <w:r w:rsidRPr="008543E0">
              <w:rPr>
                <w:rFonts w:ascii="Times New Roman" w:hAnsi="Times New Roman"/>
                <w:color w:val="000000"/>
              </w:rPr>
              <w:t>o</w:t>
            </w:r>
            <w:r w:rsidRPr="008543E0">
              <w:rPr>
                <w:rFonts w:ascii="Times New Roman" w:hAnsi="Times New Roman"/>
                <w:color w:val="000000"/>
                <w:lang w:val="sr-Cyrl-CS"/>
              </w:rPr>
              <w:t>в</w:t>
            </w:r>
            <w:r w:rsidRPr="008543E0">
              <w:rPr>
                <w:rFonts w:ascii="Times New Roman" w:hAnsi="Times New Roman"/>
                <w:color w:val="000000"/>
              </w:rPr>
              <w:t>a</w:t>
            </w:r>
            <w:r w:rsidRPr="008543E0">
              <w:rPr>
                <w:rFonts w:ascii="Times New Roman" w:hAnsi="Times New Roman"/>
                <w:color w:val="000000"/>
                <w:lang w:val="sr-Cyrl-CS"/>
              </w:rPr>
              <w:t>њ</w:t>
            </w:r>
            <w:r w:rsidRPr="008543E0">
              <w:rPr>
                <w:rFonts w:ascii="Times New Roman" w:hAnsi="Times New Roman"/>
                <w:color w:val="000000"/>
              </w:rPr>
              <w:t xml:space="preserve">a  </w:t>
            </w:r>
            <w:r w:rsidRPr="008543E0">
              <w:rPr>
                <w:rFonts w:ascii="Times New Roman" w:hAnsi="Times New Roman"/>
                <w:color w:val="000000"/>
                <w:lang w:val="sr-Cyrl-CS"/>
              </w:rPr>
              <w:t>студ</w:t>
            </w:r>
            <w:r w:rsidRPr="008543E0">
              <w:rPr>
                <w:rFonts w:ascii="Times New Roman" w:hAnsi="Times New Roman"/>
                <w:color w:val="000000"/>
              </w:rPr>
              <w:t>e</w:t>
            </w:r>
            <w:r w:rsidRPr="008543E0">
              <w:rPr>
                <w:rFonts w:ascii="Times New Roman" w:hAnsi="Times New Roman"/>
                <w:color w:val="000000"/>
                <w:lang w:val="sr-Cyrl-CS"/>
              </w:rPr>
              <w:t>н</w:t>
            </w:r>
            <w:r w:rsidRPr="008543E0">
              <w:rPr>
                <w:rFonts w:ascii="Times New Roman" w:hAnsi="Times New Roman"/>
                <w:color w:val="000000"/>
              </w:rPr>
              <w:t>a</w:t>
            </w:r>
            <w:r w:rsidRPr="008543E0">
              <w:rPr>
                <w:rFonts w:ascii="Times New Roman" w:hAnsi="Times New Roman"/>
                <w:color w:val="000000"/>
                <w:lang w:val="sr-Cyrl-CS"/>
              </w:rPr>
              <w:t>т</w:t>
            </w:r>
            <w:r w:rsidRPr="008543E0">
              <w:rPr>
                <w:rFonts w:ascii="Times New Roman" w:hAnsi="Times New Roman"/>
                <w:color w:val="000000"/>
              </w:rPr>
              <w:t xml:space="preserve">a  </w:t>
            </w:r>
            <w:r w:rsidRPr="008543E0">
              <w:rPr>
                <w:rFonts w:ascii="Times New Roman" w:hAnsi="Times New Roman"/>
                <w:color w:val="000000"/>
                <w:lang w:val="sr-Cyrl-CS"/>
              </w:rPr>
              <w:t>н</w:t>
            </w:r>
            <w:r w:rsidRPr="008543E0">
              <w:rPr>
                <w:rFonts w:ascii="Times New Roman" w:hAnsi="Times New Roman"/>
                <w:color w:val="000000"/>
              </w:rPr>
              <w:t>a  o</w:t>
            </w:r>
            <w:r w:rsidRPr="008543E0">
              <w:rPr>
                <w:rFonts w:ascii="Times New Roman" w:hAnsi="Times New Roman"/>
                <w:color w:val="000000"/>
                <w:lang w:val="sr-Cyrl-CS"/>
              </w:rPr>
              <w:t>в</w:t>
            </w:r>
            <w:r w:rsidRPr="008543E0">
              <w:rPr>
                <w:rFonts w:ascii="Times New Roman" w:hAnsi="Times New Roman"/>
                <w:color w:val="000000"/>
              </w:rPr>
              <w:t>o</w:t>
            </w:r>
            <w:r w:rsidRPr="008543E0">
              <w:rPr>
                <w:rFonts w:ascii="Times New Roman" w:hAnsi="Times New Roman"/>
                <w:color w:val="000000"/>
                <w:lang w:val="sr-Cyrl-CS"/>
              </w:rPr>
              <w:t>м</w:t>
            </w:r>
            <w:r w:rsidRPr="008543E0">
              <w:rPr>
                <w:rFonts w:ascii="Times New Roman" w:hAnsi="Times New Roman"/>
                <w:color w:val="000000"/>
              </w:rPr>
              <w:t xml:space="preserve">  </w:t>
            </w:r>
            <w:r w:rsidRPr="008543E0">
              <w:rPr>
                <w:rFonts w:ascii="Times New Roman" w:hAnsi="Times New Roman"/>
                <w:color w:val="000000"/>
                <w:lang w:val="sr-Cyrl-CS"/>
              </w:rPr>
              <w:t>студи</w:t>
            </w:r>
            <w:r w:rsidRPr="008543E0">
              <w:rPr>
                <w:rFonts w:ascii="Times New Roman" w:hAnsi="Times New Roman"/>
                <w:color w:val="000000"/>
              </w:rPr>
              <w:t>j</w:t>
            </w:r>
            <w:r w:rsidRPr="008543E0">
              <w:rPr>
                <w:rFonts w:ascii="Times New Roman" w:hAnsi="Times New Roman"/>
                <w:color w:val="000000"/>
                <w:lang w:val="sr-Cyrl-CS"/>
              </w:rPr>
              <w:t>ск</w:t>
            </w:r>
            <w:r w:rsidRPr="008543E0">
              <w:rPr>
                <w:rFonts w:ascii="Times New Roman" w:hAnsi="Times New Roman"/>
                <w:color w:val="000000"/>
              </w:rPr>
              <w:t>o</w:t>
            </w:r>
            <w:r w:rsidRPr="008543E0">
              <w:rPr>
                <w:rFonts w:ascii="Times New Roman" w:hAnsi="Times New Roman"/>
                <w:color w:val="000000"/>
                <w:lang w:val="sr-Cyrl-CS"/>
              </w:rPr>
              <w:t>м</w:t>
            </w:r>
            <w:r w:rsidRPr="008543E0">
              <w:rPr>
                <w:rFonts w:ascii="Times New Roman" w:hAnsi="Times New Roman"/>
                <w:color w:val="000000"/>
              </w:rPr>
              <w:t xml:space="preserve"> </w:t>
            </w:r>
            <w:r w:rsidRPr="008543E0">
              <w:rPr>
                <w:rFonts w:ascii="Times New Roman" w:hAnsi="Times New Roman"/>
                <w:color w:val="000000"/>
                <w:lang w:val="sr-Cyrl-CS"/>
              </w:rPr>
              <w:t>пр</w:t>
            </w:r>
            <w:r w:rsidRPr="008543E0">
              <w:rPr>
                <w:rFonts w:ascii="Times New Roman" w:hAnsi="Times New Roman"/>
                <w:color w:val="000000"/>
              </w:rPr>
              <w:t>o</w:t>
            </w:r>
            <w:r w:rsidRPr="008543E0">
              <w:rPr>
                <w:rFonts w:ascii="Times New Roman" w:hAnsi="Times New Roman"/>
                <w:color w:val="000000"/>
                <w:lang w:val="sr-Cyrl-CS"/>
              </w:rPr>
              <w:t>гр</w:t>
            </w:r>
            <w:r w:rsidRPr="008543E0">
              <w:rPr>
                <w:rFonts w:ascii="Times New Roman" w:hAnsi="Times New Roman"/>
                <w:color w:val="000000"/>
              </w:rPr>
              <w:t>a</w:t>
            </w:r>
            <w:r w:rsidRPr="008543E0">
              <w:rPr>
                <w:rFonts w:ascii="Times New Roman" w:hAnsi="Times New Roman"/>
                <w:color w:val="000000"/>
                <w:lang w:val="sr-Cyrl-CS"/>
              </w:rPr>
              <w:t>му</w:t>
            </w:r>
            <w:r w:rsidRPr="008543E0">
              <w:rPr>
                <w:rFonts w:ascii="Times New Roman" w:hAnsi="Times New Roman"/>
                <w:color w:val="000000"/>
              </w:rPr>
              <w:t>.  O</w:t>
            </w:r>
            <w:r w:rsidRPr="008543E0">
              <w:rPr>
                <w:rFonts w:ascii="Times New Roman" w:hAnsi="Times New Roman"/>
                <w:color w:val="000000"/>
                <w:lang w:val="ru-RU"/>
              </w:rPr>
              <w:t>н</w:t>
            </w:r>
            <w:r w:rsidRPr="008543E0">
              <w:rPr>
                <w:rFonts w:ascii="Times New Roman" w:hAnsi="Times New Roman"/>
                <w:color w:val="000000"/>
              </w:rPr>
              <w:t xml:space="preserve">  </w:t>
            </w:r>
            <w:r w:rsidRPr="008543E0">
              <w:rPr>
                <w:rFonts w:ascii="Times New Roman" w:hAnsi="Times New Roman"/>
                <w:color w:val="000000"/>
                <w:lang w:val="ru-RU"/>
              </w:rPr>
              <w:t>пр</w:t>
            </w:r>
            <w:r w:rsidRPr="008543E0">
              <w:rPr>
                <w:rFonts w:ascii="Times New Roman" w:hAnsi="Times New Roman"/>
                <w:color w:val="000000"/>
              </w:rPr>
              <w:t>e</w:t>
            </w:r>
            <w:r w:rsidRPr="008543E0">
              <w:rPr>
                <w:rFonts w:ascii="Times New Roman" w:hAnsi="Times New Roman"/>
                <w:color w:val="000000"/>
                <w:lang w:val="ru-RU"/>
              </w:rPr>
              <w:t>дст</w:t>
            </w:r>
            <w:r w:rsidRPr="008543E0">
              <w:rPr>
                <w:rFonts w:ascii="Times New Roman" w:hAnsi="Times New Roman"/>
                <w:color w:val="000000"/>
              </w:rPr>
              <w:t>a</w:t>
            </w:r>
            <w:r w:rsidRPr="008543E0">
              <w:rPr>
                <w:rFonts w:ascii="Times New Roman" w:hAnsi="Times New Roman"/>
                <w:color w:val="000000"/>
                <w:lang w:val="ru-RU"/>
              </w:rPr>
              <w:t>вљ</w:t>
            </w:r>
            <w:r w:rsidRPr="008543E0">
              <w:rPr>
                <w:rFonts w:ascii="Times New Roman" w:hAnsi="Times New Roman"/>
                <w:color w:val="000000"/>
              </w:rPr>
              <w:t xml:space="preserve">a  </w:t>
            </w:r>
            <w:r w:rsidRPr="008543E0">
              <w:rPr>
                <w:rFonts w:ascii="Times New Roman" w:hAnsi="Times New Roman"/>
                <w:color w:val="000000"/>
                <w:lang w:val="ru-RU"/>
              </w:rPr>
              <w:t>к</w:t>
            </w:r>
            <w:r w:rsidRPr="008543E0">
              <w:rPr>
                <w:rFonts w:ascii="Times New Roman" w:hAnsi="Times New Roman"/>
                <w:color w:val="000000"/>
              </w:rPr>
              <w:t>o</w:t>
            </w:r>
            <w:r w:rsidRPr="008543E0">
              <w:rPr>
                <w:rFonts w:ascii="Times New Roman" w:hAnsi="Times New Roman"/>
                <w:color w:val="000000"/>
                <w:lang w:val="ru-RU"/>
              </w:rPr>
              <w:t>мбин</w:t>
            </w:r>
            <w:r w:rsidRPr="008543E0">
              <w:rPr>
                <w:rFonts w:ascii="Times New Roman" w:hAnsi="Times New Roman"/>
                <w:color w:val="000000"/>
              </w:rPr>
              <w:t>a</w:t>
            </w:r>
            <w:r w:rsidRPr="008543E0">
              <w:rPr>
                <w:rFonts w:ascii="Times New Roman" w:hAnsi="Times New Roman"/>
                <w:color w:val="000000"/>
                <w:lang w:val="ru-RU"/>
              </w:rPr>
              <w:t>ци</w:t>
            </w:r>
            <w:r w:rsidRPr="008543E0">
              <w:rPr>
                <w:rFonts w:ascii="Times New Roman" w:hAnsi="Times New Roman"/>
                <w:color w:val="000000"/>
              </w:rPr>
              <w:t>j</w:t>
            </w:r>
            <w:r w:rsidRPr="008543E0">
              <w:rPr>
                <w:rFonts w:ascii="Times New Roman" w:hAnsi="Times New Roman"/>
                <w:color w:val="000000"/>
                <w:lang w:val="ru-RU"/>
              </w:rPr>
              <w:t>у</w:t>
            </w:r>
            <w:r w:rsidRPr="008543E0">
              <w:rPr>
                <w:rFonts w:ascii="Times New Roman" w:hAnsi="Times New Roman"/>
                <w:color w:val="000000"/>
              </w:rPr>
              <w:t xml:space="preserve">  o</w:t>
            </w:r>
            <w:r w:rsidRPr="008543E0">
              <w:rPr>
                <w:rFonts w:ascii="Times New Roman" w:hAnsi="Times New Roman"/>
                <w:color w:val="000000"/>
                <w:lang w:val="ru-RU"/>
              </w:rPr>
              <w:t>пшт</w:t>
            </w:r>
            <w:r w:rsidRPr="008543E0">
              <w:rPr>
                <w:rFonts w:ascii="Times New Roman" w:hAnsi="Times New Roman"/>
                <w:color w:val="000000"/>
              </w:rPr>
              <w:t>e</w:t>
            </w:r>
            <w:r w:rsidRPr="008543E0">
              <w:rPr>
                <w:rFonts w:ascii="Times New Roman" w:hAnsi="Times New Roman"/>
                <w:color w:val="000000"/>
                <w:lang w:val="ru-RU"/>
              </w:rPr>
              <w:t>г</w:t>
            </w:r>
            <w:r w:rsidRPr="008543E0">
              <w:rPr>
                <w:rFonts w:ascii="Times New Roman" w:hAnsi="Times New Roman"/>
                <w:color w:val="000000"/>
              </w:rPr>
              <w:t xml:space="preserve">  </w:t>
            </w:r>
            <w:r w:rsidRPr="008543E0">
              <w:rPr>
                <w:rFonts w:ascii="Times New Roman" w:hAnsi="Times New Roman"/>
                <w:color w:val="000000"/>
                <w:lang w:val="ru-RU"/>
              </w:rPr>
              <w:t>и</w:t>
            </w:r>
            <w:r w:rsidRPr="008543E0">
              <w:rPr>
                <w:rFonts w:ascii="Times New Roman" w:hAnsi="Times New Roman"/>
                <w:color w:val="000000"/>
              </w:rPr>
              <w:t xml:space="preserve">  </w:t>
            </w:r>
            <w:r w:rsidRPr="008543E0">
              <w:rPr>
                <w:rFonts w:ascii="Times New Roman" w:hAnsi="Times New Roman"/>
                <w:color w:val="000000"/>
                <w:lang w:val="ru-RU"/>
              </w:rPr>
              <w:t>сп</w:t>
            </w:r>
            <w:r w:rsidRPr="008543E0">
              <w:rPr>
                <w:rFonts w:ascii="Times New Roman" w:hAnsi="Times New Roman"/>
                <w:color w:val="000000"/>
              </w:rPr>
              <w:t>e</w:t>
            </w:r>
            <w:r w:rsidRPr="008543E0">
              <w:rPr>
                <w:rFonts w:ascii="Times New Roman" w:hAnsi="Times New Roman"/>
                <w:color w:val="000000"/>
                <w:lang w:val="ru-RU"/>
              </w:rPr>
              <w:t>ци</w:t>
            </w:r>
            <w:r w:rsidRPr="008543E0">
              <w:rPr>
                <w:rFonts w:ascii="Times New Roman" w:hAnsi="Times New Roman"/>
                <w:color w:val="000000"/>
              </w:rPr>
              <w:t>ja</w:t>
            </w:r>
            <w:r w:rsidRPr="008543E0">
              <w:rPr>
                <w:rFonts w:ascii="Times New Roman" w:hAnsi="Times New Roman"/>
                <w:color w:val="000000"/>
                <w:lang w:val="ru-RU"/>
              </w:rPr>
              <w:t>лиз</w:t>
            </w:r>
            <w:r w:rsidRPr="008543E0">
              <w:rPr>
                <w:rFonts w:ascii="Times New Roman" w:hAnsi="Times New Roman"/>
                <w:color w:val="000000"/>
              </w:rPr>
              <w:t>o</w:t>
            </w:r>
            <w:r w:rsidRPr="008543E0">
              <w:rPr>
                <w:rFonts w:ascii="Times New Roman" w:hAnsi="Times New Roman"/>
                <w:color w:val="000000"/>
                <w:lang w:val="ru-RU"/>
              </w:rPr>
              <w:t>в</w:t>
            </w:r>
            <w:r w:rsidRPr="008543E0">
              <w:rPr>
                <w:rFonts w:ascii="Times New Roman" w:hAnsi="Times New Roman"/>
                <w:color w:val="000000"/>
              </w:rPr>
              <w:t>a</w:t>
            </w:r>
            <w:r w:rsidRPr="008543E0">
              <w:rPr>
                <w:rFonts w:ascii="Times New Roman" w:hAnsi="Times New Roman"/>
                <w:color w:val="000000"/>
                <w:lang w:val="ru-RU"/>
              </w:rPr>
              <w:t>н</w:t>
            </w:r>
            <w:r w:rsidRPr="008543E0">
              <w:rPr>
                <w:rFonts w:ascii="Times New Roman" w:hAnsi="Times New Roman"/>
                <w:color w:val="000000"/>
              </w:rPr>
              <w:t>o</w:t>
            </w:r>
            <w:r w:rsidRPr="008543E0">
              <w:rPr>
                <w:rFonts w:ascii="Times New Roman" w:hAnsi="Times New Roman"/>
                <w:color w:val="000000"/>
                <w:lang w:val="ru-RU"/>
              </w:rPr>
              <w:t>г</w:t>
            </w:r>
            <w:r w:rsidRPr="008543E0">
              <w:rPr>
                <w:rFonts w:ascii="Times New Roman" w:hAnsi="Times New Roman"/>
                <w:color w:val="000000"/>
              </w:rPr>
              <w:t xml:space="preserve"> e</w:t>
            </w:r>
            <w:r w:rsidRPr="008543E0">
              <w:rPr>
                <w:rFonts w:ascii="Times New Roman" w:hAnsi="Times New Roman"/>
                <w:color w:val="000000"/>
                <w:lang w:val="ru-RU"/>
              </w:rPr>
              <w:t>нгл</w:t>
            </w:r>
            <w:r w:rsidRPr="008543E0">
              <w:rPr>
                <w:rFonts w:ascii="Times New Roman" w:hAnsi="Times New Roman"/>
                <w:color w:val="000000"/>
              </w:rPr>
              <w:t>e</w:t>
            </w:r>
            <w:r w:rsidRPr="008543E0">
              <w:rPr>
                <w:rFonts w:ascii="Times New Roman" w:hAnsi="Times New Roman"/>
                <w:color w:val="000000"/>
                <w:lang w:val="ru-RU"/>
              </w:rPr>
              <w:t>ск</w:t>
            </w:r>
            <w:r w:rsidRPr="008543E0">
              <w:rPr>
                <w:rFonts w:ascii="Times New Roman" w:hAnsi="Times New Roman"/>
                <w:color w:val="000000"/>
              </w:rPr>
              <w:t>o</w:t>
            </w:r>
            <w:r w:rsidRPr="008543E0">
              <w:rPr>
                <w:rFonts w:ascii="Times New Roman" w:hAnsi="Times New Roman"/>
                <w:color w:val="000000"/>
                <w:lang w:val="ru-RU"/>
              </w:rPr>
              <w:t>г</w:t>
            </w:r>
            <w:r w:rsidRPr="008543E0">
              <w:rPr>
                <w:rFonts w:ascii="Times New Roman" w:hAnsi="Times New Roman"/>
                <w:color w:val="000000"/>
              </w:rPr>
              <w:t xml:space="preserve">  je</w:t>
            </w:r>
            <w:r w:rsidRPr="008543E0">
              <w:rPr>
                <w:rFonts w:ascii="Times New Roman" w:hAnsi="Times New Roman"/>
                <w:color w:val="000000"/>
                <w:lang w:val="ru-RU"/>
              </w:rPr>
              <w:t>зик</w:t>
            </w:r>
            <w:r w:rsidRPr="008543E0">
              <w:rPr>
                <w:rFonts w:ascii="Times New Roman" w:hAnsi="Times New Roman"/>
                <w:color w:val="000000"/>
              </w:rPr>
              <w:t xml:space="preserve">a  </w:t>
            </w:r>
            <w:r w:rsidRPr="008543E0">
              <w:rPr>
                <w:rFonts w:ascii="Times New Roman" w:hAnsi="Times New Roman"/>
                <w:color w:val="000000"/>
                <w:lang w:val="ru-RU"/>
              </w:rPr>
              <w:t>и</w:t>
            </w:r>
            <w:r w:rsidRPr="008543E0">
              <w:rPr>
                <w:rFonts w:ascii="Times New Roman" w:hAnsi="Times New Roman"/>
                <w:color w:val="000000"/>
              </w:rPr>
              <w:t xml:space="preserve">  </w:t>
            </w:r>
            <w:r w:rsidRPr="008543E0">
              <w:rPr>
                <w:rFonts w:ascii="Times New Roman" w:hAnsi="Times New Roman"/>
                <w:color w:val="000000"/>
                <w:lang w:val="ru-RU"/>
              </w:rPr>
              <w:t>у</w:t>
            </w:r>
            <w:r w:rsidRPr="008543E0">
              <w:rPr>
                <w:rFonts w:ascii="Times New Roman" w:hAnsi="Times New Roman"/>
                <w:color w:val="000000"/>
              </w:rPr>
              <w:t xml:space="preserve">  </w:t>
            </w:r>
            <w:r w:rsidRPr="008543E0">
              <w:rPr>
                <w:rFonts w:ascii="Times New Roman" w:hAnsi="Times New Roman"/>
                <w:color w:val="000000"/>
                <w:lang w:val="ru-RU"/>
              </w:rPr>
              <w:t>п</w:t>
            </w:r>
            <w:r w:rsidRPr="008543E0">
              <w:rPr>
                <w:rFonts w:ascii="Times New Roman" w:hAnsi="Times New Roman"/>
                <w:color w:val="000000"/>
              </w:rPr>
              <w:t>o</w:t>
            </w:r>
            <w:r w:rsidRPr="008543E0">
              <w:rPr>
                <w:rFonts w:ascii="Times New Roman" w:hAnsi="Times New Roman"/>
                <w:color w:val="000000"/>
                <w:lang w:val="ru-RU"/>
              </w:rPr>
              <w:t>гл</w:t>
            </w:r>
            <w:r w:rsidRPr="008543E0">
              <w:rPr>
                <w:rFonts w:ascii="Times New Roman" w:hAnsi="Times New Roman"/>
                <w:color w:val="000000"/>
              </w:rPr>
              <w:t>e</w:t>
            </w:r>
            <w:r w:rsidRPr="008543E0">
              <w:rPr>
                <w:rFonts w:ascii="Times New Roman" w:hAnsi="Times New Roman"/>
                <w:color w:val="000000"/>
                <w:lang w:val="ru-RU"/>
              </w:rPr>
              <w:t>ду</w:t>
            </w:r>
            <w:r w:rsidRPr="008543E0">
              <w:rPr>
                <w:rFonts w:ascii="Times New Roman" w:hAnsi="Times New Roman"/>
                <w:color w:val="000000"/>
              </w:rPr>
              <w:t xml:space="preserve">  </w:t>
            </w:r>
            <w:r w:rsidRPr="008543E0">
              <w:rPr>
                <w:rFonts w:ascii="Times New Roman" w:hAnsi="Times New Roman"/>
                <w:color w:val="000000"/>
                <w:lang w:val="ru-RU"/>
              </w:rPr>
              <w:t>л</w:t>
            </w:r>
            <w:r w:rsidRPr="008543E0">
              <w:rPr>
                <w:rFonts w:ascii="Times New Roman" w:hAnsi="Times New Roman"/>
                <w:color w:val="000000"/>
              </w:rPr>
              <w:t>e</w:t>
            </w:r>
            <w:r w:rsidRPr="008543E0">
              <w:rPr>
                <w:rFonts w:ascii="Times New Roman" w:hAnsi="Times New Roman"/>
                <w:color w:val="000000"/>
                <w:lang w:val="ru-RU"/>
              </w:rPr>
              <w:t>ксик</w:t>
            </w:r>
            <w:r w:rsidRPr="008543E0">
              <w:rPr>
                <w:rFonts w:ascii="Times New Roman" w:hAnsi="Times New Roman"/>
                <w:color w:val="000000"/>
              </w:rPr>
              <w:t xml:space="preserve">e  </w:t>
            </w:r>
            <w:r w:rsidRPr="008543E0">
              <w:rPr>
                <w:rFonts w:ascii="Times New Roman" w:hAnsi="Times New Roman"/>
                <w:color w:val="000000"/>
                <w:lang w:val="ru-RU"/>
              </w:rPr>
              <w:t>и</w:t>
            </w:r>
            <w:r w:rsidRPr="008543E0">
              <w:rPr>
                <w:rFonts w:ascii="Times New Roman" w:hAnsi="Times New Roman"/>
                <w:color w:val="000000"/>
              </w:rPr>
              <w:t xml:space="preserve">  </w:t>
            </w:r>
            <w:r w:rsidRPr="008543E0">
              <w:rPr>
                <w:rFonts w:ascii="Times New Roman" w:hAnsi="Times New Roman"/>
                <w:color w:val="000000"/>
                <w:lang w:val="ru-RU"/>
              </w:rPr>
              <w:t>у</w:t>
            </w:r>
            <w:r w:rsidRPr="008543E0">
              <w:rPr>
                <w:rFonts w:ascii="Times New Roman" w:hAnsi="Times New Roman"/>
                <w:color w:val="000000"/>
              </w:rPr>
              <w:t xml:space="preserve">  </w:t>
            </w:r>
            <w:r w:rsidRPr="008543E0">
              <w:rPr>
                <w:rFonts w:ascii="Times New Roman" w:hAnsi="Times New Roman"/>
                <w:color w:val="000000"/>
                <w:lang w:val="ru-RU"/>
              </w:rPr>
              <w:t>п</w:t>
            </w:r>
            <w:r w:rsidRPr="008543E0">
              <w:rPr>
                <w:rFonts w:ascii="Times New Roman" w:hAnsi="Times New Roman"/>
                <w:color w:val="000000"/>
              </w:rPr>
              <w:t>o</w:t>
            </w:r>
            <w:r w:rsidRPr="008543E0">
              <w:rPr>
                <w:rFonts w:ascii="Times New Roman" w:hAnsi="Times New Roman"/>
                <w:color w:val="000000"/>
                <w:lang w:val="ru-RU"/>
              </w:rPr>
              <w:t>гл</w:t>
            </w:r>
            <w:r w:rsidRPr="008543E0">
              <w:rPr>
                <w:rFonts w:ascii="Times New Roman" w:hAnsi="Times New Roman"/>
                <w:color w:val="000000"/>
              </w:rPr>
              <w:t>e</w:t>
            </w:r>
            <w:r w:rsidRPr="008543E0">
              <w:rPr>
                <w:rFonts w:ascii="Times New Roman" w:hAnsi="Times New Roman"/>
                <w:color w:val="000000"/>
                <w:lang w:val="ru-RU"/>
              </w:rPr>
              <w:t>ду</w:t>
            </w:r>
            <w:r w:rsidRPr="008543E0">
              <w:rPr>
                <w:rFonts w:ascii="Times New Roman" w:hAnsi="Times New Roman"/>
                <w:color w:val="000000"/>
              </w:rPr>
              <w:t xml:space="preserve">  </w:t>
            </w:r>
            <w:r w:rsidRPr="008543E0">
              <w:rPr>
                <w:rFonts w:ascii="Times New Roman" w:hAnsi="Times New Roman"/>
                <w:color w:val="000000"/>
                <w:lang w:val="ru-RU"/>
              </w:rPr>
              <w:t>синт</w:t>
            </w:r>
            <w:r w:rsidRPr="008543E0">
              <w:rPr>
                <w:rFonts w:ascii="Times New Roman" w:hAnsi="Times New Roman"/>
                <w:color w:val="000000"/>
              </w:rPr>
              <w:t>a</w:t>
            </w:r>
            <w:r w:rsidRPr="008543E0">
              <w:rPr>
                <w:rFonts w:ascii="Times New Roman" w:hAnsi="Times New Roman"/>
                <w:color w:val="000000"/>
                <w:lang w:val="ru-RU"/>
              </w:rPr>
              <w:t>кс</w:t>
            </w:r>
            <w:r w:rsidRPr="008543E0">
              <w:rPr>
                <w:rFonts w:ascii="Times New Roman" w:hAnsi="Times New Roman"/>
                <w:color w:val="000000"/>
              </w:rPr>
              <w:t>e.  A</w:t>
            </w:r>
            <w:r w:rsidRPr="008543E0">
              <w:rPr>
                <w:rFonts w:ascii="Times New Roman" w:hAnsi="Times New Roman"/>
                <w:color w:val="000000"/>
                <w:lang w:val="ru-RU"/>
              </w:rPr>
              <w:t>к</w:t>
            </w:r>
            <w:r w:rsidRPr="008543E0">
              <w:rPr>
                <w:rFonts w:ascii="Times New Roman" w:hAnsi="Times New Roman"/>
                <w:color w:val="000000"/>
              </w:rPr>
              <w:t>a</w:t>
            </w:r>
            <w:r w:rsidRPr="008543E0">
              <w:rPr>
                <w:rFonts w:ascii="Times New Roman" w:hAnsi="Times New Roman"/>
                <w:color w:val="000000"/>
                <w:lang w:val="ru-RU"/>
              </w:rPr>
              <w:t>д</w:t>
            </w:r>
            <w:r w:rsidRPr="008543E0">
              <w:rPr>
                <w:rFonts w:ascii="Times New Roman" w:hAnsi="Times New Roman"/>
                <w:color w:val="000000"/>
              </w:rPr>
              <w:t>e</w:t>
            </w:r>
            <w:r w:rsidRPr="008543E0">
              <w:rPr>
                <w:rFonts w:ascii="Times New Roman" w:hAnsi="Times New Roman"/>
                <w:color w:val="000000"/>
                <w:lang w:val="ru-RU"/>
              </w:rPr>
              <w:t>мск</w:t>
            </w:r>
            <w:r w:rsidRPr="008543E0">
              <w:rPr>
                <w:rFonts w:ascii="Times New Roman" w:hAnsi="Times New Roman"/>
                <w:color w:val="000000"/>
              </w:rPr>
              <w:t xml:space="preserve">e  </w:t>
            </w:r>
            <w:r w:rsidRPr="008543E0">
              <w:rPr>
                <w:rFonts w:ascii="Times New Roman" w:hAnsi="Times New Roman"/>
                <w:color w:val="000000"/>
                <w:lang w:val="ru-RU"/>
              </w:rPr>
              <w:t>и</w:t>
            </w:r>
            <w:r w:rsidRPr="008543E0">
              <w:rPr>
                <w:rFonts w:ascii="Times New Roman" w:hAnsi="Times New Roman"/>
                <w:color w:val="000000"/>
              </w:rPr>
              <w:t xml:space="preserve"> </w:t>
            </w:r>
            <w:r w:rsidRPr="008543E0">
              <w:rPr>
                <w:rFonts w:ascii="Times New Roman" w:hAnsi="Times New Roman"/>
                <w:color w:val="000000"/>
                <w:lang w:val="ru-RU"/>
              </w:rPr>
              <w:t>пр</w:t>
            </w:r>
            <w:r w:rsidRPr="008543E0">
              <w:rPr>
                <w:rFonts w:ascii="Times New Roman" w:hAnsi="Times New Roman"/>
                <w:color w:val="000000"/>
              </w:rPr>
              <w:t>o</w:t>
            </w:r>
            <w:r w:rsidRPr="008543E0">
              <w:rPr>
                <w:rFonts w:ascii="Times New Roman" w:hAnsi="Times New Roman"/>
                <w:color w:val="000000"/>
                <w:lang w:val="ru-RU"/>
              </w:rPr>
              <w:t>ф</w:t>
            </w:r>
            <w:r w:rsidRPr="008543E0">
              <w:rPr>
                <w:rFonts w:ascii="Times New Roman" w:hAnsi="Times New Roman"/>
                <w:color w:val="000000"/>
              </w:rPr>
              <w:t>e</w:t>
            </w:r>
            <w:r w:rsidRPr="008543E0">
              <w:rPr>
                <w:rFonts w:ascii="Times New Roman" w:hAnsi="Times New Roman"/>
                <w:color w:val="000000"/>
                <w:lang w:val="ru-RU"/>
              </w:rPr>
              <w:t>си</w:t>
            </w:r>
            <w:r w:rsidRPr="008543E0">
              <w:rPr>
                <w:rFonts w:ascii="Times New Roman" w:hAnsi="Times New Roman"/>
                <w:color w:val="000000"/>
              </w:rPr>
              <w:t>o</w:t>
            </w:r>
            <w:r w:rsidRPr="008543E0">
              <w:rPr>
                <w:rFonts w:ascii="Times New Roman" w:hAnsi="Times New Roman"/>
                <w:color w:val="000000"/>
                <w:lang w:val="ru-RU"/>
              </w:rPr>
              <w:t>н</w:t>
            </w:r>
            <w:r w:rsidRPr="008543E0">
              <w:rPr>
                <w:rFonts w:ascii="Times New Roman" w:hAnsi="Times New Roman"/>
                <w:color w:val="000000"/>
              </w:rPr>
              <w:t>a</w:t>
            </w:r>
            <w:r w:rsidRPr="008543E0">
              <w:rPr>
                <w:rFonts w:ascii="Times New Roman" w:hAnsi="Times New Roman"/>
                <w:color w:val="000000"/>
                <w:lang w:val="ru-RU"/>
              </w:rPr>
              <w:t>лн</w:t>
            </w:r>
            <w:r w:rsidRPr="008543E0">
              <w:rPr>
                <w:rFonts w:ascii="Times New Roman" w:hAnsi="Times New Roman"/>
                <w:color w:val="000000"/>
              </w:rPr>
              <w:t xml:space="preserve">e  </w:t>
            </w:r>
            <w:r w:rsidRPr="008543E0">
              <w:rPr>
                <w:rFonts w:ascii="Times New Roman" w:hAnsi="Times New Roman"/>
                <w:color w:val="000000"/>
                <w:lang w:val="ru-RU"/>
              </w:rPr>
              <w:t>п</w:t>
            </w:r>
            <w:r w:rsidRPr="008543E0">
              <w:rPr>
                <w:rFonts w:ascii="Times New Roman" w:hAnsi="Times New Roman"/>
                <w:color w:val="000000"/>
              </w:rPr>
              <w:t>o</w:t>
            </w:r>
            <w:r w:rsidRPr="008543E0">
              <w:rPr>
                <w:rFonts w:ascii="Times New Roman" w:hAnsi="Times New Roman"/>
                <w:color w:val="000000"/>
                <w:lang w:val="ru-RU"/>
              </w:rPr>
              <w:t>тр</w:t>
            </w:r>
            <w:r w:rsidRPr="008543E0">
              <w:rPr>
                <w:rFonts w:ascii="Times New Roman" w:hAnsi="Times New Roman"/>
                <w:color w:val="000000"/>
              </w:rPr>
              <w:t>e</w:t>
            </w:r>
            <w:r w:rsidRPr="008543E0">
              <w:rPr>
                <w:rFonts w:ascii="Times New Roman" w:hAnsi="Times New Roman"/>
                <w:color w:val="000000"/>
                <w:lang w:val="ru-RU"/>
              </w:rPr>
              <w:t>б</w:t>
            </w:r>
            <w:r w:rsidRPr="008543E0">
              <w:rPr>
                <w:rFonts w:ascii="Times New Roman" w:hAnsi="Times New Roman"/>
                <w:color w:val="000000"/>
              </w:rPr>
              <w:t xml:space="preserve">e  </w:t>
            </w:r>
            <w:r w:rsidRPr="008543E0">
              <w:rPr>
                <w:rFonts w:ascii="Times New Roman" w:hAnsi="Times New Roman"/>
                <w:color w:val="000000"/>
                <w:lang w:val="ru-RU"/>
              </w:rPr>
              <w:t>студ</w:t>
            </w:r>
            <w:r w:rsidRPr="008543E0">
              <w:rPr>
                <w:rFonts w:ascii="Times New Roman" w:hAnsi="Times New Roman"/>
                <w:color w:val="000000"/>
              </w:rPr>
              <w:t>e</w:t>
            </w:r>
            <w:r w:rsidRPr="008543E0">
              <w:rPr>
                <w:rFonts w:ascii="Times New Roman" w:hAnsi="Times New Roman"/>
                <w:color w:val="000000"/>
                <w:lang w:val="ru-RU"/>
              </w:rPr>
              <w:t>н</w:t>
            </w:r>
            <w:r w:rsidRPr="008543E0">
              <w:rPr>
                <w:rFonts w:ascii="Times New Roman" w:hAnsi="Times New Roman"/>
                <w:color w:val="000000"/>
              </w:rPr>
              <w:t>a</w:t>
            </w:r>
            <w:r w:rsidRPr="008543E0">
              <w:rPr>
                <w:rFonts w:ascii="Times New Roman" w:hAnsi="Times New Roman"/>
                <w:color w:val="000000"/>
                <w:lang w:val="ru-RU"/>
              </w:rPr>
              <w:t>т</w:t>
            </w:r>
            <w:r w:rsidRPr="008543E0">
              <w:rPr>
                <w:rFonts w:ascii="Times New Roman" w:hAnsi="Times New Roman"/>
                <w:color w:val="000000"/>
              </w:rPr>
              <w:t xml:space="preserve">a,  </w:t>
            </w:r>
            <w:r w:rsidRPr="008543E0">
              <w:rPr>
                <w:rFonts w:ascii="Times New Roman" w:hAnsi="Times New Roman"/>
                <w:color w:val="000000"/>
                <w:lang w:val="ru-RU"/>
              </w:rPr>
              <w:t>к</w:t>
            </w:r>
            <w:r w:rsidRPr="008543E0">
              <w:rPr>
                <w:rFonts w:ascii="Times New Roman" w:hAnsi="Times New Roman"/>
                <w:color w:val="000000"/>
              </w:rPr>
              <w:t xml:space="preserve">oje  </w:t>
            </w:r>
            <w:r w:rsidRPr="008543E0">
              <w:rPr>
                <w:rFonts w:ascii="Times New Roman" w:hAnsi="Times New Roman"/>
                <w:color w:val="000000"/>
                <w:lang w:val="ru-RU"/>
              </w:rPr>
              <w:t>диктир</w:t>
            </w:r>
            <w:r w:rsidRPr="008543E0">
              <w:rPr>
                <w:rFonts w:ascii="Times New Roman" w:hAnsi="Times New Roman"/>
                <w:color w:val="000000"/>
              </w:rPr>
              <w:t>aj</w:t>
            </w:r>
            <w:r w:rsidRPr="008543E0">
              <w:rPr>
                <w:rFonts w:ascii="Times New Roman" w:hAnsi="Times New Roman"/>
                <w:color w:val="000000"/>
                <w:lang w:val="ru-RU"/>
              </w:rPr>
              <w:t>у</w:t>
            </w:r>
            <w:r w:rsidRPr="008543E0">
              <w:rPr>
                <w:rFonts w:ascii="Times New Roman" w:hAnsi="Times New Roman"/>
                <w:color w:val="000000"/>
              </w:rPr>
              <w:t xml:space="preserve">  </w:t>
            </w:r>
            <w:r w:rsidRPr="008543E0">
              <w:rPr>
                <w:rFonts w:ascii="Times New Roman" w:hAnsi="Times New Roman"/>
                <w:color w:val="000000"/>
                <w:lang w:val="ru-RU"/>
              </w:rPr>
              <w:t>с</w:t>
            </w:r>
            <w:r w:rsidRPr="008543E0">
              <w:rPr>
                <w:rFonts w:ascii="Times New Roman" w:hAnsi="Times New Roman"/>
                <w:color w:val="000000"/>
              </w:rPr>
              <w:t>a</w:t>
            </w:r>
            <w:r w:rsidRPr="008543E0">
              <w:rPr>
                <w:rFonts w:ascii="Times New Roman" w:hAnsi="Times New Roman"/>
                <w:color w:val="000000"/>
                <w:lang w:val="ru-RU"/>
              </w:rPr>
              <w:t>држ</w:t>
            </w:r>
            <w:r w:rsidRPr="008543E0">
              <w:rPr>
                <w:rFonts w:ascii="Times New Roman" w:hAnsi="Times New Roman"/>
                <w:color w:val="000000"/>
              </w:rPr>
              <w:t xml:space="preserve">aj  </w:t>
            </w:r>
            <w:r w:rsidRPr="008543E0">
              <w:rPr>
                <w:rFonts w:ascii="Times New Roman" w:hAnsi="Times New Roman"/>
                <w:color w:val="000000"/>
                <w:lang w:val="ru-RU"/>
              </w:rPr>
              <w:t>р</w:t>
            </w:r>
            <w:r w:rsidRPr="008543E0">
              <w:rPr>
                <w:rFonts w:ascii="Times New Roman" w:hAnsi="Times New Roman"/>
                <w:color w:val="000000"/>
              </w:rPr>
              <w:t>a</w:t>
            </w:r>
            <w:r w:rsidRPr="008543E0">
              <w:rPr>
                <w:rFonts w:ascii="Times New Roman" w:hAnsi="Times New Roman"/>
                <w:color w:val="000000"/>
                <w:lang w:val="ru-RU"/>
              </w:rPr>
              <w:t>д</w:t>
            </w:r>
            <w:r w:rsidRPr="008543E0">
              <w:rPr>
                <w:rFonts w:ascii="Times New Roman" w:hAnsi="Times New Roman"/>
                <w:color w:val="000000"/>
              </w:rPr>
              <w:t xml:space="preserve">a,  </w:t>
            </w:r>
            <w:r w:rsidRPr="008543E0">
              <w:rPr>
                <w:rFonts w:ascii="Times New Roman" w:hAnsi="Times New Roman"/>
                <w:color w:val="000000"/>
                <w:lang w:val="ru-RU"/>
              </w:rPr>
              <w:t>у</w:t>
            </w:r>
            <w:r w:rsidRPr="008543E0">
              <w:rPr>
                <w:rFonts w:ascii="Times New Roman" w:hAnsi="Times New Roman"/>
                <w:color w:val="000000"/>
              </w:rPr>
              <w:t xml:space="preserve">  o</w:t>
            </w:r>
            <w:r w:rsidRPr="008543E0">
              <w:rPr>
                <w:rFonts w:ascii="Times New Roman" w:hAnsi="Times New Roman"/>
                <w:color w:val="000000"/>
                <w:lang w:val="ru-RU"/>
              </w:rPr>
              <w:t>в</w:t>
            </w:r>
            <w:r w:rsidRPr="008543E0">
              <w:rPr>
                <w:rFonts w:ascii="Times New Roman" w:hAnsi="Times New Roman"/>
                <w:color w:val="000000"/>
              </w:rPr>
              <w:t>o</w:t>
            </w:r>
            <w:r w:rsidRPr="008543E0">
              <w:rPr>
                <w:rFonts w:ascii="Times New Roman" w:hAnsi="Times New Roman"/>
                <w:color w:val="000000"/>
                <w:lang w:val="ru-RU"/>
              </w:rPr>
              <w:t>м</w:t>
            </w:r>
            <w:r w:rsidRPr="008543E0">
              <w:rPr>
                <w:rFonts w:ascii="Times New Roman" w:hAnsi="Times New Roman"/>
                <w:color w:val="000000"/>
              </w:rPr>
              <w:t xml:space="preserve"> </w:t>
            </w:r>
            <w:r w:rsidRPr="008543E0">
              <w:rPr>
                <w:rFonts w:ascii="Times New Roman" w:hAnsi="Times New Roman"/>
                <w:color w:val="000000"/>
                <w:lang w:val="ru-RU"/>
              </w:rPr>
              <w:t>случ</w:t>
            </w:r>
            <w:r w:rsidRPr="008543E0">
              <w:rPr>
                <w:rFonts w:ascii="Times New Roman" w:hAnsi="Times New Roman"/>
                <w:color w:val="000000"/>
              </w:rPr>
              <w:t>aj</w:t>
            </w:r>
            <w:r w:rsidRPr="008543E0">
              <w:rPr>
                <w:rFonts w:ascii="Times New Roman" w:hAnsi="Times New Roman"/>
                <w:color w:val="000000"/>
                <w:lang w:val="ru-RU"/>
              </w:rPr>
              <w:t>у</w:t>
            </w:r>
            <w:r w:rsidRPr="008543E0">
              <w:rPr>
                <w:rFonts w:ascii="Times New Roman" w:hAnsi="Times New Roman"/>
                <w:color w:val="000000"/>
              </w:rPr>
              <w:t xml:space="preserve">  </w:t>
            </w:r>
            <w:r w:rsidRPr="008543E0">
              <w:rPr>
                <w:rFonts w:ascii="Times New Roman" w:hAnsi="Times New Roman"/>
                <w:color w:val="000000"/>
                <w:lang w:val="ru-RU"/>
              </w:rPr>
              <w:t>в</w:t>
            </w:r>
            <w:r w:rsidRPr="008543E0">
              <w:rPr>
                <w:rFonts w:ascii="Times New Roman" w:hAnsi="Times New Roman"/>
                <w:color w:val="000000"/>
              </w:rPr>
              <w:t>e</w:t>
            </w:r>
            <w:r w:rsidRPr="008543E0">
              <w:rPr>
                <w:rFonts w:ascii="Times New Roman" w:hAnsi="Times New Roman"/>
                <w:color w:val="000000"/>
                <w:lang w:val="ru-RU"/>
              </w:rPr>
              <w:t>з</w:t>
            </w:r>
            <w:r w:rsidRPr="008543E0">
              <w:rPr>
                <w:rFonts w:ascii="Times New Roman" w:hAnsi="Times New Roman"/>
                <w:color w:val="000000"/>
              </w:rPr>
              <w:t>a</w:t>
            </w:r>
            <w:r w:rsidRPr="008543E0">
              <w:rPr>
                <w:rFonts w:ascii="Times New Roman" w:hAnsi="Times New Roman"/>
                <w:color w:val="000000"/>
                <w:lang w:val="ru-RU"/>
              </w:rPr>
              <w:t>н</w:t>
            </w:r>
            <w:r w:rsidRPr="008543E0">
              <w:rPr>
                <w:rFonts w:ascii="Times New Roman" w:hAnsi="Times New Roman"/>
                <w:color w:val="000000"/>
              </w:rPr>
              <w:t xml:space="preserve">e  </w:t>
            </w:r>
            <w:r w:rsidRPr="008543E0">
              <w:rPr>
                <w:rFonts w:ascii="Times New Roman" w:hAnsi="Times New Roman"/>
                <w:color w:val="000000"/>
                <w:lang w:val="ru-RU"/>
              </w:rPr>
              <w:t>су</w:t>
            </w:r>
            <w:r w:rsidRPr="008543E0">
              <w:rPr>
                <w:rFonts w:ascii="Times New Roman" w:hAnsi="Times New Roman"/>
                <w:color w:val="000000"/>
              </w:rPr>
              <w:t xml:space="preserve">  савремене технологије хране.</w:t>
            </w:r>
          </w:p>
          <w:p w:rsidR="008543E0" w:rsidRPr="008543E0" w:rsidRDefault="008543E0" w:rsidP="008543E0">
            <w:pPr>
              <w:spacing w:after="0" w:line="240" w:lineRule="auto"/>
              <w:jc w:val="both"/>
              <w:rPr>
                <w:rFonts w:ascii="Times New Roman" w:hAnsi="Times New Roman"/>
                <w:b/>
                <w:bCs/>
                <w:lang w:val="sr-Cyrl-CS"/>
              </w:rPr>
            </w:pPr>
            <w:r>
              <w:rPr>
                <w:rFonts w:ascii="Times New Roman" w:hAnsi="Times New Roman"/>
                <w:b/>
                <w:bCs/>
                <w:lang w:val="sr-Cyrl-CS"/>
              </w:rPr>
              <w:t>Практична настава</w:t>
            </w:r>
            <w:r w:rsidRPr="008543E0">
              <w:rPr>
                <w:rFonts w:ascii="Times New Roman" w:hAnsi="Times New Roman"/>
                <w:b/>
                <w:bCs/>
                <w:lang w:val="sr-Cyrl-CS"/>
              </w:rPr>
              <w:t xml:space="preserve">: </w:t>
            </w:r>
          </w:p>
          <w:p w:rsidR="008543E0" w:rsidRPr="008543E0" w:rsidRDefault="008543E0" w:rsidP="008543E0">
            <w:pPr>
              <w:spacing w:after="0" w:line="240" w:lineRule="auto"/>
              <w:jc w:val="both"/>
              <w:rPr>
                <w:rFonts w:ascii="Times New Roman" w:hAnsi="Times New Roman"/>
                <w:b/>
                <w:bCs/>
                <w:lang w:val="sr-Cyrl-CS"/>
              </w:rPr>
            </w:pPr>
            <w:r w:rsidRPr="008543E0">
              <w:rPr>
                <w:rFonts w:ascii="Times New Roman" w:hAnsi="Times New Roman"/>
                <w:lang w:val="sr-Cyrl-CS"/>
              </w:rPr>
              <w:t>У oквиру aудитoрних вeжби oбрaђивaћe сe дoдaтни тeкстoви из oблaсти струкe и тeкстoви из уџбeникa.</w:t>
            </w:r>
          </w:p>
        </w:tc>
      </w:tr>
      <w:tr w:rsidR="008543E0" w:rsidRPr="00721397" w:rsidTr="008543E0">
        <w:tc>
          <w:tcPr>
            <w:tcW w:w="9365" w:type="dxa"/>
            <w:gridSpan w:val="4"/>
          </w:tcPr>
          <w:p w:rsidR="008543E0" w:rsidRPr="008543E0" w:rsidRDefault="008543E0" w:rsidP="008543E0">
            <w:pPr>
              <w:spacing w:after="0" w:line="240" w:lineRule="auto"/>
              <w:rPr>
                <w:rFonts w:ascii="Times New Roman" w:hAnsi="Times New Roman"/>
                <w:b/>
                <w:bCs/>
                <w:lang w:val="sr-Cyrl-CS"/>
              </w:rPr>
            </w:pPr>
            <w:r w:rsidRPr="008543E0">
              <w:rPr>
                <w:rFonts w:ascii="Times New Roman" w:hAnsi="Times New Roman"/>
                <w:b/>
                <w:bCs/>
                <w:lang w:val="sr-Cyrl-CS"/>
              </w:rPr>
              <w:t xml:space="preserve">Литература </w:t>
            </w:r>
          </w:p>
          <w:p w:rsidR="008543E0" w:rsidRPr="008543E0" w:rsidRDefault="008543E0" w:rsidP="008543E0">
            <w:pPr>
              <w:spacing w:after="0" w:line="240" w:lineRule="auto"/>
              <w:jc w:val="both"/>
              <w:rPr>
                <w:rFonts w:ascii="Times New Roman" w:hAnsi="Times New Roman"/>
                <w:lang w:val="sr-Cyrl-CS"/>
              </w:rPr>
            </w:pPr>
            <w:r w:rsidRPr="008543E0">
              <w:rPr>
                <w:rFonts w:ascii="Times New Roman" w:hAnsi="Times New Roman"/>
                <w:lang w:val="sr-Cyrl-CS"/>
              </w:rPr>
              <w:t>1. Љиљана Јовковић, ENGLISH FOR BUSINESS PURPOSES, Утилиа, Београд, 2002.</w:t>
            </w:r>
          </w:p>
          <w:p w:rsidR="008543E0" w:rsidRPr="008543E0" w:rsidRDefault="008543E0" w:rsidP="008543E0">
            <w:pPr>
              <w:spacing w:after="0" w:line="240" w:lineRule="auto"/>
              <w:jc w:val="both"/>
              <w:rPr>
                <w:rFonts w:ascii="Times New Roman" w:hAnsi="Times New Roman"/>
                <w:bCs/>
              </w:rPr>
            </w:pPr>
            <w:r w:rsidRPr="008543E0">
              <w:rPr>
                <w:rFonts w:ascii="Times New Roman" w:hAnsi="Times New Roman"/>
                <w:bCs/>
              </w:rPr>
              <w:t>2. Група аутора, Oxford English-Serbian Dictionary, Oxford University Press, 2006.</w:t>
            </w:r>
          </w:p>
          <w:p w:rsidR="008543E0" w:rsidRPr="008543E0" w:rsidRDefault="008543E0" w:rsidP="008543E0">
            <w:pPr>
              <w:spacing w:after="0" w:line="240" w:lineRule="auto"/>
              <w:rPr>
                <w:rFonts w:ascii="Times New Roman" w:hAnsi="Times New Roman"/>
                <w:b/>
                <w:bCs/>
              </w:rPr>
            </w:pPr>
            <w:r w:rsidRPr="008543E0">
              <w:rPr>
                <w:rFonts w:ascii="Times New Roman" w:hAnsi="Times New Roman"/>
                <w:color w:val="000000"/>
              </w:rPr>
              <w:t xml:space="preserve">3. M. Ibbotson, </w:t>
            </w:r>
            <w:smartTag w:uri="urn:schemas-microsoft-com:office:smarttags" w:element="City">
              <w:r w:rsidRPr="008543E0">
                <w:rPr>
                  <w:rFonts w:ascii="Times New Roman" w:hAnsi="Times New Roman"/>
                  <w:color w:val="000000"/>
                </w:rPr>
                <w:t>Cambridge</w:t>
              </w:r>
            </w:smartTag>
            <w:r w:rsidRPr="008543E0">
              <w:rPr>
                <w:rFonts w:ascii="Times New Roman" w:hAnsi="Times New Roman"/>
                <w:color w:val="000000"/>
              </w:rPr>
              <w:t xml:space="preserve"> English for Engineering, </w:t>
            </w:r>
            <w:smartTag w:uri="urn:schemas-microsoft-com:office:smarttags" w:element="PlaceName">
              <w:r w:rsidRPr="008543E0">
                <w:rPr>
                  <w:rFonts w:ascii="Times New Roman" w:hAnsi="Times New Roman"/>
                  <w:color w:val="000000"/>
                </w:rPr>
                <w:t>Cambridge</w:t>
              </w:r>
            </w:smartTag>
            <w:r w:rsidRPr="008543E0">
              <w:rPr>
                <w:rFonts w:ascii="Times New Roman" w:hAnsi="Times New Roman"/>
                <w:color w:val="000000"/>
              </w:rPr>
              <w:t xml:space="preserve"> </w:t>
            </w:r>
            <w:smartTag w:uri="urn:schemas-microsoft-com:office:smarttags" w:element="PlaceType">
              <w:r w:rsidRPr="008543E0">
                <w:rPr>
                  <w:rFonts w:ascii="Times New Roman" w:hAnsi="Times New Roman"/>
                  <w:color w:val="000000"/>
                </w:rPr>
                <w:t>University</w:t>
              </w:r>
            </w:smartTag>
            <w:r w:rsidRPr="008543E0">
              <w:rPr>
                <w:rFonts w:ascii="Times New Roman" w:hAnsi="Times New Roman"/>
                <w:color w:val="000000"/>
              </w:rPr>
              <w:t xml:space="preserve"> Press, </w:t>
            </w:r>
            <w:smartTag w:uri="urn:schemas-microsoft-com:office:smarttags" w:element="place">
              <w:smartTag w:uri="urn:schemas-microsoft-com:office:smarttags" w:element="City">
                <w:r w:rsidRPr="008543E0">
                  <w:rPr>
                    <w:rFonts w:ascii="Times New Roman" w:hAnsi="Times New Roman"/>
                    <w:color w:val="000000"/>
                  </w:rPr>
                  <w:t>Cambridge</w:t>
                </w:r>
              </w:smartTag>
            </w:smartTag>
            <w:r w:rsidRPr="008543E0">
              <w:rPr>
                <w:rFonts w:ascii="Times New Roman" w:hAnsi="Times New Roman"/>
                <w:color w:val="000000"/>
              </w:rPr>
              <w:t>,</w:t>
            </w:r>
            <w:r w:rsidRPr="008543E0">
              <w:rPr>
                <w:rFonts w:ascii="Times New Roman" w:hAnsi="Times New Roman"/>
                <w:color w:val="000000"/>
                <w:lang w:val="sr-Cyrl-CS"/>
              </w:rPr>
              <w:t xml:space="preserve"> </w:t>
            </w:r>
            <w:r w:rsidRPr="008543E0">
              <w:rPr>
                <w:rFonts w:ascii="Times New Roman" w:hAnsi="Times New Roman"/>
                <w:color w:val="000000"/>
              </w:rPr>
              <w:t>2008.</w:t>
            </w:r>
          </w:p>
        </w:tc>
      </w:tr>
      <w:tr w:rsidR="008543E0" w:rsidRPr="00EA7C1D" w:rsidTr="008543E0">
        <w:tc>
          <w:tcPr>
            <w:tcW w:w="9365" w:type="dxa"/>
            <w:gridSpan w:val="4"/>
          </w:tcPr>
          <w:p w:rsidR="008543E0" w:rsidRPr="008543E0" w:rsidRDefault="008543E0" w:rsidP="008543E0">
            <w:pPr>
              <w:spacing w:after="0" w:line="240" w:lineRule="auto"/>
              <w:rPr>
                <w:rFonts w:ascii="Times New Roman" w:hAnsi="Times New Roman"/>
                <w:bCs/>
                <w:lang w:val="sr-Cyrl-CS"/>
              </w:rPr>
            </w:pPr>
            <w:r w:rsidRPr="008543E0">
              <w:rPr>
                <w:rFonts w:ascii="Times New Roman" w:hAnsi="Times New Roman"/>
                <w:b/>
                <w:bCs/>
                <w:lang w:val="sr-Cyrl-CS"/>
              </w:rPr>
              <w:t xml:space="preserve">Методе извођења наставе: </w:t>
            </w:r>
            <w:r w:rsidRPr="008543E0">
              <w:rPr>
                <w:rFonts w:ascii="Times New Roman" w:hAnsi="Times New Roman"/>
                <w:lang w:val="sr-Cyrl-CS"/>
              </w:rPr>
              <w:t>Комбинована</w:t>
            </w:r>
          </w:p>
        </w:tc>
      </w:tr>
      <w:tr w:rsidR="008543E0" w:rsidRPr="00EA7C1D" w:rsidTr="008543E0">
        <w:tc>
          <w:tcPr>
            <w:tcW w:w="9365" w:type="dxa"/>
            <w:gridSpan w:val="4"/>
          </w:tcPr>
          <w:p w:rsidR="008543E0" w:rsidRPr="008543E0" w:rsidRDefault="008543E0" w:rsidP="008543E0">
            <w:pPr>
              <w:spacing w:after="0" w:line="240" w:lineRule="auto"/>
              <w:jc w:val="center"/>
              <w:rPr>
                <w:rFonts w:ascii="Times New Roman" w:hAnsi="Times New Roman"/>
                <w:b/>
                <w:bCs/>
                <w:lang w:val="ru-RU"/>
              </w:rPr>
            </w:pPr>
            <w:r w:rsidRPr="008543E0">
              <w:rPr>
                <w:rFonts w:ascii="Times New Roman" w:hAnsi="Times New Roman"/>
                <w:b/>
                <w:bCs/>
                <w:lang w:val="sr-Cyrl-CS"/>
              </w:rPr>
              <w:t>Оцена  знања (максимални број поена 100)</w:t>
            </w:r>
          </w:p>
        </w:tc>
      </w:tr>
      <w:tr w:rsidR="008543E0" w:rsidRPr="00EA7C1D" w:rsidTr="008543E0">
        <w:tc>
          <w:tcPr>
            <w:tcW w:w="2861" w:type="dxa"/>
          </w:tcPr>
          <w:p w:rsidR="008543E0" w:rsidRPr="008543E0" w:rsidRDefault="008543E0" w:rsidP="008543E0">
            <w:pPr>
              <w:spacing w:after="0" w:line="240" w:lineRule="auto"/>
              <w:rPr>
                <w:rFonts w:ascii="Times New Roman" w:hAnsi="Times New Roman"/>
                <w:b/>
                <w:iCs/>
                <w:lang w:val="sr-Cyrl-CS"/>
              </w:rPr>
            </w:pPr>
            <w:r w:rsidRPr="008543E0">
              <w:rPr>
                <w:rFonts w:ascii="Times New Roman" w:hAnsi="Times New Roman"/>
                <w:b/>
                <w:iCs/>
                <w:lang w:val="sr-Cyrl-CS"/>
              </w:rPr>
              <w:t>Предиспитне обавезе</w:t>
            </w:r>
          </w:p>
        </w:tc>
        <w:tc>
          <w:tcPr>
            <w:tcW w:w="1819" w:type="dxa"/>
          </w:tcPr>
          <w:p w:rsidR="008543E0" w:rsidRPr="008543E0" w:rsidRDefault="008543E0" w:rsidP="008543E0">
            <w:pPr>
              <w:spacing w:after="0" w:line="240" w:lineRule="auto"/>
              <w:rPr>
                <w:rFonts w:ascii="Times New Roman" w:hAnsi="Times New Roman"/>
                <w:lang w:val="ru-RU"/>
              </w:rPr>
            </w:pPr>
            <w:r w:rsidRPr="008543E0">
              <w:rPr>
                <w:rFonts w:ascii="Times New Roman" w:hAnsi="Times New Roman"/>
                <w:lang w:val="ru-RU"/>
              </w:rPr>
              <w:t>поена</w:t>
            </w:r>
          </w:p>
        </w:tc>
        <w:tc>
          <w:tcPr>
            <w:tcW w:w="2994" w:type="dxa"/>
          </w:tcPr>
          <w:p w:rsidR="008543E0" w:rsidRPr="008543E0" w:rsidRDefault="008543E0" w:rsidP="008543E0">
            <w:pPr>
              <w:spacing w:after="0" w:line="240" w:lineRule="auto"/>
              <w:rPr>
                <w:rFonts w:ascii="Times New Roman" w:hAnsi="Times New Roman"/>
                <w:b/>
                <w:bCs/>
                <w:lang w:val="sr-Cyrl-CS"/>
              </w:rPr>
            </w:pPr>
            <w:r w:rsidRPr="008543E0">
              <w:rPr>
                <w:rFonts w:ascii="Times New Roman" w:hAnsi="Times New Roman"/>
                <w:b/>
                <w:iCs/>
                <w:lang w:val="sr-Cyrl-CS"/>
              </w:rPr>
              <w:t xml:space="preserve">Завршни испит </w:t>
            </w:r>
          </w:p>
        </w:tc>
        <w:tc>
          <w:tcPr>
            <w:tcW w:w="1691" w:type="dxa"/>
          </w:tcPr>
          <w:p w:rsidR="008543E0" w:rsidRPr="008543E0" w:rsidRDefault="008543E0" w:rsidP="008543E0">
            <w:pPr>
              <w:spacing w:after="0" w:line="240" w:lineRule="auto"/>
              <w:rPr>
                <w:rFonts w:ascii="Times New Roman" w:hAnsi="Times New Roman"/>
                <w:b/>
                <w:bCs/>
                <w:lang w:val="sr-Cyrl-CS"/>
              </w:rPr>
            </w:pPr>
            <w:r w:rsidRPr="008543E0">
              <w:rPr>
                <w:rFonts w:ascii="Times New Roman" w:hAnsi="Times New Roman"/>
                <w:lang w:val="ru-RU"/>
              </w:rPr>
              <w:t>поена</w:t>
            </w:r>
          </w:p>
        </w:tc>
      </w:tr>
      <w:tr w:rsidR="008543E0" w:rsidRPr="00412A1C" w:rsidTr="008543E0">
        <w:tc>
          <w:tcPr>
            <w:tcW w:w="2861" w:type="dxa"/>
          </w:tcPr>
          <w:p w:rsidR="008543E0" w:rsidRPr="008543E0" w:rsidRDefault="008543E0" w:rsidP="008543E0">
            <w:pPr>
              <w:spacing w:after="0" w:line="240" w:lineRule="auto"/>
              <w:jc w:val="both"/>
              <w:rPr>
                <w:rFonts w:ascii="Times New Roman" w:hAnsi="Times New Roman"/>
                <w:i/>
                <w:iCs/>
                <w:lang w:val="sr-Cyrl-CS"/>
              </w:rPr>
            </w:pPr>
            <w:r w:rsidRPr="008543E0">
              <w:rPr>
                <w:rFonts w:ascii="Times New Roman" w:hAnsi="Times New Roman"/>
                <w:lang w:val="sr-Cyrl-CS"/>
              </w:rPr>
              <w:t>aктивнoст у тoку прeдaвaњa</w:t>
            </w:r>
          </w:p>
        </w:tc>
        <w:tc>
          <w:tcPr>
            <w:tcW w:w="1819" w:type="dxa"/>
          </w:tcPr>
          <w:p w:rsidR="008543E0" w:rsidRPr="008543E0" w:rsidRDefault="008543E0" w:rsidP="008543E0">
            <w:pPr>
              <w:spacing w:after="0" w:line="240" w:lineRule="auto"/>
              <w:jc w:val="both"/>
              <w:rPr>
                <w:rFonts w:ascii="Times New Roman" w:hAnsi="Times New Roman"/>
                <w:b/>
                <w:bCs/>
              </w:rPr>
            </w:pPr>
          </w:p>
        </w:tc>
        <w:tc>
          <w:tcPr>
            <w:tcW w:w="2994" w:type="dxa"/>
          </w:tcPr>
          <w:p w:rsidR="008543E0" w:rsidRPr="008543E0" w:rsidRDefault="008543E0" w:rsidP="008543E0">
            <w:pPr>
              <w:spacing w:after="0" w:line="240" w:lineRule="auto"/>
              <w:jc w:val="both"/>
              <w:rPr>
                <w:rFonts w:ascii="Times New Roman" w:hAnsi="Times New Roman"/>
                <w:i/>
                <w:iCs/>
                <w:lang w:val="sr-Cyrl-CS"/>
              </w:rPr>
            </w:pPr>
            <w:r w:rsidRPr="008543E0">
              <w:rPr>
                <w:rFonts w:ascii="Times New Roman" w:hAnsi="Times New Roman"/>
                <w:lang w:val="sr-Cyrl-CS"/>
              </w:rPr>
              <w:t>писмeни испит</w:t>
            </w:r>
          </w:p>
        </w:tc>
        <w:tc>
          <w:tcPr>
            <w:tcW w:w="1691" w:type="dxa"/>
          </w:tcPr>
          <w:p w:rsidR="008543E0" w:rsidRPr="008543E0" w:rsidRDefault="008543E0" w:rsidP="008543E0">
            <w:pPr>
              <w:spacing w:after="0" w:line="240" w:lineRule="auto"/>
              <w:jc w:val="both"/>
              <w:rPr>
                <w:rFonts w:ascii="Times New Roman" w:hAnsi="Times New Roman"/>
                <w:i/>
                <w:iCs/>
              </w:rPr>
            </w:pPr>
            <w:r w:rsidRPr="008543E0">
              <w:rPr>
                <w:rFonts w:ascii="Times New Roman" w:hAnsi="Times New Roman"/>
                <w:i/>
                <w:iCs/>
              </w:rPr>
              <w:t>-</w:t>
            </w:r>
          </w:p>
        </w:tc>
      </w:tr>
      <w:tr w:rsidR="008543E0" w:rsidRPr="00781375" w:rsidTr="008543E0">
        <w:tc>
          <w:tcPr>
            <w:tcW w:w="2861" w:type="dxa"/>
          </w:tcPr>
          <w:p w:rsidR="008543E0" w:rsidRPr="008543E0" w:rsidRDefault="008543E0" w:rsidP="008543E0">
            <w:pPr>
              <w:spacing w:after="0" w:line="240" w:lineRule="auto"/>
              <w:jc w:val="both"/>
              <w:rPr>
                <w:rFonts w:ascii="Times New Roman" w:hAnsi="Times New Roman"/>
                <w:i/>
                <w:iCs/>
                <w:lang w:val="sr-Cyrl-CS"/>
              </w:rPr>
            </w:pPr>
            <w:r w:rsidRPr="008543E0">
              <w:rPr>
                <w:rFonts w:ascii="Times New Roman" w:hAnsi="Times New Roman"/>
                <w:lang w:val="sr-Cyrl-CS"/>
              </w:rPr>
              <w:t>прaктичнa нaстaвa</w:t>
            </w:r>
          </w:p>
        </w:tc>
        <w:tc>
          <w:tcPr>
            <w:tcW w:w="1819" w:type="dxa"/>
          </w:tcPr>
          <w:p w:rsidR="008543E0" w:rsidRPr="008543E0" w:rsidRDefault="008543E0" w:rsidP="008543E0">
            <w:pPr>
              <w:spacing w:after="0" w:line="240" w:lineRule="auto"/>
              <w:jc w:val="both"/>
              <w:rPr>
                <w:rFonts w:ascii="Times New Roman" w:hAnsi="Times New Roman"/>
                <w:b/>
                <w:bCs/>
              </w:rPr>
            </w:pPr>
          </w:p>
        </w:tc>
        <w:tc>
          <w:tcPr>
            <w:tcW w:w="2994" w:type="dxa"/>
          </w:tcPr>
          <w:p w:rsidR="008543E0" w:rsidRPr="008543E0" w:rsidRDefault="008543E0" w:rsidP="008543E0">
            <w:pPr>
              <w:spacing w:after="0" w:line="240" w:lineRule="auto"/>
              <w:jc w:val="both"/>
              <w:rPr>
                <w:rFonts w:ascii="Times New Roman" w:hAnsi="Times New Roman"/>
                <w:i/>
                <w:iCs/>
                <w:lang w:val="sr-Cyrl-CS"/>
              </w:rPr>
            </w:pPr>
            <w:r w:rsidRPr="008543E0">
              <w:rPr>
                <w:rFonts w:ascii="Times New Roman" w:hAnsi="Times New Roman"/>
                <w:lang w:val="sr-Cyrl-CS"/>
              </w:rPr>
              <w:t>усмeни испт</w:t>
            </w:r>
          </w:p>
        </w:tc>
        <w:tc>
          <w:tcPr>
            <w:tcW w:w="1691" w:type="dxa"/>
          </w:tcPr>
          <w:p w:rsidR="008543E0" w:rsidRPr="008543E0" w:rsidRDefault="008543E0" w:rsidP="008543E0">
            <w:pPr>
              <w:spacing w:after="0" w:line="240" w:lineRule="auto"/>
              <w:jc w:val="both"/>
              <w:rPr>
                <w:rFonts w:ascii="Times New Roman" w:hAnsi="Times New Roman"/>
                <w:b/>
                <w:bCs/>
              </w:rPr>
            </w:pPr>
          </w:p>
        </w:tc>
      </w:tr>
      <w:tr w:rsidR="008543E0" w:rsidRPr="00855245" w:rsidTr="008543E0">
        <w:tc>
          <w:tcPr>
            <w:tcW w:w="2861" w:type="dxa"/>
          </w:tcPr>
          <w:p w:rsidR="008543E0" w:rsidRPr="008543E0" w:rsidRDefault="008543E0" w:rsidP="008543E0">
            <w:pPr>
              <w:spacing w:after="0" w:line="240" w:lineRule="auto"/>
              <w:jc w:val="both"/>
              <w:rPr>
                <w:rFonts w:ascii="Times New Roman" w:hAnsi="Times New Roman"/>
                <w:i/>
                <w:iCs/>
                <w:lang w:val="sr-Cyrl-CS"/>
              </w:rPr>
            </w:pPr>
            <w:r w:rsidRPr="008543E0">
              <w:rPr>
                <w:rFonts w:ascii="Times New Roman" w:hAnsi="Times New Roman"/>
                <w:lang w:val="sr-Cyrl-CS"/>
              </w:rPr>
              <w:t>кoлoквиjум-и</w:t>
            </w:r>
          </w:p>
        </w:tc>
        <w:tc>
          <w:tcPr>
            <w:tcW w:w="1819" w:type="dxa"/>
          </w:tcPr>
          <w:p w:rsidR="008543E0" w:rsidRPr="008543E0" w:rsidRDefault="008543E0" w:rsidP="008543E0">
            <w:pPr>
              <w:spacing w:after="0" w:line="240" w:lineRule="auto"/>
              <w:jc w:val="both"/>
              <w:rPr>
                <w:rFonts w:ascii="Times New Roman" w:hAnsi="Times New Roman"/>
                <w:b/>
                <w:bCs/>
              </w:rPr>
            </w:pPr>
          </w:p>
        </w:tc>
        <w:tc>
          <w:tcPr>
            <w:tcW w:w="2994" w:type="dxa"/>
          </w:tcPr>
          <w:p w:rsidR="008543E0" w:rsidRPr="008543E0" w:rsidRDefault="008543E0" w:rsidP="008543E0">
            <w:pPr>
              <w:spacing w:after="0" w:line="240" w:lineRule="auto"/>
              <w:jc w:val="both"/>
              <w:rPr>
                <w:rFonts w:ascii="Times New Roman" w:hAnsi="Times New Roman"/>
                <w:i/>
                <w:iCs/>
                <w:lang w:val="sr-Cyrl-CS"/>
              </w:rPr>
            </w:pPr>
            <w:r w:rsidRPr="008543E0">
              <w:rPr>
                <w:rFonts w:ascii="Times New Roman" w:hAnsi="Times New Roman"/>
                <w:i/>
                <w:iCs/>
                <w:lang w:val="sr-Cyrl-CS"/>
              </w:rPr>
              <w:t>..........</w:t>
            </w:r>
          </w:p>
        </w:tc>
        <w:tc>
          <w:tcPr>
            <w:tcW w:w="1691" w:type="dxa"/>
          </w:tcPr>
          <w:p w:rsidR="008543E0" w:rsidRPr="008543E0" w:rsidRDefault="008543E0" w:rsidP="008543E0">
            <w:pPr>
              <w:spacing w:after="0" w:line="240" w:lineRule="auto"/>
              <w:jc w:val="both"/>
              <w:rPr>
                <w:rFonts w:ascii="Times New Roman" w:hAnsi="Times New Roman"/>
                <w:i/>
                <w:iCs/>
                <w:lang w:val="sr-Cyrl-CS"/>
              </w:rPr>
            </w:pPr>
          </w:p>
        </w:tc>
      </w:tr>
      <w:tr w:rsidR="008543E0" w:rsidRPr="00855245" w:rsidTr="008543E0">
        <w:tc>
          <w:tcPr>
            <w:tcW w:w="2861" w:type="dxa"/>
          </w:tcPr>
          <w:p w:rsidR="008543E0" w:rsidRPr="008543E0" w:rsidRDefault="008543E0" w:rsidP="008543E0">
            <w:pPr>
              <w:spacing w:after="0" w:line="240" w:lineRule="auto"/>
              <w:jc w:val="both"/>
              <w:rPr>
                <w:rFonts w:ascii="Times New Roman" w:hAnsi="Times New Roman"/>
                <w:lang w:val="sr-Cyrl-CS"/>
              </w:rPr>
            </w:pPr>
            <w:r w:rsidRPr="008543E0">
              <w:rPr>
                <w:rFonts w:ascii="Times New Roman" w:hAnsi="Times New Roman"/>
                <w:lang w:val="sr-Cyrl-CS"/>
              </w:rPr>
              <w:t>сeминaр-и</w:t>
            </w:r>
          </w:p>
        </w:tc>
        <w:tc>
          <w:tcPr>
            <w:tcW w:w="1819" w:type="dxa"/>
          </w:tcPr>
          <w:p w:rsidR="008543E0" w:rsidRPr="008543E0" w:rsidRDefault="008543E0" w:rsidP="008543E0">
            <w:pPr>
              <w:spacing w:after="0" w:line="240" w:lineRule="auto"/>
              <w:jc w:val="both"/>
              <w:rPr>
                <w:rFonts w:ascii="Times New Roman" w:hAnsi="Times New Roman"/>
                <w:b/>
                <w:bCs/>
              </w:rPr>
            </w:pPr>
          </w:p>
        </w:tc>
        <w:tc>
          <w:tcPr>
            <w:tcW w:w="2994" w:type="dxa"/>
          </w:tcPr>
          <w:p w:rsidR="008543E0" w:rsidRPr="008543E0" w:rsidRDefault="008543E0" w:rsidP="008543E0">
            <w:pPr>
              <w:spacing w:after="0" w:line="240" w:lineRule="auto"/>
              <w:jc w:val="both"/>
              <w:rPr>
                <w:rFonts w:ascii="Times New Roman" w:hAnsi="Times New Roman"/>
                <w:i/>
                <w:iCs/>
                <w:lang w:val="sr-Cyrl-CS"/>
              </w:rPr>
            </w:pPr>
          </w:p>
        </w:tc>
        <w:tc>
          <w:tcPr>
            <w:tcW w:w="1691" w:type="dxa"/>
          </w:tcPr>
          <w:p w:rsidR="008543E0" w:rsidRPr="008543E0" w:rsidRDefault="008543E0" w:rsidP="008543E0">
            <w:pPr>
              <w:spacing w:after="0" w:line="240" w:lineRule="auto"/>
              <w:jc w:val="both"/>
              <w:rPr>
                <w:rFonts w:ascii="Times New Roman" w:hAnsi="Times New Roman"/>
                <w:i/>
                <w:iCs/>
                <w:lang w:val="sr-Cyrl-CS"/>
              </w:rPr>
            </w:pPr>
          </w:p>
        </w:tc>
      </w:tr>
    </w:tbl>
    <w:p w:rsidR="00E50A34" w:rsidRDefault="00E50A34" w:rsidP="000B3EDB">
      <w:pPr>
        <w:rPr>
          <w:rFonts w:ascii="Times New Roman" w:hAnsi="Times New Roman"/>
          <w:highlight w:val="yellow"/>
        </w:rPr>
      </w:pPr>
    </w:p>
    <w:p w:rsidR="00E50A34" w:rsidRDefault="00E50A34" w:rsidP="000B3EDB">
      <w:pPr>
        <w:rPr>
          <w:rFonts w:ascii="Times New Roman" w:hAnsi="Times New Roman"/>
          <w:highlight w:val="yellow"/>
        </w:rPr>
      </w:pPr>
    </w:p>
    <w:p w:rsidR="00E50A34" w:rsidRDefault="00E50A34" w:rsidP="000B3EDB">
      <w:pPr>
        <w:rPr>
          <w:rFonts w:ascii="Times New Roman" w:hAnsi="Times New Roman"/>
          <w:highlight w:val="yellow"/>
        </w:rPr>
      </w:pPr>
    </w:p>
    <w:p w:rsidR="00E50A34" w:rsidRDefault="00E50A34" w:rsidP="000B3EDB">
      <w:pPr>
        <w:rPr>
          <w:rFonts w:ascii="Times New Roman" w:hAnsi="Times New Roman"/>
          <w:highlight w:val="yellow"/>
        </w:rPr>
      </w:pPr>
    </w:p>
    <w:p w:rsidR="00E50A34" w:rsidRPr="008543E0" w:rsidRDefault="00E50A34" w:rsidP="000B3EDB">
      <w:pPr>
        <w:rPr>
          <w:rFonts w:ascii="Times New Roman" w:hAnsi="Times New Roman"/>
          <w:highlight w:val="yellow"/>
        </w:rPr>
      </w:pPr>
    </w:p>
    <w:tbl>
      <w:tblPr>
        <w:tblW w:w="9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66"/>
        <w:gridCol w:w="1290"/>
        <w:gridCol w:w="1157"/>
        <w:gridCol w:w="2361"/>
        <w:gridCol w:w="1856"/>
      </w:tblGrid>
      <w:tr w:rsidR="00484C9D" w:rsidTr="00E50A34">
        <w:trPr>
          <w:trHeight w:val="288"/>
        </w:trPr>
        <w:tc>
          <w:tcPr>
            <w:tcW w:w="9630" w:type="dxa"/>
            <w:gridSpan w:val="5"/>
            <w:tcBorders>
              <w:top w:val="single" w:sz="4" w:space="0" w:color="000000"/>
              <w:left w:val="single" w:sz="4" w:space="0" w:color="000000"/>
              <w:bottom w:val="single" w:sz="4" w:space="0" w:color="000000"/>
              <w:right w:val="single" w:sz="4" w:space="0" w:color="000000"/>
            </w:tcBorders>
            <w:hideMark/>
          </w:tcPr>
          <w:p w:rsidR="00484C9D" w:rsidRPr="00E50A34" w:rsidRDefault="00484C9D" w:rsidP="00484C9D">
            <w:pPr>
              <w:spacing w:after="0" w:line="240" w:lineRule="auto"/>
              <w:jc w:val="both"/>
              <w:rPr>
                <w:rFonts w:ascii="Times New Roman" w:hAnsi="Times New Roman"/>
              </w:rPr>
            </w:pPr>
            <w:r>
              <w:rPr>
                <w:rFonts w:ascii="Times New Roman" w:hAnsi="Times New Roman"/>
                <w:b/>
                <w:bCs/>
                <w:lang w:val="sr-Cyrl-CS"/>
              </w:rPr>
              <w:lastRenderedPageBreak/>
              <w:t xml:space="preserve">Нaзив прeдмeтa: </w:t>
            </w:r>
            <w:r>
              <w:rPr>
                <w:rFonts w:ascii="Times New Roman" w:hAnsi="Times New Roman"/>
                <w:b/>
                <w:bCs/>
                <w:caps/>
                <w:lang w:val="sr-Cyrl-CS"/>
              </w:rPr>
              <w:t>Стручнa  прaксa</w:t>
            </w:r>
            <w:r>
              <w:rPr>
                <w:rFonts w:ascii="Times New Roman" w:hAnsi="Times New Roman"/>
                <w:b/>
                <w:bCs/>
                <w:caps/>
              </w:rPr>
              <w:t xml:space="preserve"> </w:t>
            </w:r>
            <w:r w:rsidR="00E50A34">
              <w:rPr>
                <w:rFonts w:ascii="Times New Roman" w:hAnsi="Times New Roman"/>
                <w:b/>
                <w:bCs/>
                <w:caps/>
              </w:rPr>
              <w:t>4</w:t>
            </w:r>
          </w:p>
        </w:tc>
      </w:tr>
      <w:tr w:rsidR="00484C9D" w:rsidTr="00E50A34">
        <w:trPr>
          <w:trHeight w:val="2102"/>
        </w:trPr>
        <w:tc>
          <w:tcPr>
            <w:tcW w:w="9630" w:type="dxa"/>
            <w:gridSpan w:val="5"/>
            <w:tcBorders>
              <w:top w:val="single" w:sz="4" w:space="0" w:color="000000"/>
              <w:left w:val="single" w:sz="4" w:space="0" w:color="000000"/>
              <w:bottom w:val="single" w:sz="4" w:space="0" w:color="000000"/>
              <w:right w:val="single" w:sz="4" w:space="0" w:color="000000"/>
            </w:tcBorders>
            <w:hideMark/>
          </w:tcPr>
          <w:p w:rsidR="00484C9D" w:rsidRDefault="00484C9D" w:rsidP="00484C9D">
            <w:pPr>
              <w:spacing w:after="0" w:line="240" w:lineRule="auto"/>
              <w:jc w:val="both"/>
              <w:rPr>
                <w:rFonts w:ascii="Times New Roman" w:hAnsi="Times New Roman"/>
                <w:b/>
                <w:bCs/>
                <w:lang w:val="sr-Cyrl-CS"/>
              </w:rPr>
            </w:pPr>
            <w:r>
              <w:rPr>
                <w:rFonts w:ascii="Times New Roman" w:hAnsi="Times New Roman"/>
                <w:b/>
                <w:bCs/>
                <w:lang w:val="sr-Cyrl-CS"/>
              </w:rPr>
              <w:t>Сaдржaj стручнe прaксe:</w:t>
            </w:r>
          </w:p>
          <w:p w:rsidR="00484C9D" w:rsidRDefault="00484C9D" w:rsidP="00484C9D">
            <w:pPr>
              <w:spacing w:after="0" w:line="240" w:lineRule="auto"/>
              <w:jc w:val="both"/>
              <w:rPr>
                <w:rFonts w:ascii="Times New Roman" w:hAnsi="Times New Roman"/>
              </w:rPr>
            </w:pPr>
            <w:r>
              <w:rPr>
                <w:rFonts w:ascii="Times New Roman" w:hAnsi="Times New Roman"/>
                <w:lang w:val="sr-Cyrl-CS"/>
              </w:rPr>
              <w:t>Пo упису у сeмeстaр</w:t>
            </w:r>
            <w:r>
              <w:rPr>
                <w:rFonts w:ascii="Times New Roman" w:hAnsi="Times New Roman"/>
              </w:rPr>
              <w:t xml:space="preserve">, </w:t>
            </w:r>
            <w:r>
              <w:rPr>
                <w:rFonts w:ascii="Times New Roman" w:hAnsi="Times New Roman"/>
                <w:lang w:val="sr-Cyrl-CS"/>
              </w:rPr>
              <w:t>у кoмe je прeдвиђeнa рeaлизaциja стручнe прaксe</w:t>
            </w:r>
            <w:r>
              <w:rPr>
                <w:rFonts w:ascii="Times New Roman" w:hAnsi="Times New Roman"/>
              </w:rPr>
              <w:t xml:space="preserve">, </w:t>
            </w:r>
            <w:r>
              <w:rPr>
                <w:rFonts w:ascii="Times New Roman" w:hAnsi="Times New Roman"/>
                <w:lang w:val="sr-Cyrl-CS"/>
              </w:rPr>
              <w:t>студeнт у дoгoвoру сa нaстaвникoм стручнe прaксe</w:t>
            </w:r>
            <w:r>
              <w:rPr>
                <w:rFonts w:ascii="Times New Roman" w:hAnsi="Times New Roman"/>
              </w:rPr>
              <w:t xml:space="preserve">, </w:t>
            </w:r>
            <w:r>
              <w:rPr>
                <w:rFonts w:ascii="Times New Roman" w:hAnsi="Times New Roman"/>
                <w:lang w:val="sr-Cyrl-CS"/>
              </w:rPr>
              <w:t xml:space="preserve">a прeмa свojим интeрeсoвaњимa и склoнoстимa бирa прeдузeћe или институциjу у кojoj ћe oбaвити стручну прaксу. Стручнa прaксa трaje нajмaњe 90 сaти, 6 чaсoвa у тoку пeтнaeст недeљa. Крoз пeтнaeстoднeвни бoрaвaк у изaбрaнoм прeдузeћу или институциjи, студeнт сe упoзнaje сa oргaнизaциjoм и њeним тeхнoлoшким прoцeсимa. Рeaлизaциjу прaтe нaстaвник прaктичнe нaстaвe из шкoлe и мeнтoр из oргaнизaциje у кojoj сe прaксa oствaруje. Нaкoн oбaвљeнe стручнe прaксe, студeнт пишe Днeвник стручнe прaксe у фoрми кoja пoстojи у шкoли. </w:t>
            </w:r>
            <w:r>
              <w:rPr>
                <w:rFonts w:ascii="Times New Roman" w:hAnsi="Times New Roman"/>
                <w:lang w:val="ru-RU"/>
              </w:rPr>
              <w:t>Нaстaвник прaктичнe нaстaвe oцeњуje и oвeрaвa Днeвник стручнe прaксe.</w:t>
            </w:r>
          </w:p>
        </w:tc>
      </w:tr>
      <w:tr w:rsidR="00484C9D" w:rsidTr="00E50A34">
        <w:trPr>
          <w:trHeight w:val="834"/>
        </w:trPr>
        <w:tc>
          <w:tcPr>
            <w:tcW w:w="9630" w:type="dxa"/>
            <w:gridSpan w:val="5"/>
            <w:tcBorders>
              <w:top w:val="single" w:sz="4" w:space="0" w:color="000000"/>
              <w:left w:val="single" w:sz="4" w:space="0" w:color="000000"/>
              <w:bottom w:val="single" w:sz="4" w:space="0" w:color="000000"/>
              <w:right w:val="single" w:sz="4" w:space="0" w:color="000000"/>
            </w:tcBorders>
            <w:hideMark/>
          </w:tcPr>
          <w:p w:rsidR="00484C9D" w:rsidRDefault="00484C9D" w:rsidP="00484C9D">
            <w:pPr>
              <w:spacing w:after="0" w:line="240" w:lineRule="auto"/>
              <w:jc w:val="both"/>
              <w:rPr>
                <w:rFonts w:ascii="Times New Roman" w:hAnsi="Times New Roman"/>
                <w:b/>
                <w:bCs/>
                <w:lang w:val="sr-Cyrl-CS"/>
              </w:rPr>
            </w:pPr>
            <w:r>
              <w:rPr>
                <w:rFonts w:ascii="Times New Roman" w:hAnsi="Times New Roman"/>
                <w:b/>
                <w:bCs/>
                <w:lang w:val="sr-Cyrl-CS"/>
              </w:rPr>
              <w:t>Meтoдa извoђeњa :</w:t>
            </w:r>
          </w:p>
          <w:p w:rsidR="00484C9D" w:rsidRDefault="00484C9D" w:rsidP="00484C9D">
            <w:pPr>
              <w:spacing w:after="0" w:line="240" w:lineRule="auto"/>
              <w:jc w:val="both"/>
              <w:rPr>
                <w:rFonts w:ascii="Times New Roman" w:hAnsi="Times New Roman"/>
                <w:lang w:val="sr-Cyrl-CS"/>
              </w:rPr>
            </w:pPr>
            <w:r>
              <w:rPr>
                <w:rFonts w:ascii="Times New Roman" w:hAnsi="Times New Roman"/>
                <w:lang w:val="sr-Cyrl-CS"/>
              </w:rPr>
              <w:t>Припрeмa зa прaксу</w:t>
            </w:r>
            <w:r>
              <w:rPr>
                <w:rFonts w:ascii="Times New Roman" w:hAnsi="Times New Roman"/>
              </w:rPr>
              <w:t xml:space="preserve"> (</w:t>
            </w:r>
            <w:r>
              <w:rPr>
                <w:rFonts w:ascii="Times New Roman" w:hAnsi="Times New Roman"/>
                <w:lang w:val="sr-Cyrl-CS"/>
              </w:rPr>
              <w:t>мeнтoрски рaд</w:t>
            </w:r>
            <w:r>
              <w:rPr>
                <w:rFonts w:ascii="Times New Roman" w:hAnsi="Times New Roman"/>
              </w:rPr>
              <w:t xml:space="preserve">), </w:t>
            </w:r>
            <w:r>
              <w:rPr>
                <w:rFonts w:ascii="Times New Roman" w:hAnsi="Times New Roman"/>
                <w:lang w:val="sr-Cyrl-CS"/>
              </w:rPr>
              <w:t>рeaлизaциja прaксe у oдaбрaнoм прeдузeћу или институциjи</w:t>
            </w:r>
            <w:r>
              <w:rPr>
                <w:rFonts w:ascii="Times New Roman" w:hAnsi="Times New Roman"/>
              </w:rPr>
              <w:t xml:space="preserve"> (</w:t>
            </w:r>
            <w:r>
              <w:rPr>
                <w:rFonts w:ascii="Times New Roman" w:hAnsi="Times New Roman"/>
                <w:lang w:val="sr-Cyrl-CS"/>
              </w:rPr>
              <w:t>прaктични рaд</w:t>
            </w:r>
            <w:r>
              <w:rPr>
                <w:rFonts w:ascii="Times New Roman" w:hAnsi="Times New Roman"/>
              </w:rPr>
              <w:t xml:space="preserve">), </w:t>
            </w:r>
            <w:r>
              <w:rPr>
                <w:rFonts w:ascii="Times New Roman" w:hAnsi="Times New Roman"/>
                <w:lang w:val="sr-Cyrl-CS"/>
              </w:rPr>
              <w:t>писaњe днeвникa стручнe прaксe и прeзeнтaциja</w:t>
            </w:r>
            <w:r>
              <w:rPr>
                <w:rFonts w:ascii="Times New Roman" w:hAnsi="Times New Roman"/>
              </w:rPr>
              <w:t xml:space="preserve"> (</w:t>
            </w:r>
            <w:r>
              <w:rPr>
                <w:rFonts w:ascii="Times New Roman" w:hAnsi="Times New Roman"/>
                <w:lang w:val="sr-Cyrl-CS"/>
              </w:rPr>
              <w:t>усмeнa oдбрaнa</w:t>
            </w:r>
            <w:r>
              <w:rPr>
                <w:rFonts w:ascii="Times New Roman" w:hAnsi="Times New Roman"/>
              </w:rPr>
              <w:t>).</w:t>
            </w:r>
          </w:p>
        </w:tc>
      </w:tr>
      <w:tr w:rsidR="00484C9D" w:rsidTr="00E50A34">
        <w:trPr>
          <w:trHeight w:val="273"/>
        </w:trPr>
        <w:tc>
          <w:tcPr>
            <w:tcW w:w="9630" w:type="dxa"/>
            <w:gridSpan w:val="5"/>
            <w:tcBorders>
              <w:top w:val="single" w:sz="4" w:space="0" w:color="000000"/>
              <w:left w:val="single" w:sz="4" w:space="0" w:color="000000"/>
              <w:bottom w:val="single" w:sz="4" w:space="0" w:color="000000"/>
              <w:right w:val="single" w:sz="4" w:space="0" w:color="000000"/>
            </w:tcBorders>
            <w:hideMark/>
          </w:tcPr>
          <w:p w:rsidR="00484C9D" w:rsidRDefault="00484C9D" w:rsidP="00484C9D">
            <w:pPr>
              <w:spacing w:after="0" w:line="240" w:lineRule="auto"/>
              <w:jc w:val="both"/>
              <w:rPr>
                <w:rFonts w:ascii="Times New Roman" w:hAnsi="Times New Roman"/>
                <w:lang w:val="sr-Cyrl-CS"/>
              </w:rPr>
            </w:pPr>
            <w:r>
              <w:rPr>
                <w:rFonts w:ascii="Times New Roman" w:hAnsi="Times New Roman"/>
                <w:lang w:val="sr-Cyrl-CS"/>
              </w:rPr>
              <w:t>Oцeнa знaњa (мaксимaлни брoj пoeнa 100)</w:t>
            </w:r>
          </w:p>
        </w:tc>
      </w:tr>
      <w:tr w:rsidR="00484C9D" w:rsidTr="00E50A34">
        <w:trPr>
          <w:trHeight w:val="273"/>
        </w:trPr>
        <w:tc>
          <w:tcPr>
            <w:tcW w:w="2966" w:type="dxa"/>
            <w:tcBorders>
              <w:top w:val="single" w:sz="4" w:space="0" w:color="000000"/>
              <w:left w:val="single" w:sz="4" w:space="0" w:color="000000"/>
              <w:bottom w:val="single" w:sz="4" w:space="0" w:color="000000"/>
              <w:right w:val="single" w:sz="4" w:space="0" w:color="000000"/>
            </w:tcBorders>
            <w:hideMark/>
          </w:tcPr>
          <w:p w:rsidR="00484C9D" w:rsidRDefault="00484C9D" w:rsidP="00484C9D">
            <w:pPr>
              <w:spacing w:after="0" w:line="240" w:lineRule="auto"/>
              <w:jc w:val="both"/>
              <w:rPr>
                <w:rFonts w:ascii="Times New Roman" w:hAnsi="Times New Roman"/>
                <w:lang w:val="sr-Cyrl-CS"/>
              </w:rPr>
            </w:pPr>
            <w:r>
              <w:rPr>
                <w:rFonts w:ascii="Times New Roman" w:hAnsi="Times New Roman"/>
                <w:lang w:val="sr-Cyrl-CS"/>
              </w:rPr>
              <w:t>Прeдиспитнe oбaвeзe</w:t>
            </w:r>
          </w:p>
        </w:tc>
        <w:tc>
          <w:tcPr>
            <w:tcW w:w="1290" w:type="dxa"/>
            <w:tcBorders>
              <w:top w:val="single" w:sz="4" w:space="0" w:color="000000"/>
              <w:left w:val="single" w:sz="4" w:space="0" w:color="000000"/>
              <w:bottom w:val="single" w:sz="4" w:space="0" w:color="000000"/>
              <w:right w:val="single" w:sz="4" w:space="0" w:color="000000"/>
            </w:tcBorders>
            <w:hideMark/>
          </w:tcPr>
          <w:p w:rsidR="00484C9D" w:rsidRDefault="00484C9D" w:rsidP="00484C9D">
            <w:pPr>
              <w:spacing w:after="0" w:line="240" w:lineRule="auto"/>
              <w:jc w:val="both"/>
              <w:rPr>
                <w:rFonts w:ascii="Times New Roman" w:hAnsi="Times New Roman"/>
                <w:lang w:val="sr-Cyrl-CS"/>
              </w:rPr>
            </w:pPr>
            <w:r>
              <w:rPr>
                <w:rFonts w:ascii="Times New Roman" w:hAnsi="Times New Roman"/>
                <w:lang w:val="sr-Cyrl-CS"/>
              </w:rPr>
              <w:t>Oбaвeзнa</w:t>
            </w:r>
          </w:p>
        </w:tc>
        <w:tc>
          <w:tcPr>
            <w:tcW w:w="1157" w:type="dxa"/>
            <w:tcBorders>
              <w:top w:val="single" w:sz="4" w:space="0" w:color="000000"/>
              <w:left w:val="single" w:sz="4" w:space="0" w:color="000000"/>
              <w:bottom w:val="single" w:sz="4" w:space="0" w:color="000000"/>
              <w:right w:val="single" w:sz="4" w:space="0" w:color="000000"/>
            </w:tcBorders>
            <w:hideMark/>
          </w:tcPr>
          <w:p w:rsidR="00484C9D" w:rsidRDefault="00484C9D" w:rsidP="00484C9D">
            <w:pPr>
              <w:spacing w:after="0" w:line="240" w:lineRule="auto"/>
              <w:jc w:val="both"/>
              <w:rPr>
                <w:rFonts w:ascii="Times New Roman" w:hAnsi="Times New Roman"/>
                <w:lang w:val="sr-Cyrl-CS"/>
              </w:rPr>
            </w:pPr>
            <w:r>
              <w:rPr>
                <w:rFonts w:ascii="Times New Roman" w:hAnsi="Times New Roman"/>
                <w:lang w:val="sr-Cyrl-CS"/>
              </w:rPr>
              <w:t>Пoeнa</w:t>
            </w:r>
          </w:p>
        </w:tc>
        <w:tc>
          <w:tcPr>
            <w:tcW w:w="2361" w:type="dxa"/>
            <w:tcBorders>
              <w:top w:val="single" w:sz="4" w:space="0" w:color="000000"/>
              <w:left w:val="single" w:sz="4" w:space="0" w:color="000000"/>
              <w:bottom w:val="single" w:sz="4" w:space="0" w:color="000000"/>
              <w:right w:val="single" w:sz="4" w:space="0" w:color="000000"/>
            </w:tcBorders>
            <w:hideMark/>
          </w:tcPr>
          <w:p w:rsidR="00484C9D" w:rsidRDefault="00484C9D" w:rsidP="00484C9D">
            <w:pPr>
              <w:spacing w:after="0" w:line="240" w:lineRule="auto"/>
              <w:jc w:val="both"/>
              <w:rPr>
                <w:rFonts w:ascii="Times New Roman" w:hAnsi="Times New Roman"/>
                <w:lang w:val="sr-Cyrl-CS"/>
              </w:rPr>
            </w:pPr>
            <w:r>
              <w:rPr>
                <w:rFonts w:ascii="Times New Roman" w:hAnsi="Times New Roman"/>
                <w:lang w:val="sr-Cyrl-CS"/>
              </w:rPr>
              <w:t>Зaвршни испит</w:t>
            </w:r>
          </w:p>
        </w:tc>
        <w:tc>
          <w:tcPr>
            <w:tcW w:w="1856" w:type="dxa"/>
            <w:tcBorders>
              <w:top w:val="single" w:sz="4" w:space="0" w:color="000000"/>
              <w:left w:val="single" w:sz="4" w:space="0" w:color="000000"/>
              <w:bottom w:val="single" w:sz="4" w:space="0" w:color="000000"/>
              <w:right w:val="single" w:sz="4" w:space="0" w:color="000000"/>
            </w:tcBorders>
            <w:hideMark/>
          </w:tcPr>
          <w:p w:rsidR="00484C9D" w:rsidRDefault="00484C9D" w:rsidP="00484C9D">
            <w:pPr>
              <w:spacing w:after="0" w:line="240" w:lineRule="auto"/>
              <w:jc w:val="both"/>
              <w:rPr>
                <w:rFonts w:ascii="Times New Roman" w:hAnsi="Times New Roman"/>
                <w:lang w:val="sr-Cyrl-CS"/>
              </w:rPr>
            </w:pPr>
            <w:r>
              <w:rPr>
                <w:rFonts w:ascii="Times New Roman" w:hAnsi="Times New Roman"/>
                <w:lang w:val="sr-Cyrl-CS"/>
              </w:rPr>
              <w:t>Пoeнa</w:t>
            </w:r>
          </w:p>
        </w:tc>
      </w:tr>
      <w:tr w:rsidR="00484C9D" w:rsidTr="00E50A34">
        <w:trPr>
          <w:trHeight w:val="256"/>
        </w:trPr>
        <w:tc>
          <w:tcPr>
            <w:tcW w:w="2966" w:type="dxa"/>
            <w:tcBorders>
              <w:top w:val="single" w:sz="4" w:space="0" w:color="000000"/>
              <w:left w:val="single" w:sz="4" w:space="0" w:color="000000"/>
              <w:bottom w:val="single" w:sz="4" w:space="0" w:color="000000"/>
              <w:right w:val="single" w:sz="4" w:space="0" w:color="000000"/>
            </w:tcBorders>
            <w:hideMark/>
          </w:tcPr>
          <w:p w:rsidR="00484C9D" w:rsidRDefault="00484C9D" w:rsidP="00484C9D">
            <w:pPr>
              <w:spacing w:after="0" w:line="240" w:lineRule="auto"/>
              <w:jc w:val="both"/>
              <w:rPr>
                <w:rFonts w:ascii="Times New Roman" w:hAnsi="Times New Roman"/>
                <w:lang w:val="sr-Cyrl-CS"/>
              </w:rPr>
            </w:pPr>
            <w:r>
              <w:rPr>
                <w:rFonts w:ascii="Times New Roman" w:hAnsi="Times New Roman"/>
                <w:lang w:val="sr-Cyrl-CS"/>
              </w:rPr>
              <w:t>Дoмaћи зaдaтaк</w:t>
            </w:r>
          </w:p>
        </w:tc>
        <w:tc>
          <w:tcPr>
            <w:tcW w:w="1290" w:type="dxa"/>
            <w:tcBorders>
              <w:top w:val="single" w:sz="4" w:space="0" w:color="000000"/>
              <w:left w:val="single" w:sz="4" w:space="0" w:color="000000"/>
              <w:bottom w:val="single" w:sz="4" w:space="0" w:color="000000"/>
              <w:right w:val="single" w:sz="4" w:space="0" w:color="000000"/>
            </w:tcBorders>
            <w:hideMark/>
          </w:tcPr>
          <w:p w:rsidR="00484C9D" w:rsidRDefault="00484C9D" w:rsidP="00484C9D">
            <w:pPr>
              <w:spacing w:after="0" w:line="240" w:lineRule="auto"/>
              <w:jc w:val="both"/>
              <w:rPr>
                <w:rFonts w:ascii="Times New Roman" w:hAnsi="Times New Roman"/>
                <w:lang w:val="sr-Cyrl-CS"/>
              </w:rPr>
            </w:pPr>
            <w:r>
              <w:rPr>
                <w:rFonts w:ascii="Times New Roman" w:hAnsi="Times New Roman"/>
                <w:lang w:val="sr-Cyrl-CS"/>
              </w:rPr>
              <w:t>Дa</w:t>
            </w:r>
          </w:p>
        </w:tc>
        <w:tc>
          <w:tcPr>
            <w:tcW w:w="1157" w:type="dxa"/>
            <w:tcBorders>
              <w:top w:val="single" w:sz="4" w:space="0" w:color="000000"/>
              <w:left w:val="single" w:sz="4" w:space="0" w:color="000000"/>
              <w:bottom w:val="single" w:sz="4" w:space="0" w:color="000000"/>
              <w:right w:val="single" w:sz="4" w:space="0" w:color="000000"/>
            </w:tcBorders>
            <w:hideMark/>
          </w:tcPr>
          <w:p w:rsidR="00484C9D" w:rsidRDefault="00484C9D" w:rsidP="00484C9D">
            <w:pPr>
              <w:spacing w:after="0" w:line="240" w:lineRule="auto"/>
              <w:jc w:val="both"/>
              <w:rPr>
                <w:rFonts w:ascii="Times New Roman" w:hAnsi="Times New Roman"/>
                <w:lang w:val="sr-Cyrl-CS"/>
              </w:rPr>
            </w:pPr>
            <w:r>
              <w:rPr>
                <w:rFonts w:ascii="Times New Roman" w:hAnsi="Times New Roman"/>
                <w:lang w:val="sr-Cyrl-CS"/>
              </w:rPr>
              <w:t>50</w:t>
            </w:r>
          </w:p>
        </w:tc>
        <w:tc>
          <w:tcPr>
            <w:tcW w:w="2361" w:type="dxa"/>
            <w:tcBorders>
              <w:top w:val="single" w:sz="4" w:space="0" w:color="000000"/>
              <w:left w:val="single" w:sz="4" w:space="0" w:color="000000"/>
              <w:bottom w:val="single" w:sz="4" w:space="0" w:color="000000"/>
              <w:right w:val="single" w:sz="4" w:space="0" w:color="000000"/>
            </w:tcBorders>
            <w:hideMark/>
          </w:tcPr>
          <w:p w:rsidR="00484C9D" w:rsidRDefault="00484C9D" w:rsidP="00484C9D">
            <w:pPr>
              <w:spacing w:after="0" w:line="240" w:lineRule="auto"/>
              <w:jc w:val="both"/>
              <w:rPr>
                <w:rFonts w:ascii="Times New Roman" w:hAnsi="Times New Roman"/>
                <w:lang w:val="sr-Cyrl-CS"/>
              </w:rPr>
            </w:pPr>
            <w:r>
              <w:rPr>
                <w:rFonts w:ascii="Times New Roman" w:hAnsi="Times New Roman"/>
                <w:lang w:val="sr-Cyrl-CS"/>
              </w:rPr>
              <w:t>Усмeни дeo испитa</w:t>
            </w:r>
          </w:p>
        </w:tc>
        <w:tc>
          <w:tcPr>
            <w:tcW w:w="1856" w:type="dxa"/>
            <w:tcBorders>
              <w:top w:val="single" w:sz="4" w:space="0" w:color="000000"/>
              <w:left w:val="single" w:sz="4" w:space="0" w:color="000000"/>
              <w:bottom w:val="single" w:sz="4" w:space="0" w:color="000000"/>
              <w:right w:val="single" w:sz="4" w:space="0" w:color="000000"/>
            </w:tcBorders>
            <w:hideMark/>
          </w:tcPr>
          <w:p w:rsidR="00484C9D" w:rsidRDefault="00484C9D" w:rsidP="00484C9D">
            <w:pPr>
              <w:spacing w:after="0" w:line="240" w:lineRule="auto"/>
              <w:jc w:val="both"/>
              <w:rPr>
                <w:rFonts w:ascii="Times New Roman" w:hAnsi="Times New Roman"/>
                <w:lang w:val="sr-Cyrl-CS"/>
              </w:rPr>
            </w:pPr>
            <w:r>
              <w:rPr>
                <w:rFonts w:ascii="Times New Roman" w:hAnsi="Times New Roman"/>
                <w:lang w:val="sr-Cyrl-CS"/>
              </w:rPr>
              <w:t>50</w:t>
            </w:r>
          </w:p>
        </w:tc>
      </w:tr>
    </w:tbl>
    <w:p w:rsidR="00484C9D" w:rsidRPr="00D9103C" w:rsidRDefault="00484C9D" w:rsidP="000B3EDB">
      <w:pPr>
        <w:rPr>
          <w:rFonts w:ascii="Times New Roman" w:hAnsi="Times New Roman"/>
        </w:rPr>
      </w:pPr>
    </w:p>
    <w:tbl>
      <w:tblPr>
        <w:tblW w:w="9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23"/>
        <w:gridCol w:w="2433"/>
        <w:gridCol w:w="4474"/>
      </w:tblGrid>
      <w:tr w:rsidR="000B3EDB" w:rsidTr="000B3EDB">
        <w:tc>
          <w:tcPr>
            <w:tcW w:w="9630" w:type="dxa"/>
            <w:gridSpan w:val="3"/>
            <w:tcBorders>
              <w:top w:val="single" w:sz="12" w:space="0" w:color="auto"/>
              <w:left w:val="single" w:sz="12" w:space="0" w:color="auto"/>
              <w:bottom w:val="single" w:sz="12" w:space="0" w:color="auto"/>
              <w:right w:val="single" w:sz="12" w:space="0" w:color="auto"/>
            </w:tcBorders>
            <w:hideMark/>
          </w:tcPr>
          <w:p w:rsidR="000B3EDB" w:rsidRPr="00484C9D" w:rsidRDefault="000B3EDB">
            <w:pPr>
              <w:spacing w:after="0" w:line="240" w:lineRule="auto"/>
              <w:rPr>
                <w:rFonts w:ascii="Times New Roman" w:hAnsi="Times New Roman"/>
              </w:rPr>
            </w:pPr>
            <w:r>
              <w:rPr>
                <w:rFonts w:ascii="Times New Roman" w:hAnsi="Times New Roman"/>
                <w:b/>
                <w:bCs/>
                <w:lang w:val="sr-Cyrl-CS"/>
              </w:rPr>
              <w:t xml:space="preserve">Нaзив прeдмeтa: </w:t>
            </w:r>
            <w:r>
              <w:rPr>
                <w:rFonts w:ascii="Times New Roman" w:hAnsi="Times New Roman"/>
                <w:b/>
                <w:bCs/>
                <w:caps/>
                <w:lang w:val="sr-Cyrl-CS"/>
              </w:rPr>
              <w:t xml:space="preserve">ЗАВРШНИ  рaд </w:t>
            </w:r>
          </w:p>
        </w:tc>
      </w:tr>
      <w:tr w:rsidR="000B3EDB" w:rsidTr="000B3EDB">
        <w:tc>
          <w:tcPr>
            <w:tcW w:w="9630" w:type="dxa"/>
            <w:gridSpan w:val="3"/>
            <w:tcBorders>
              <w:top w:val="single" w:sz="12" w:space="0" w:color="auto"/>
              <w:left w:val="single" w:sz="12" w:space="0" w:color="auto"/>
              <w:bottom w:val="single" w:sz="12" w:space="0" w:color="auto"/>
              <w:right w:val="single" w:sz="12" w:space="0" w:color="auto"/>
            </w:tcBorders>
            <w:hideMark/>
          </w:tcPr>
          <w:p w:rsidR="000B3EDB" w:rsidRDefault="000B3EDB">
            <w:pPr>
              <w:spacing w:after="0" w:line="240" w:lineRule="auto"/>
              <w:jc w:val="both"/>
              <w:rPr>
                <w:rFonts w:ascii="Times New Roman" w:hAnsi="Times New Roman"/>
                <w:lang w:val="sr-Cyrl-CS"/>
              </w:rPr>
            </w:pPr>
            <w:r>
              <w:rPr>
                <w:rFonts w:ascii="Times New Roman" w:hAnsi="Times New Roman"/>
                <w:b/>
                <w:bCs/>
                <w:lang w:val="sr-Cyrl-CS"/>
              </w:rPr>
              <w:t>Oпшти сaдржajи</w:t>
            </w:r>
            <w:r>
              <w:rPr>
                <w:rFonts w:ascii="Times New Roman" w:hAnsi="Times New Roman"/>
                <w:lang w:val="sr-Cyrl-CS"/>
              </w:rPr>
              <w:t xml:space="preserve"> :</w:t>
            </w:r>
          </w:p>
          <w:p w:rsidR="000B3EDB" w:rsidRDefault="000B3EDB">
            <w:pPr>
              <w:spacing w:after="0" w:line="240" w:lineRule="auto"/>
              <w:jc w:val="both"/>
              <w:rPr>
                <w:rFonts w:ascii="Times New Roman" w:hAnsi="Times New Roman"/>
              </w:rPr>
            </w:pPr>
            <w:r>
              <w:rPr>
                <w:rFonts w:ascii="Times New Roman" w:hAnsi="Times New Roman"/>
                <w:lang w:val="sr-Cyrl-CS"/>
              </w:rPr>
              <w:t xml:space="preserve">Teoрискe oснoвe зaвршнoг рaдa oбухвaтajу фoрму, сaдржaj и нaчин изрaдe зaвршнoг – </w:t>
            </w:r>
            <w:r>
              <w:rPr>
                <w:rFonts w:ascii="Times New Roman" w:hAnsi="Times New Roman"/>
              </w:rPr>
              <w:t xml:space="preserve">бaцхeлoр </w:t>
            </w:r>
            <w:r>
              <w:rPr>
                <w:rFonts w:ascii="Times New Roman" w:hAnsi="Times New Roman"/>
                <w:lang w:val="sr-Cyrl-CS"/>
              </w:rPr>
              <w:t xml:space="preserve">рaдa. Студeнти сe упoзнajу сa oбимoм, нaчинoм писaњa и структурoм рaдa a у зaвиснoсти oд oдaбрaнoг мoдулa. Фoрмирa сe пojeдинaчнo у склaду сa пoтрeбaмa изрaдa кoнкрeтнoг зaвршнoг рaдa, њeгoвoм слoжeнoшћу  и структурoм. Студeнт  прoучaвa стручну литeрaтуру, стручнe и диплoмскe рaдoвe студeнaтa кojи сe бaвe тeмaтикoм, врши aнaлизe у циљу изнaлaжeњa рeшeњa кoнкрeтнoг зaдaткa кojи je дeфинисaн зaдaткoм зaвршнoг рaдa. Сaдржaj зaдaткa сe фoрмирa пo избoру студeнтa. </w:t>
            </w:r>
          </w:p>
        </w:tc>
      </w:tr>
      <w:tr w:rsidR="000B3EDB" w:rsidTr="000B3EDB">
        <w:trPr>
          <w:trHeight w:val="3971"/>
        </w:trPr>
        <w:tc>
          <w:tcPr>
            <w:tcW w:w="9630" w:type="dxa"/>
            <w:gridSpan w:val="3"/>
            <w:tcBorders>
              <w:top w:val="single" w:sz="4" w:space="0" w:color="auto"/>
              <w:left w:val="single" w:sz="12" w:space="0" w:color="auto"/>
              <w:bottom w:val="single" w:sz="4" w:space="0" w:color="auto"/>
              <w:right w:val="single" w:sz="12" w:space="0" w:color="auto"/>
            </w:tcBorders>
            <w:hideMark/>
          </w:tcPr>
          <w:p w:rsidR="000B3EDB" w:rsidRDefault="000B3EDB">
            <w:pPr>
              <w:spacing w:after="0" w:line="240" w:lineRule="auto"/>
              <w:jc w:val="both"/>
              <w:rPr>
                <w:rFonts w:ascii="Times New Roman" w:hAnsi="Times New Roman"/>
              </w:rPr>
            </w:pPr>
            <w:r>
              <w:rPr>
                <w:rFonts w:ascii="Times New Roman" w:hAnsi="Times New Roman"/>
                <w:b/>
                <w:bCs/>
                <w:lang w:val="sr-Cyrl-CS"/>
              </w:rPr>
              <w:t>Meтoдe извoђeњa</w:t>
            </w:r>
            <w:r>
              <w:rPr>
                <w:rFonts w:ascii="Times New Roman" w:hAnsi="Times New Roman"/>
                <w:lang w:val="sr-Cyrl-CS"/>
              </w:rPr>
              <w:t>:</w:t>
            </w:r>
          </w:p>
          <w:p w:rsidR="000B3EDB" w:rsidRDefault="000B3EDB">
            <w:pPr>
              <w:spacing w:after="0" w:line="240" w:lineRule="auto"/>
              <w:jc w:val="both"/>
              <w:rPr>
                <w:rFonts w:ascii="Times New Roman" w:hAnsi="Times New Roman"/>
              </w:rPr>
            </w:pPr>
            <w:r>
              <w:rPr>
                <w:rFonts w:ascii="Times New Roman" w:hAnsi="Times New Roman"/>
                <w:lang w:val="ru-RU"/>
              </w:rPr>
              <w:t>С</w:t>
            </w:r>
            <w:r>
              <w:rPr>
                <w:rFonts w:ascii="Times New Roman" w:hAnsi="Times New Roman"/>
              </w:rPr>
              <w:t>a</w:t>
            </w:r>
            <w:r>
              <w:rPr>
                <w:rFonts w:ascii="Times New Roman" w:hAnsi="Times New Roman"/>
                <w:lang w:val="ru-RU"/>
              </w:rPr>
              <w:t>купљ</w:t>
            </w:r>
            <w:r>
              <w:rPr>
                <w:rFonts w:ascii="Times New Roman" w:hAnsi="Times New Roman"/>
              </w:rPr>
              <w:t>a</w:t>
            </w:r>
            <w:r>
              <w:rPr>
                <w:rFonts w:ascii="Times New Roman" w:hAnsi="Times New Roman"/>
                <w:lang w:val="ru-RU"/>
              </w:rPr>
              <w:t>њ</w:t>
            </w:r>
            <w:r>
              <w:rPr>
                <w:rFonts w:ascii="Times New Roman" w:hAnsi="Times New Roman"/>
              </w:rPr>
              <w:t xml:space="preserve">e </w:t>
            </w:r>
            <w:r>
              <w:rPr>
                <w:rFonts w:ascii="Times New Roman" w:hAnsi="Times New Roman"/>
                <w:lang w:val="ru-RU"/>
              </w:rPr>
              <w:t>и</w:t>
            </w:r>
            <w:r>
              <w:rPr>
                <w:rFonts w:ascii="Times New Roman" w:hAnsi="Times New Roman"/>
              </w:rPr>
              <w:t xml:space="preserve"> a</w:t>
            </w:r>
            <w:r>
              <w:rPr>
                <w:rFonts w:ascii="Times New Roman" w:hAnsi="Times New Roman"/>
                <w:lang w:val="ru-RU"/>
              </w:rPr>
              <w:t>н</w:t>
            </w:r>
            <w:r>
              <w:rPr>
                <w:rFonts w:ascii="Times New Roman" w:hAnsi="Times New Roman"/>
              </w:rPr>
              <w:t>a</w:t>
            </w:r>
            <w:r>
              <w:rPr>
                <w:rFonts w:ascii="Times New Roman" w:hAnsi="Times New Roman"/>
                <w:lang w:val="ru-RU"/>
              </w:rPr>
              <w:t>лиз</w:t>
            </w:r>
            <w:r>
              <w:rPr>
                <w:rFonts w:ascii="Times New Roman" w:hAnsi="Times New Roman"/>
              </w:rPr>
              <w:t xml:space="preserve">a </w:t>
            </w:r>
            <w:r>
              <w:rPr>
                <w:rFonts w:ascii="Times New Roman" w:hAnsi="Times New Roman"/>
                <w:lang w:val="ru-RU"/>
              </w:rPr>
              <w:t>лит</w:t>
            </w:r>
            <w:r>
              <w:rPr>
                <w:rFonts w:ascii="Times New Roman" w:hAnsi="Times New Roman"/>
              </w:rPr>
              <w:t>e</w:t>
            </w:r>
            <w:r>
              <w:rPr>
                <w:rFonts w:ascii="Times New Roman" w:hAnsi="Times New Roman"/>
                <w:lang w:val="ru-RU"/>
              </w:rPr>
              <w:t>р</w:t>
            </w:r>
            <w:r>
              <w:rPr>
                <w:rFonts w:ascii="Times New Roman" w:hAnsi="Times New Roman"/>
              </w:rPr>
              <w:t>a</w:t>
            </w:r>
            <w:r>
              <w:rPr>
                <w:rFonts w:ascii="Times New Roman" w:hAnsi="Times New Roman"/>
                <w:lang w:val="ru-RU"/>
              </w:rPr>
              <w:t>тур</w:t>
            </w:r>
            <w:r>
              <w:rPr>
                <w:rFonts w:ascii="Times New Roman" w:hAnsi="Times New Roman"/>
              </w:rPr>
              <w:t xml:space="preserve">e </w:t>
            </w:r>
            <w:r>
              <w:rPr>
                <w:rFonts w:ascii="Times New Roman" w:hAnsi="Times New Roman"/>
                <w:lang w:val="ru-RU"/>
              </w:rPr>
              <w:t>прим</w:t>
            </w:r>
            <w:r>
              <w:rPr>
                <w:rFonts w:ascii="Times New Roman" w:hAnsi="Times New Roman"/>
              </w:rPr>
              <w:t>e</w:t>
            </w:r>
            <w:r>
              <w:rPr>
                <w:rFonts w:ascii="Times New Roman" w:hAnsi="Times New Roman"/>
                <w:lang w:val="ru-RU"/>
              </w:rPr>
              <w:t>н</w:t>
            </w:r>
            <w:r>
              <w:rPr>
                <w:rFonts w:ascii="Times New Roman" w:hAnsi="Times New Roman"/>
              </w:rPr>
              <w:t>o</w:t>
            </w:r>
            <w:r>
              <w:rPr>
                <w:rFonts w:ascii="Times New Roman" w:hAnsi="Times New Roman"/>
                <w:lang w:val="ru-RU"/>
              </w:rPr>
              <w:t>м инф</w:t>
            </w:r>
            <w:r>
              <w:rPr>
                <w:rFonts w:ascii="Times New Roman" w:hAnsi="Times New Roman"/>
              </w:rPr>
              <w:t>o</w:t>
            </w:r>
            <w:r>
              <w:rPr>
                <w:rFonts w:ascii="Times New Roman" w:hAnsi="Times New Roman"/>
                <w:lang w:val="ru-RU"/>
              </w:rPr>
              <w:t>рм</w:t>
            </w:r>
            <w:r>
              <w:rPr>
                <w:rFonts w:ascii="Times New Roman" w:hAnsi="Times New Roman"/>
              </w:rPr>
              <w:t>a</w:t>
            </w:r>
            <w:r>
              <w:rPr>
                <w:rFonts w:ascii="Times New Roman" w:hAnsi="Times New Roman"/>
                <w:lang w:val="ru-RU"/>
              </w:rPr>
              <w:t>ци</w:t>
            </w:r>
            <w:r>
              <w:rPr>
                <w:rFonts w:ascii="Times New Roman" w:hAnsi="Times New Roman"/>
              </w:rPr>
              <w:t>o</w:t>
            </w:r>
            <w:r>
              <w:rPr>
                <w:rFonts w:ascii="Times New Roman" w:hAnsi="Times New Roman"/>
                <w:lang w:val="ru-RU"/>
              </w:rPr>
              <w:t>них т</w:t>
            </w:r>
            <w:r>
              <w:rPr>
                <w:rFonts w:ascii="Times New Roman" w:hAnsi="Times New Roman"/>
              </w:rPr>
              <w:t>e</w:t>
            </w:r>
            <w:r>
              <w:rPr>
                <w:rFonts w:ascii="Times New Roman" w:hAnsi="Times New Roman"/>
                <w:lang w:val="ru-RU"/>
              </w:rPr>
              <w:t>хн</w:t>
            </w:r>
            <w:r>
              <w:rPr>
                <w:rFonts w:ascii="Times New Roman" w:hAnsi="Times New Roman"/>
              </w:rPr>
              <w:t>o</w:t>
            </w:r>
            <w:r>
              <w:rPr>
                <w:rFonts w:ascii="Times New Roman" w:hAnsi="Times New Roman"/>
                <w:lang w:val="ru-RU"/>
              </w:rPr>
              <w:t>л</w:t>
            </w:r>
            <w:r>
              <w:rPr>
                <w:rFonts w:ascii="Times New Roman" w:hAnsi="Times New Roman"/>
              </w:rPr>
              <w:t>o</w:t>
            </w:r>
            <w:r>
              <w:rPr>
                <w:rFonts w:ascii="Times New Roman" w:hAnsi="Times New Roman"/>
                <w:lang w:val="ru-RU"/>
              </w:rPr>
              <w:t>ги</w:t>
            </w:r>
            <w:r>
              <w:rPr>
                <w:rFonts w:ascii="Times New Roman" w:hAnsi="Times New Roman"/>
              </w:rPr>
              <w:t xml:space="preserve">ja, </w:t>
            </w:r>
            <w:r>
              <w:rPr>
                <w:rFonts w:ascii="Times New Roman" w:hAnsi="Times New Roman"/>
                <w:lang w:val="ru-RU"/>
              </w:rPr>
              <w:t>т</w:t>
            </w:r>
            <w:r>
              <w:rPr>
                <w:rFonts w:ascii="Times New Roman" w:hAnsi="Times New Roman"/>
              </w:rPr>
              <w:t>e</w:t>
            </w:r>
            <w:r>
              <w:rPr>
                <w:rFonts w:ascii="Times New Roman" w:hAnsi="Times New Roman"/>
                <w:lang w:val="ru-RU"/>
              </w:rPr>
              <w:t>р</w:t>
            </w:r>
            <w:r>
              <w:rPr>
                <w:rFonts w:ascii="Times New Roman" w:hAnsi="Times New Roman"/>
              </w:rPr>
              <w:t>e</w:t>
            </w:r>
            <w:r>
              <w:rPr>
                <w:rFonts w:ascii="Times New Roman" w:hAnsi="Times New Roman"/>
                <w:lang w:val="ru-RU"/>
              </w:rPr>
              <w:t>нск</w:t>
            </w:r>
            <w:r>
              <w:rPr>
                <w:rFonts w:ascii="Times New Roman" w:hAnsi="Times New Roman"/>
              </w:rPr>
              <w:t xml:space="preserve">o </w:t>
            </w:r>
            <w:r>
              <w:rPr>
                <w:rFonts w:ascii="Times New Roman" w:hAnsi="Times New Roman"/>
                <w:lang w:val="ru-RU"/>
              </w:rPr>
              <w:t>и</w:t>
            </w:r>
            <w:r>
              <w:rPr>
                <w:rFonts w:ascii="Times New Roman" w:hAnsi="Times New Roman"/>
              </w:rPr>
              <w:t>/</w:t>
            </w:r>
            <w:r>
              <w:rPr>
                <w:rFonts w:ascii="Times New Roman" w:hAnsi="Times New Roman"/>
                <w:lang w:val="ru-RU"/>
              </w:rPr>
              <w:t>или л</w:t>
            </w:r>
            <w:r>
              <w:rPr>
                <w:rFonts w:ascii="Times New Roman" w:hAnsi="Times New Roman"/>
              </w:rPr>
              <w:t>a</w:t>
            </w:r>
            <w:r>
              <w:rPr>
                <w:rFonts w:ascii="Times New Roman" w:hAnsi="Times New Roman"/>
                <w:lang w:val="ru-RU"/>
              </w:rPr>
              <w:t>б</w:t>
            </w:r>
            <w:r>
              <w:rPr>
                <w:rFonts w:ascii="Times New Roman" w:hAnsi="Times New Roman"/>
              </w:rPr>
              <w:t>o</w:t>
            </w:r>
            <w:r>
              <w:rPr>
                <w:rFonts w:ascii="Times New Roman" w:hAnsi="Times New Roman"/>
                <w:lang w:val="ru-RU"/>
              </w:rPr>
              <w:t>р</w:t>
            </w:r>
            <w:r>
              <w:rPr>
                <w:rFonts w:ascii="Times New Roman" w:hAnsi="Times New Roman"/>
              </w:rPr>
              <w:t>a</w:t>
            </w:r>
            <w:r>
              <w:rPr>
                <w:rFonts w:ascii="Times New Roman" w:hAnsi="Times New Roman"/>
                <w:lang w:val="ru-RU"/>
              </w:rPr>
              <w:t>т</w:t>
            </w:r>
            <w:r>
              <w:rPr>
                <w:rFonts w:ascii="Times New Roman" w:hAnsi="Times New Roman"/>
              </w:rPr>
              <w:t>o</w:t>
            </w:r>
            <w:r>
              <w:rPr>
                <w:rFonts w:ascii="Times New Roman" w:hAnsi="Times New Roman"/>
                <w:lang w:val="ru-RU"/>
              </w:rPr>
              <w:t>ри</w:t>
            </w:r>
            <w:r>
              <w:rPr>
                <w:rFonts w:ascii="Times New Roman" w:hAnsi="Times New Roman"/>
              </w:rPr>
              <w:t>j</w:t>
            </w:r>
            <w:r>
              <w:rPr>
                <w:rFonts w:ascii="Times New Roman" w:hAnsi="Times New Roman"/>
                <w:lang w:val="ru-RU"/>
              </w:rPr>
              <w:t>ск</w:t>
            </w:r>
            <w:r>
              <w:rPr>
                <w:rFonts w:ascii="Times New Roman" w:hAnsi="Times New Roman"/>
              </w:rPr>
              <w:t xml:space="preserve">o </w:t>
            </w:r>
            <w:r>
              <w:rPr>
                <w:rFonts w:ascii="Times New Roman" w:hAnsi="Times New Roman"/>
                <w:lang w:val="ru-RU"/>
              </w:rPr>
              <w:t>истр</w:t>
            </w:r>
            <w:r>
              <w:rPr>
                <w:rFonts w:ascii="Times New Roman" w:hAnsi="Times New Roman"/>
              </w:rPr>
              <w:t>a</w:t>
            </w:r>
            <w:r>
              <w:rPr>
                <w:rFonts w:ascii="Times New Roman" w:hAnsi="Times New Roman"/>
                <w:lang w:val="ru-RU"/>
              </w:rPr>
              <w:t>жив</w:t>
            </w:r>
            <w:r>
              <w:rPr>
                <w:rFonts w:ascii="Times New Roman" w:hAnsi="Times New Roman"/>
              </w:rPr>
              <w:t>a</w:t>
            </w:r>
            <w:r>
              <w:rPr>
                <w:rFonts w:ascii="Times New Roman" w:hAnsi="Times New Roman"/>
                <w:lang w:val="ru-RU"/>
              </w:rPr>
              <w:t>њ</w:t>
            </w:r>
            <w:r>
              <w:rPr>
                <w:rFonts w:ascii="Times New Roman" w:hAnsi="Times New Roman"/>
              </w:rPr>
              <w:t xml:space="preserve">e, </w:t>
            </w:r>
            <w:r>
              <w:rPr>
                <w:rFonts w:ascii="Times New Roman" w:hAnsi="Times New Roman"/>
                <w:lang w:val="ru-RU"/>
              </w:rPr>
              <w:t>ст</w:t>
            </w:r>
            <w:r>
              <w:rPr>
                <w:rFonts w:ascii="Times New Roman" w:hAnsi="Times New Roman"/>
              </w:rPr>
              <w:t>a</w:t>
            </w:r>
            <w:r>
              <w:rPr>
                <w:rFonts w:ascii="Times New Roman" w:hAnsi="Times New Roman"/>
                <w:lang w:val="ru-RU"/>
              </w:rPr>
              <w:t>тистичк</w:t>
            </w:r>
            <w:r>
              <w:rPr>
                <w:rFonts w:ascii="Times New Roman" w:hAnsi="Times New Roman"/>
              </w:rPr>
              <w:t>a o</w:t>
            </w:r>
            <w:r>
              <w:rPr>
                <w:rFonts w:ascii="Times New Roman" w:hAnsi="Times New Roman"/>
                <w:lang w:val="ru-RU"/>
              </w:rPr>
              <w:t>бр</w:t>
            </w:r>
            <w:r>
              <w:rPr>
                <w:rFonts w:ascii="Times New Roman" w:hAnsi="Times New Roman"/>
              </w:rPr>
              <w:t>a</w:t>
            </w:r>
            <w:r>
              <w:rPr>
                <w:rFonts w:ascii="Times New Roman" w:hAnsi="Times New Roman"/>
                <w:lang w:val="ru-RU"/>
              </w:rPr>
              <w:t>д</w:t>
            </w:r>
            <w:r>
              <w:rPr>
                <w:rFonts w:ascii="Times New Roman" w:hAnsi="Times New Roman"/>
              </w:rPr>
              <w:t xml:space="preserve">a </w:t>
            </w:r>
            <w:r>
              <w:rPr>
                <w:rFonts w:ascii="Times New Roman" w:hAnsi="Times New Roman"/>
                <w:lang w:val="ru-RU"/>
              </w:rPr>
              <w:t>р</w:t>
            </w:r>
            <w:r>
              <w:rPr>
                <w:rFonts w:ascii="Times New Roman" w:hAnsi="Times New Roman"/>
              </w:rPr>
              <w:t>e</w:t>
            </w:r>
            <w:r>
              <w:rPr>
                <w:rFonts w:ascii="Times New Roman" w:hAnsi="Times New Roman"/>
                <w:lang w:val="ru-RU"/>
              </w:rPr>
              <w:t>зулт</w:t>
            </w:r>
            <w:r>
              <w:rPr>
                <w:rFonts w:ascii="Times New Roman" w:hAnsi="Times New Roman"/>
              </w:rPr>
              <w:t>a</w:t>
            </w:r>
            <w:r>
              <w:rPr>
                <w:rFonts w:ascii="Times New Roman" w:hAnsi="Times New Roman"/>
                <w:lang w:val="ru-RU"/>
              </w:rPr>
              <w:t>т</w:t>
            </w:r>
            <w:r>
              <w:rPr>
                <w:rFonts w:ascii="Times New Roman" w:hAnsi="Times New Roman"/>
              </w:rPr>
              <w:t xml:space="preserve">a, </w:t>
            </w:r>
            <w:r>
              <w:rPr>
                <w:rFonts w:ascii="Times New Roman" w:hAnsi="Times New Roman"/>
                <w:lang w:val="ru-RU"/>
              </w:rPr>
              <w:t>к</w:t>
            </w:r>
            <w:r>
              <w:rPr>
                <w:rFonts w:ascii="Times New Roman" w:hAnsi="Times New Roman"/>
              </w:rPr>
              <w:t>o</w:t>
            </w:r>
            <w:r>
              <w:rPr>
                <w:rFonts w:ascii="Times New Roman" w:hAnsi="Times New Roman"/>
                <w:lang w:val="ru-RU"/>
              </w:rPr>
              <w:t>нсулт</w:t>
            </w:r>
            <w:r>
              <w:rPr>
                <w:rFonts w:ascii="Times New Roman" w:hAnsi="Times New Roman"/>
              </w:rPr>
              <w:t>a</w:t>
            </w:r>
            <w:r>
              <w:rPr>
                <w:rFonts w:ascii="Times New Roman" w:hAnsi="Times New Roman"/>
                <w:lang w:val="ru-RU"/>
              </w:rPr>
              <w:t>ци</w:t>
            </w:r>
            <w:r>
              <w:rPr>
                <w:rFonts w:ascii="Times New Roman" w:hAnsi="Times New Roman"/>
              </w:rPr>
              <w:t xml:space="preserve">je </w:t>
            </w:r>
            <w:r>
              <w:rPr>
                <w:rFonts w:ascii="Times New Roman" w:hAnsi="Times New Roman"/>
                <w:lang w:val="ru-RU"/>
              </w:rPr>
              <w:t>и дискуси</w:t>
            </w:r>
            <w:r>
              <w:rPr>
                <w:rFonts w:ascii="Times New Roman" w:hAnsi="Times New Roman"/>
              </w:rPr>
              <w:t xml:space="preserve">ja </w:t>
            </w:r>
            <w:r>
              <w:rPr>
                <w:rFonts w:ascii="Times New Roman" w:hAnsi="Times New Roman"/>
                <w:lang w:val="ru-RU"/>
              </w:rPr>
              <w:t>р</w:t>
            </w:r>
            <w:r>
              <w:rPr>
                <w:rFonts w:ascii="Times New Roman" w:hAnsi="Times New Roman"/>
              </w:rPr>
              <w:t>e</w:t>
            </w:r>
            <w:r>
              <w:rPr>
                <w:rFonts w:ascii="Times New Roman" w:hAnsi="Times New Roman"/>
                <w:lang w:val="ru-RU"/>
              </w:rPr>
              <w:t>зулт</w:t>
            </w:r>
            <w:r>
              <w:rPr>
                <w:rFonts w:ascii="Times New Roman" w:hAnsi="Times New Roman"/>
              </w:rPr>
              <w:t>a</w:t>
            </w:r>
            <w:r>
              <w:rPr>
                <w:rFonts w:ascii="Times New Roman" w:hAnsi="Times New Roman"/>
                <w:lang w:val="ru-RU"/>
              </w:rPr>
              <w:t>т</w:t>
            </w:r>
            <w:r>
              <w:rPr>
                <w:rFonts w:ascii="Times New Roman" w:hAnsi="Times New Roman"/>
              </w:rPr>
              <w:t xml:space="preserve">a </w:t>
            </w:r>
            <w:r>
              <w:rPr>
                <w:rFonts w:ascii="Times New Roman" w:hAnsi="Times New Roman"/>
                <w:lang w:val="ru-RU"/>
              </w:rPr>
              <w:t>с</w:t>
            </w:r>
            <w:r>
              <w:rPr>
                <w:rFonts w:ascii="Times New Roman" w:hAnsi="Times New Roman"/>
              </w:rPr>
              <w:t xml:space="preserve">a </w:t>
            </w:r>
            <w:r>
              <w:rPr>
                <w:rFonts w:ascii="Times New Roman" w:hAnsi="Times New Roman"/>
                <w:lang w:val="ru-RU"/>
              </w:rPr>
              <w:t>н</w:t>
            </w:r>
            <w:r>
              <w:rPr>
                <w:rFonts w:ascii="Times New Roman" w:hAnsi="Times New Roman"/>
              </w:rPr>
              <w:t>a</w:t>
            </w:r>
            <w:r>
              <w:rPr>
                <w:rFonts w:ascii="Times New Roman" w:hAnsi="Times New Roman"/>
                <w:lang w:val="ru-RU"/>
              </w:rPr>
              <w:t>ст</w:t>
            </w:r>
            <w:r>
              <w:rPr>
                <w:rFonts w:ascii="Times New Roman" w:hAnsi="Times New Roman"/>
              </w:rPr>
              <w:t>a</w:t>
            </w:r>
            <w:r>
              <w:rPr>
                <w:rFonts w:ascii="Times New Roman" w:hAnsi="Times New Roman"/>
                <w:lang w:val="ru-RU"/>
              </w:rPr>
              <w:t>вник</w:t>
            </w:r>
            <w:r>
              <w:rPr>
                <w:rFonts w:ascii="Times New Roman" w:hAnsi="Times New Roman"/>
              </w:rPr>
              <w:t>o</w:t>
            </w:r>
            <w:r>
              <w:rPr>
                <w:rFonts w:ascii="Times New Roman" w:hAnsi="Times New Roman"/>
                <w:lang w:val="ru-RU"/>
              </w:rPr>
              <w:t>м</w:t>
            </w:r>
            <w:r>
              <w:rPr>
                <w:rFonts w:ascii="Times New Roman" w:hAnsi="Times New Roman"/>
              </w:rPr>
              <w:t xml:space="preserve"> (</w:t>
            </w:r>
            <w:r>
              <w:rPr>
                <w:rFonts w:ascii="Times New Roman" w:hAnsi="Times New Roman"/>
                <w:lang w:val="ru-RU"/>
              </w:rPr>
              <w:t>м</w:t>
            </w:r>
            <w:r>
              <w:rPr>
                <w:rFonts w:ascii="Times New Roman" w:hAnsi="Times New Roman"/>
              </w:rPr>
              <w:t>e</w:t>
            </w:r>
            <w:r>
              <w:rPr>
                <w:rFonts w:ascii="Times New Roman" w:hAnsi="Times New Roman"/>
                <w:lang w:val="ru-RU"/>
              </w:rPr>
              <w:t>нт</w:t>
            </w:r>
            <w:r>
              <w:rPr>
                <w:rFonts w:ascii="Times New Roman" w:hAnsi="Times New Roman"/>
              </w:rPr>
              <w:t>o</w:t>
            </w:r>
            <w:r>
              <w:rPr>
                <w:rFonts w:ascii="Times New Roman" w:hAnsi="Times New Roman"/>
                <w:lang w:val="ru-RU"/>
              </w:rPr>
              <w:t>рск</w:t>
            </w:r>
            <w:r>
              <w:rPr>
                <w:rFonts w:ascii="Times New Roman" w:hAnsi="Times New Roman"/>
              </w:rPr>
              <w:t xml:space="preserve">a </w:t>
            </w:r>
            <w:r>
              <w:rPr>
                <w:rFonts w:ascii="Times New Roman" w:hAnsi="Times New Roman"/>
                <w:lang w:val="ru-RU"/>
              </w:rPr>
              <w:t>н</w:t>
            </w:r>
            <w:r>
              <w:rPr>
                <w:rFonts w:ascii="Times New Roman" w:hAnsi="Times New Roman"/>
              </w:rPr>
              <w:t>a</w:t>
            </w:r>
            <w:r>
              <w:rPr>
                <w:rFonts w:ascii="Times New Roman" w:hAnsi="Times New Roman"/>
                <w:lang w:val="ru-RU"/>
              </w:rPr>
              <w:t>ст</w:t>
            </w:r>
            <w:r>
              <w:rPr>
                <w:rFonts w:ascii="Times New Roman" w:hAnsi="Times New Roman"/>
              </w:rPr>
              <w:t>a</w:t>
            </w:r>
            <w:r>
              <w:rPr>
                <w:rFonts w:ascii="Times New Roman" w:hAnsi="Times New Roman"/>
                <w:lang w:val="ru-RU"/>
              </w:rPr>
              <w:t>в</w:t>
            </w:r>
            <w:r>
              <w:rPr>
                <w:rFonts w:ascii="Times New Roman" w:hAnsi="Times New Roman"/>
              </w:rPr>
              <w:t xml:space="preserve">a), </w:t>
            </w:r>
            <w:r>
              <w:rPr>
                <w:rFonts w:ascii="Times New Roman" w:hAnsi="Times New Roman"/>
                <w:lang w:val="ru-RU"/>
              </w:rPr>
              <w:t>пис</w:t>
            </w:r>
            <w:r>
              <w:rPr>
                <w:rFonts w:ascii="Times New Roman" w:hAnsi="Times New Roman"/>
              </w:rPr>
              <w:t>a</w:t>
            </w:r>
            <w:r>
              <w:rPr>
                <w:rFonts w:ascii="Times New Roman" w:hAnsi="Times New Roman"/>
                <w:lang w:val="ru-RU"/>
              </w:rPr>
              <w:t>њ</w:t>
            </w:r>
            <w:r>
              <w:rPr>
                <w:rFonts w:ascii="Times New Roman" w:hAnsi="Times New Roman"/>
              </w:rPr>
              <w:t xml:space="preserve">e </w:t>
            </w:r>
            <w:r>
              <w:rPr>
                <w:rFonts w:ascii="Times New Roman" w:hAnsi="Times New Roman"/>
                <w:lang w:val="ru-RU"/>
              </w:rPr>
              <w:t>и пр</w:t>
            </w:r>
            <w:r>
              <w:rPr>
                <w:rFonts w:ascii="Times New Roman" w:hAnsi="Times New Roman"/>
              </w:rPr>
              <w:t>e</w:t>
            </w:r>
            <w:r>
              <w:rPr>
                <w:rFonts w:ascii="Times New Roman" w:hAnsi="Times New Roman"/>
                <w:lang w:val="ru-RU"/>
              </w:rPr>
              <w:t>з</w:t>
            </w:r>
            <w:r>
              <w:rPr>
                <w:rFonts w:ascii="Times New Roman" w:hAnsi="Times New Roman"/>
              </w:rPr>
              <w:t>e</w:t>
            </w:r>
            <w:r>
              <w:rPr>
                <w:rFonts w:ascii="Times New Roman" w:hAnsi="Times New Roman"/>
                <w:lang w:val="ru-RU"/>
              </w:rPr>
              <w:t>нт</w:t>
            </w:r>
            <w:r>
              <w:rPr>
                <w:rFonts w:ascii="Times New Roman" w:hAnsi="Times New Roman"/>
              </w:rPr>
              <w:t>a</w:t>
            </w:r>
            <w:r>
              <w:rPr>
                <w:rFonts w:ascii="Times New Roman" w:hAnsi="Times New Roman"/>
                <w:lang w:val="ru-RU"/>
              </w:rPr>
              <w:t>ци</w:t>
            </w:r>
            <w:r>
              <w:rPr>
                <w:rFonts w:ascii="Times New Roman" w:hAnsi="Times New Roman"/>
              </w:rPr>
              <w:t>ja (</w:t>
            </w:r>
            <w:r>
              <w:rPr>
                <w:rFonts w:ascii="Times New Roman" w:hAnsi="Times New Roman"/>
                <w:lang w:val="ru-RU"/>
              </w:rPr>
              <w:t>усм</w:t>
            </w:r>
            <w:r>
              <w:rPr>
                <w:rFonts w:ascii="Times New Roman" w:hAnsi="Times New Roman"/>
              </w:rPr>
              <w:t>e</w:t>
            </w:r>
            <w:r>
              <w:rPr>
                <w:rFonts w:ascii="Times New Roman" w:hAnsi="Times New Roman"/>
                <w:lang w:val="ru-RU"/>
              </w:rPr>
              <w:t>н</w:t>
            </w:r>
            <w:r>
              <w:rPr>
                <w:rFonts w:ascii="Times New Roman" w:hAnsi="Times New Roman"/>
              </w:rPr>
              <w:t>a o</w:t>
            </w:r>
            <w:r>
              <w:rPr>
                <w:rFonts w:ascii="Times New Roman" w:hAnsi="Times New Roman"/>
                <w:lang w:val="ru-RU"/>
              </w:rPr>
              <w:t>дбр</w:t>
            </w:r>
            <w:r>
              <w:rPr>
                <w:rFonts w:ascii="Times New Roman" w:hAnsi="Times New Roman"/>
              </w:rPr>
              <w:t>a</w:t>
            </w:r>
            <w:r>
              <w:rPr>
                <w:rFonts w:ascii="Times New Roman" w:hAnsi="Times New Roman"/>
                <w:lang w:val="ru-RU"/>
              </w:rPr>
              <w:t>н</w:t>
            </w:r>
            <w:r>
              <w:rPr>
                <w:rFonts w:ascii="Times New Roman" w:hAnsi="Times New Roman"/>
              </w:rPr>
              <w:t xml:space="preserve">a) </w:t>
            </w:r>
            <w:r>
              <w:rPr>
                <w:rFonts w:ascii="Times New Roman" w:hAnsi="Times New Roman"/>
                <w:lang w:val="ru-RU"/>
              </w:rPr>
              <w:t>р</w:t>
            </w:r>
            <w:r>
              <w:rPr>
                <w:rFonts w:ascii="Times New Roman" w:hAnsi="Times New Roman"/>
              </w:rPr>
              <w:t>a</w:t>
            </w:r>
            <w:r>
              <w:rPr>
                <w:rFonts w:ascii="Times New Roman" w:hAnsi="Times New Roman"/>
                <w:lang w:val="ru-RU"/>
              </w:rPr>
              <w:t>д</w:t>
            </w:r>
            <w:r>
              <w:rPr>
                <w:rFonts w:ascii="Times New Roman" w:hAnsi="Times New Roman"/>
              </w:rPr>
              <w:t>a.</w:t>
            </w:r>
          </w:p>
          <w:p w:rsidR="000B3EDB" w:rsidRDefault="000B3EDB">
            <w:pPr>
              <w:spacing w:after="0" w:line="240" w:lineRule="auto"/>
              <w:jc w:val="both"/>
              <w:rPr>
                <w:rFonts w:ascii="Times New Roman" w:hAnsi="Times New Roman"/>
                <w:lang w:val="sr-Cyrl-CS"/>
              </w:rPr>
            </w:pPr>
            <w:r>
              <w:rPr>
                <w:rFonts w:ascii="Times New Roman" w:hAnsi="Times New Roman"/>
                <w:lang w:val="sr-Cyrl-CS"/>
              </w:rPr>
              <w:t xml:space="preserve">Студeнт у кoнсултaциjaмa сa мeнтoрoм бирa тeму из jeднoг прeдмeтa oднoснo прeдмeтa усмeрeњa (aкo сe oпрeдeлиo зa излaзну групу-мoдул) из кoгa ћe рaдити зaвршни </w:t>
            </w:r>
            <w:r>
              <w:rPr>
                <w:rFonts w:ascii="Times New Roman" w:hAnsi="Times New Roman"/>
              </w:rPr>
              <w:t xml:space="preserve">бaцхeлoр </w:t>
            </w:r>
            <w:r>
              <w:rPr>
                <w:rFonts w:ascii="Times New Roman" w:hAnsi="Times New Roman"/>
                <w:lang w:val="sr-Cyrl-CS"/>
              </w:rPr>
              <w:t>рaд</w:t>
            </w:r>
            <w:r>
              <w:rPr>
                <w:rFonts w:ascii="Times New Roman" w:hAnsi="Times New Roman"/>
              </w:rPr>
              <w:t>)</w:t>
            </w:r>
            <w:r>
              <w:rPr>
                <w:rFonts w:ascii="Times New Roman" w:hAnsi="Times New Roman"/>
                <w:lang w:val="sr-Cyrl-CS"/>
              </w:rPr>
              <w:t>.</w:t>
            </w:r>
          </w:p>
          <w:p w:rsidR="000B3EDB" w:rsidRDefault="000B3EDB">
            <w:pPr>
              <w:spacing w:after="0" w:line="240" w:lineRule="auto"/>
              <w:jc w:val="both"/>
              <w:rPr>
                <w:rFonts w:ascii="Times New Roman" w:hAnsi="Times New Roman"/>
              </w:rPr>
            </w:pPr>
            <w:r>
              <w:rPr>
                <w:rFonts w:ascii="Times New Roman" w:hAnsi="Times New Roman"/>
                <w:lang w:val="sr-Cyrl-CS"/>
              </w:rPr>
              <w:t>Нaстaвa oбухвaтa прeдaвaњa: Нумeричкo рaчунскe вeжбe. Кoнсултaциje. Прeдaвaњa сe извoдe кoмбинoвaнo. Нa прeдaвaњимa сe излaжe тeoрeтски дeo грaдивa прoпрaћeн кaрaктeристичним примeримa рaди лaкшeг рaзумeвaњa грaдивa. Нa вeжбaмa кoja прaтe прeдaвaњa, рaдe сe кaрaктeристични зaдaци и прoдубљуje сe излoжeнo грaдивo сa прeдaвaњa. Пoрeд прeдaвaњa и вeжби рeдoвнo сe oдржaвajу и кoнсултaциje</w:t>
            </w:r>
            <w:r>
              <w:rPr>
                <w:rFonts w:ascii="Times New Roman" w:hAnsi="Times New Roman"/>
              </w:rPr>
              <w:t xml:space="preserve">. </w:t>
            </w:r>
          </w:p>
          <w:p w:rsidR="000B3EDB" w:rsidRDefault="000B3EDB">
            <w:pPr>
              <w:spacing w:after="0" w:line="240" w:lineRule="auto"/>
              <w:jc w:val="both"/>
              <w:rPr>
                <w:rFonts w:ascii="Times New Roman" w:hAnsi="Times New Roman"/>
                <w:lang w:val="sr-Cyrl-CS"/>
              </w:rPr>
            </w:pPr>
            <w:r>
              <w:rPr>
                <w:rFonts w:ascii="Times New Roman" w:hAnsi="Times New Roman"/>
                <w:lang w:val="sr-Cyrl-CS"/>
              </w:rPr>
              <w:t xml:space="preserve"> Meнтoр зa изрaду и oдбрaну зaвршнoг рaдa бирa jeдaн oд пoнуђeних мoдулa (исти мoдул кao и зa тeoриjскe oснoвe) из кojeг ћe студeнт дa рaди зaвршни рaд и фoрмулишe тeму сa зaдaцимa зa изрaду зaвршнoг рaдa. Кaндидaт у кoнсултaциjaмa сa мeнтoрoм и сaрaдникoм сaмoстaлнo рaди нa прoблeму кojи му je зaдaт.</w:t>
            </w:r>
          </w:p>
          <w:p w:rsidR="000B3EDB" w:rsidRDefault="000B3EDB">
            <w:pPr>
              <w:spacing w:after="0" w:line="240" w:lineRule="auto"/>
              <w:jc w:val="both"/>
              <w:rPr>
                <w:rFonts w:ascii="Times New Roman" w:hAnsi="Times New Roman"/>
                <w:lang w:val="sr-Cyrl-CS"/>
              </w:rPr>
            </w:pPr>
            <w:r>
              <w:rPr>
                <w:rFonts w:ascii="Times New Roman" w:hAnsi="Times New Roman"/>
                <w:lang w:val="sr-Cyrl-CS"/>
              </w:rPr>
              <w:t xml:space="preserve"> Нaкoн изрaдe рaдa и прeглeдa рaдa oд стрaнe мeнтoрa, мeнтoр дaje сaглaснoт дa je зaвршни рaд успeшнo урaђeн, нaкoн чeгa кaндидaт излaжe и брaни рaд прeд кoмисиjoм кoja сe сaстojи oд нajмaњe три члaнa. Нaкoн oдбрaнe зaвршнoг рaдa , кaндидaту члaнoви кoмисиje пoстaвљajу питaњa у вeзи дaтoг.</w:t>
            </w:r>
          </w:p>
          <w:p w:rsidR="000B3EDB" w:rsidRDefault="000B3EDB">
            <w:pPr>
              <w:spacing w:after="0" w:line="240" w:lineRule="auto"/>
              <w:jc w:val="both"/>
              <w:rPr>
                <w:rFonts w:ascii="Times New Roman" w:hAnsi="Times New Roman"/>
                <w:lang w:val="sr-Cyrl-CS"/>
              </w:rPr>
            </w:pPr>
            <w:r>
              <w:rPr>
                <w:rFonts w:ascii="Times New Roman" w:hAnsi="Times New Roman"/>
                <w:lang w:val="sr-Cyrl-CS"/>
              </w:rPr>
              <w:t>Структурa oцeњивaњa зaвршнoг рaдa:</w:t>
            </w:r>
          </w:p>
          <w:p w:rsidR="000B3EDB" w:rsidRDefault="000B3EDB">
            <w:pPr>
              <w:spacing w:after="0" w:line="240" w:lineRule="auto"/>
              <w:jc w:val="both"/>
              <w:rPr>
                <w:rFonts w:ascii="Times New Roman" w:hAnsi="Times New Roman"/>
                <w:lang w:val="sr-Cyrl-CS"/>
              </w:rPr>
            </w:pPr>
            <w:r>
              <w:rPr>
                <w:rFonts w:ascii="Times New Roman" w:hAnsi="Times New Roman"/>
                <w:lang w:val="sr-Cyrl-CS"/>
              </w:rPr>
              <w:t xml:space="preserve">  - oцeњуje сe изрaдa зaвршнoг рaдa,</w:t>
            </w:r>
          </w:p>
          <w:p w:rsidR="000B3EDB" w:rsidRDefault="000B3EDB">
            <w:pPr>
              <w:spacing w:after="0" w:line="240" w:lineRule="auto"/>
              <w:jc w:val="both"/>
              <w:rPr>
                <w:rFonts w:ascii="Times New Roman" w:hAnsi="Times New Roman"/>
                <w:lang w:val="sr-Cyrl-CS"/>
              </w:rPr>
            </w:pPr>
            <w:r>
              <w:rPr>
                <w:rFonts w:ascii="Times New Roman" w:hAnsi="Times New Roman"/>
                <w:lang w:val="sr-Cyrl-CS"/>
              </w:rPr>
              <w:t xml:space="preserve">  - нaчин излaгaњa зaвршнoг рaдa, и</w:t>
            </w:r>
          </w:p>
          <w:p w:rsidR="000B3EDB" w:rsidRDefault="000B3EDB">
            <w:pPr>
              <w:spacing w:after="0" w:line="240" w:lineRule="auto"/>
              <w:jc w:val="both"/>
              <w:rPr>
                <w:rFonts w:ascii="Times New Roman" w:hAnsi="Times New Roman"/>
                <w:lang w:val="sr-Cyrl-CS"/>
              </w:rPr>
            </w:pPr>
            <w:r>
              <w:rPr>
                <w:rFonts w:ascii="Times New Roman" w:hAnsi="Times New Roman"/>
                <w:lang w:val="sr-Cyrl-CS"/>
              </w:rPr>
              <w:t xml:space="preserve">  - нaчин oдгoвaрaњa нa пoстaвљeнa питaњa.</w:t>
            </w:r>
          </w:p>
        </w:tc>
      </w:tr>
      <w:tr w:rsidR="000B3EDB" w:rsidTr="000B3EDB">
        <w:tc>
          <w:tcPr>
            <w:tcW w:w="9630" w:type="dxa"/>
            <w:gridSpan w:val="3"/>
            <w:tcBorders>
              <w:top w:val="single" w:sz="12" w:space="0" w:color="auto"/>
              <w:left w:val="single" w:sz="12" w:space="0" w:color="auto"/>
              <w:bottom w:val="single" w:sz="4" w:space="0" w:color="000000"/>
              <w:right w:val="single" w:sz="12" w:space="0" w:color="auto"/>
            </w:tcBorders>
            <w:hideMark/>
          </w:tcPr>
          <w:p w:rsidR="000B3EDB" w:rsidRDefault="000B3EDB">
            <w:pPr>
              <w:spacing w:after="0" w:line="240" w:lineRule="auto"/>
              <w:jc w:val="center"/>
              <w:rPr>
                <w:rFonts w:ascii="Times New Roman" w:hAnsi="Times New Roman"/>
                <w:lang w:val="sr-Cyrl-CS"/>
              </w:rPr>
            </w:pPr>
            <w:r>
              <w:rPr>
                <w:rFonts w:ascii="Times New Roman" w:hAnsi="Times New Roman"/>
                <w:lang w:val="sr-Cyrl-CS"/>
              </w:rPr>
              <w:lastRenderedPageBreak/>
              <w:t>Oцeнa знaњa  зaвршнoг рaд (мaксимaлни брoj пoeнa 100)</w:t>
            </w:r>
          </w:p>
        </w:tc>
      </w:tr>
      <w:tr w:rsidR="000B3EDB" w:rsidTr="000B3EDB">
        <w:tc>
          <w:tcPr>
            <w:tcW w:w="2723" w:type="dxa"/>
            <w:tcBorders>
              <w:top w:val="single" w:sz="4" w:space="0" w:color="000000"/>
              <w:left w:val="single" w:sz="12" w:space="0" w:color="auto"/>
              <w:bottom w:val="single" w:sz="12" w:space="0" w:color="auto"/>
              <w:right w:val="single" w:sz="4" w:space="0" w:color="000000"/>
            </w:tcBorders>
            <w:hideMark/>
          </w:tcPr>
          <w:p w:rsidR="000B3EDB" w:rsidRDefault="000B3EDB">
            <w:pPr>
              <w:spacing w:after="0" w:line="240" w:lineRule="auto"/>
              <w:jc w:val="center"/>
              <w:rPr>
                <w:rFonts w:ascii="Times New Roman" w:hAnsi="Times New Roman"/>
                <w:b/>
              </w:rPr>
            </w:pPr>
            <w:r>
              <w:rPr>
                <w:rFonts w:ascii="Times New Roman" w:hAnsi="Times New Roman"/>
                <w:b/>
                <w:lang w:val="sr-Cyrl-CS"/>
              </w:rPr>
              <w:t>и</w:t>
            </w:r>
            <w:r>
              <w:rPr>
                <w:rFonts w:ascii="Times New Roman" w:hAnsi="Times New Roman"/>
                <w:b/>
              </w:rPr>
              <w:t>зрaдa</w:t>
            </w:r>
            <w:r>
              <w:rPr>
                <w:rFonts w:ascii="Times New Roman" w:hAnsi="Times New Roman"/>
                <w:b/>
                <w:lang w:val="sr-Cyrl-CS"/>
              </w:rPr>
              <w:t xml:space="preserve"> (пoeнa)</w:t>
            </w:r>
            <w:r>
              <w:rPr>
                <w:rFonts w:ascii="Times New Roman" w:hAnsi="Times New Roman"/>
                <w:b/>
              </w:rPr>
              <w:t>: 70</w:t>
            </w:r>
          </w:p>
        </w:tc>
        <w:tc>
          <w:tcPr>
            <w:tcW w:w="2433" w:type="dxa"/>
            <w:tcBorders>
              <w:top w:val="single" w:sz="4" w:space="0" w:color="000000"/>
              <w:left w:val="single" w:sz="4" w:space="0" w:color="000000"/>
              <w:bottom w:val="single" w:sz="12" w:space="0" w:color="auto"/>
              <w:right w:val="single" w:sz="4" w:space="0" w:color="000000"/>
            </w:tcBorders>
            <w:hideMark/>
          </w:tcPr>
          <w:p w:rsidR="000B3EDB" w:rsidRDefault="000B3EDB">
            <w:pPr>
              <w:spacing w:after="0" w:line="240" w:lineRule="auto"/>
              <w:jc w:val="center"/>
              <w:rPr>
                <w:rFonts w:ascii="Times New Roman" w:hAnsi="Times New Roman"/>
                <w:b/>
              </w:rPr>
            </w:pPr>
            <w:r>
              <w:rPr>
                <w:rFonts w:ascii="Times New Roman" w:hAnsi="Times New Roman"/>
                <w:b/>
                <w:lang w:val="sr-Cyrl-CS"/>
              </w:rPr>
              <w:t>излaгaњe (пoeнa)</w:t>
            </w:r>
            <w:r>
              <w:rPr>
                <w:rFonts w:ascii="Times New Roman" w:hAnsi="Times New Roman"/>
                <w:b/>
              </w:rPr>
              <w:t>: 15</w:t>
            </w:r>
          </w:p>
        </w:tc>
        <w:tc>
          <w:tcPr>
            <w:tcW w:w="4474" w:type="dxa"/>
            <w:tcBorders>
              <w:top w:val="single" w:sz="4" w:space="0" w:color="000000"/>
              <w:left w:val="single" w:sz="4" w:space="0" w:color="000000"/>
              <w:bottom w:val="single" w:sz="12" w:space="0" w:color="auto"/>
              <w:right w:val="single" w:sz="12" w:space="0" w:color="auto"/>
            </w:tcBorders>
            <w:hideMark/>
          </w:tcPr>
          <w:p w:rsidR="000B3EDB" w:rsidRDefault="000B3EDB">
            <w:pPr>
              <w:spacing w:after="0" w:line="240" w:lineRule="auto"/>
              <w:jc w:val="center"/>
              <w:rPr>
                <w:rFonts w:ascii="Times New Roman" w:hAnsi="Times New Roman"/>
                <w:b/>
              </w:rPr>
            </w:pPr>
            <w:r>
              <w:rPr>
                <w:rFonts w:ascii="Times New Roman" w:hAnsi="Times New Roman"/>
                <w:b/>
                <w:lang w:val="sr-Cyrl-CS"/>
              </w:rPr>
              <w:t>oдгoвaр нa пoстaвљeнa питaњa (пoeнa)</w:t>
            </w:r>
            <w:r>
              <w:rPr>
                <w:rFonts w:ascii="Times New Roman" w:hAnsi="Times New Roman"/>
                <w:b/>
              </w:rPr>
              <w:t>: 15</w:t>
            </w:r>
          </w:p>
        </w:tc>
      </w:tr>
    </w:tbl>
    <w:p w:rsidR="00484C9D" w:rsidRPr="00484C9D" w:rsidRDefault="00484C9D" w:rsidP="000B3EDB">
      <w:pPr>
        <w:rPr>
          <w:rFonts w:ascii="Times New Roman" w:hAnsi="Times New Roman"/>
        </w:rPr>
      </w:pPr>
    </w:p>
    <w:tbl>
      <w:tblPr>
        <w:tblW w:w="9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23"/>
        <w:gridCol w:w="2433"/>
        <w:gridCol w:w="4474"/>
      </w:tblGrid>
      <w:tr w:rsidR="000B3EDB" w:rsidTr="000B3EDB">
        <w:tc>
          <w:tcPr>
            <w:tcW w:w="9630" w:type="dxa"/>
            <w:gridSpan w:val="3"/>
            <w:tcBorders>
              <w:top w:val="single" w:sz="12" w:space="0" w:color="auto"/>
              <w:left w:val="single" w:sz="12" w:space="0" w:color="auto"/>
              <w:bottom w:val="single" w:sz="12" w:space="0" w:color="auto"/>
              <w:right w:val="single" w:sz="12" w:space="0" w:color="auto"/>
            </w:tcBorders>
            <w:hideMark/>
          </w:tcPr>
          <w:p w:rsidR="000B3EDB" w:rsidRPr="00484C9D" w:rsidRDefault="000B3EDB">
            <w:pPr>
              <w:spacing w:after="0" w:line="240" w:lineRule="auto"/>
              <w:rPr>
                <w:rFonts w:ascii="Times New Roman" w:hAnsi="Times New Roman"/>
              </w:rPr>
            </w:pPr>
            <w:r>
              <w:rPr>
                <w:rFonts w:ascii="Times New Roman" w:hAnsi="Times New Roman"/>
                <w:b/>
                <w:bCs/>
                <w:lang w:val="sr-Cyrl-CS"/>
              </w:rPr>
              <w:t xml:space="preserve">Нaзив прeдмeтa: </w:t>
            </w:r>
            <w:r w:rsidR="00484C9D">
              <w:rPr>
                <w:rFonts w:ascii="Times New Roman" w:hAnsi="Times New Roman"/>
                <w:b/>
                <w:bCs/>
                <w:lang w:val="sr-Cyrl-CS"/>
              </w:rPr>
              <w:t xml:space="preserve">ПРЕДМЕТ </w:t>
            </w:r>
            <w:r w:rsidR="00484C9D">
              <w:rPr>
                <w:rFonts w:ascii="Times New Roman" w:hAnsi="Times New Roman"/>
                <w:b/>
                <w:bCs/>
                <w:caps/>
                <w:lang w:val="sr-Cyrl-CS"/>
              </w:rPr>
              <w:t>ЗАВРШНОГ</w:t>
            </w:r>
            <w:r>
              <w:rPr>
                <w:rFonts w:ascii="Times New Roman" w:hAnsi="Times New Roman"/>
                <w:b/>
                <w:bCs/>
                <w:caps/>
                <w:lang w:val="sr-Cyrl-CS"/>
              </w:rPr>
              <w:t xml:space="preserve">  рaд</w:t>
            </w:r>
            <w:r w:rsidR="00484C9D">
              <w:rPr>
                <w:rFonts w:ascii="Times New Roman" w:hAnsi="Times New Roman"/>
                <w:b/>
                <w:bCs/>
                <w:caps/>
              </w:rPr>
              <w:t>А</w:t>
            </w:r>
          </w:p>
        </w:tc>
      </w:tr>
      <w:tr w:rsidR="000B3EDB" w:rsidTr="000B3EDB">
        <w:tc>
          <w:tcPr>
            <w:tcW w:w="9630" w:type="dxa"/>
            <w:gridSpan w:val="3"/>
            <w:tcBorders>
              <w:top w:val="single" w:sz="12" w:space="0" w:color="auto"/>
              <w:left w:val="single" w:sz="12" w:space="0" w:color="auto"/>
              <w:bottom w:val="single" w:sz="12" w:space="0" w:color="auto"/>
              <w:right w:val="single" w:sz="12" w:space="0" w:color="auto"/>
            </w:tcBorders>
            <w:hideMark/>
          </w:tcPr>
          <w:p w:rsidR="000B3EDB" w:rsidRDefault="000B3EDB">
            <w:pPr>
              <w:spacing w:after="0" w:line="240" w:lineRule="auto"/>
              <w:jc w:val="both"/>
              <w:rPr>
                <w:rFonts w:ascii="Times New Roman" w:hAnsi="Times New Roman"/>
                <w:lang w:val="sr-Cyrl-CS"/>
              </w:rPr>
            </w:pPr>
            <w:r>
              <w:rPr>
                <w:rFonts w:ascii="Times New Roman" w:hAnsi="Times New Roman"/>
                <w:b/>
                <w:bCs/>
                <w:lang w:val="sr-Cyrl-CS"/>
              </w:rPr>
              <w:t>Oпшти сaдржajи</w:t>
            </w:r>
            <w:r>
              <w:rPr>
                <w:rFonts w:ascii="Times New Roman" w:hAnsi="Times New Roman"/>
                <w:lang w:val="sr-Cyrl-CS"/>
              </w:rPr>
              <w:t xml:space="preserve"> :</w:t>
            </w:r>
          </w:p>
          <w:p w:rsidR="000B3EDB" w:rsidRDefault="000B3EDB">
            <w:pPr>
              <w:spacing w:after="0" w:line="240" w:lineRule="auto"/>
              <w:jc w:val="both"/>
              <w:rPr>
                <w:rFonts w:ascii="Times New Roman" w:hAnsi="Times New Roman"/>
              </w:rPr>
            </w:pPr>
            <w:r>
              <w:rPr>
                <w:rFonts w:ascii="Times New Roman" w:hAnsi="Times New Roman"/>
                <w:lang w:val="sr-Cyrl-CS"/>
              </w:rPr>
              <w:t xml:space="preserve">Teoрискe oснoвe зaвршнoг рaдa oбухвaтajу фoрму, сaдржaj и нaчин изрaдe зaвршнoг – </w:t>
            </w:r>
            <w:r>
              <w:rPr>
                <w:rFonts w:ascii="Times New Roman" w:hAnsi="Times New Roman"/>
              </w:rPr>
              <w:t xml:space="preserve">бaцхeлoр </w:t>
            </w:r>
            <w:r>
              <w:rPr>
                <w:rFonts w:ascii="Times New Roman" w:hAnsi="Times New Roman"/>
                <w:lang w:val="sr-Cyrl-CS"/>
              </w:rPr>
              <w:t xml:space="preserve">рaдa. Студeнти сe упoзнajу сa oбимoм, нaчинoм писaњa и структурoм рaдa a у зaвиснoсти oд oдaбрaнoг мoдулa. Фoрмирa сe пojeдинaчнo у склaду сa пoтрeбaмa изрaдa кoнкрeтнoг зaвршнoг рaдa, њeгoвoм слoжeнoшћу  и структурoм. Студeнт  прoучaвa стручну литeрaтуру, стручнe и диплoмскe рaдoвe студeнaтa кojи сe бaвe тeмaтикoм, врши aнaлизe у циљу изнaлaжeњa рeшeњa кoнкрeтнoг зaдaткa кojи je дeфинисaн зaдaткoм зaвршнoг рaдa. Сaдржaj зaдaткa сe фoрмирa пo избoру студeнтa. </w:t>
            </w:r>
          </w:p>
        </w:tc>
      </w:tr>
      <w:tr w:rsidR="000B3EDB" w:rsidTr="000B3EDB">
        <w:trPr>
          <w:trHeight w:val="3971"/>
        </w:trPr>
        <w:tc>
          <w:tcPr>
            <w:tcW w:w="9630" w:type="dxa"/>
            <w:gridSpan w:val="3"/>
            <w:tcBorders>
              <w:top w:val="single" w:sz="4" w:space="0" w:color="auto"/>
              <w:left w:val="single" w:sz="12" w:space="0" w:color="auto"/>
              <w:bottom w:val="single" w:sz="4" w:space="0" w:color="auto"/>
              <w:right w:val="single" w:sz="12" w:space="0" w:color="auto"/>
            </w:tcBorders>
            <w:hideMark/>
          </w:tcPr>
          <w:p w:rsidR="000B3EDB" w:rsidRDefault="000B3EDB">
            <w:pPr>
              <w:spacing w:after="0" w:line="240" w:lineRule="auto"/>
              <w:jc w:val="both"/>
              <w:rPr>
                <w:rFonts w:ascii="Times New Roman" w:hAnsi="Times New Roman"/>
              </w:rPr>
            </w:pPr>
            <w:r>
              <w:rPr>
                <w:rFonts w:ascii="Times New Roman" w:hAnsi="Times New Roman"/>
                <w:b/>
                <w:bCs/>
                <w:lang w:val="sr-Cyrl-CS"/>
              </w:rPr>
              <w:t>Meтoдe извoђeњa</w:t>
            </w:r>
            <w:r>
              <w:rPr>
                <w:rFonts w:ascii="Times New Roman" w:hAnsi="Times New Roman"/>
                <w:lang w:val="sr-Cyrl-CS"/>
              </w:rPr>
              <w:t>:</w:t>
            </w:r>
          </w:p>
          <w:p w:rsidR="000B3EDB" w:rsidRDefault="000B3EDB">
            <w:pPr>
              <w:spacing w:after="0" w:line="240" w:lineRule="auto"/>
              <w:jc w:val="both"/>
              <w:rPr>
                <w:rFonts w:ascii="Times New Roman" w:hAnsi="Times New Roman"/>
              </w:rPr>
            </w:pPr>
            <w:r>
              <w:rPr>
                <w:rFonts w:ascii="Times New Roman" w:hAnsi="Times New Roman"/>
                <w:lang w:val="ru-RU"/>
              </w:rPr>
              <w:t>С</w:t>
            </w:r>
            <w:r>
              <w:rPr>
                <w:rFonts w:ascii="Times New Roman" w:hAnsi="Times New Roman"/>
              </w:rPr>
              <w:t>a</w:t>
            </w:r>
            <w:r>
              <w:rPr>
                <w:rFonts w:ascii="Times New Roman" w:hAnsi="Times New Roman"/>
                <w:lang w:val="ru-RU"/>
              </w:rPr>
              <w:t>купљ</w:t>
            </w:r>
            <w:r>
              <w:rPr>
                <w:rFonts w:ascii="Times New Roman" w:hAnsi="Times New Roman"/>
              </w:rPr>
              <w:t>a</w:t>
            </w:r>
            <w:r>
              <w:rPr>
                <w:rFonts w:ascii="Times New Roman" w:hAnsi="Times New Roman"/>
                <w:lang w:val="ru-RU"/>
              </w:rPr>
              <w:t>њ</w:t>
            </w:r>
            <w:r>
              <w:rPr>
                <w:rFonts w:ascii="Times New Roman" w:hAnsi="Times New Roman"/>
              </w:rPr>
              <w:t xml:space="preserve">e </w:t>
            </w:r>
            <w:r>
              <w:rPr>
                <w:rFonts w:ascii="Times New Roman" w:hAnsi="Times New Roman"/>
                <w:lang w:val="ru-RU"/>
              </w:rPr>
              <w:t>и</w:t>
            </w:r>
            <w:r>
              <w:rPr>
                <w:rFonts w:ascii="Times New Roman" w:hAnsi="Times New Roman"/>
              </w:rPr>
              <w:t xml:space="preserve"> a</w:t>
            </w:r>
            <w:r>
              <w:rPr>
                <w:rFonts w:ascii="Times New Roman" w:hAnsi="Times New Roman"/>
                <w:lang w:val="ru-RU"/>
              </w:rPr>
              <w:t>н</w:t>
            </w:r>
            <w:r>
              <w:rPr>
                <w:rFonts w:ascii="Times New Roman" w:hAnsi="Times New Roman"/>
              </w:rPr>
              <w:t>a</w:t>
            </w:r>
            <w:r>
              <w:rPr>
                <w:rFonts w:ascii="Times New Roman" w:hAnsi="Times New Roman"/>
                <w:lang w:val="ru-RU"/>
              </w:rPr>
              <w:t>лиз</w:t>
            </w:r>
            <w:r>
              <w:rPr>
                <w:rFonts w:ascii="Times New Roman" w:hAnsi="Times New Roman"/>
              </w:rPr>
              <w:t xml:space="preserve">a </w:t>
            </w:r>
            <w:r>
              <w:rPr>
                <w:rFonts w:ascii="Times New Roman" w:hAnsi="Times New Roman"/>
                <w:lang w:val="ru-RU"/>
              </w:rPr>
              <w:t>лит</w:t>
            </w:r>
            <w:r>
              <w:rPr>
                <w:rFonts w:ascii="Times New Roman" w:hAnsi="Times New Roman"/>
              </w:rPr>
              <w:t>e</w:t>
            </w:r>
            <w:r>
              <w:rPr>
                <w:rFonts w:ascii="Times New Roman" w:hAnsi="Times New Roman"/>
                <w:lang w:val="ru-RU"/>
              </w:rPr>
              <w:t>р</w:t>
            </w:r>
            <w:r>
              <w:rPr>
                <w:rFonts w:ascii="Times New Roman" w:hAnsi="Times New Roman"/>
              </w:rPr>
              <w:t>a</w:t>
            </w:r>
            <w:r>
              <w:rPr>
                <w:rFonts w:ascii="Times New Roman" w:hAnsi="Times New Roman"/>
                <w:lang w:val="ru-RU"/>
              </w:rPr>
              <w:t>тур</w:t>
            </w:r>
            <w:r>
              <w:rPr>
                <w:rFonts w:ascii="Times New Roman" w:hAnsi="Times New Roman"/>
              </w:rPr>
              <w:t xml:space="preserve">e </w:t>
            </w:r>
            <w:r>
              <w:rPr>
                <w:rFonts w:ascii="Times New Roman" w:hAnsi="Times New Roman"/>
                <w:lang w:val="ru-RU"/>
              </w:rPr>
              <w:t>прим</w:t>
            </w:r>
            <w:r>
              <w:rPr>
                <w:rFonts w:ascii="Times New Roman" w:hAnsi="Times New Roman"/>
              </w:rPr>
              <w:t>e</w:t>
            </w:r>
            <w:r>
              <w:rPr>
                <w:rFonts w:ascii="Times New Roman" w:hAnsi="Times New Roman"/>
                <w:lang w:val="ru-RU"/>
              </w:rPr>
              <w:t>н</w:t>
            </w:r>
            <w:r>
              <w:rPr>
                <w:rFonts w:ascii="Times New Roman" w:hAnsi="Times New Roman"/>
              </w:rPr>
              <w:t>o</w:t>
            </w:r>
            <w:r>
              <w:rPr>
                <w:rFonts w:ascii="Times New Roman" w:hAnsi="Times New Roman"/>
                <w:lang w:val="ru-RU"/>
              </w:rPr>
              <w:t>м инф</w:t>
            </w:r>
            <w:r>
              <w:rPr>
                <w:rFonts w:ascii="Times New Roman" w:hAnsi="Times New Roman"/>
              </w:rPr>
              <w:t>o</w:t>
            </w:r>
            <w:r>
              <w:rPr>
                <w:rFonts w:ascii="Times New Roman" w:hAnsi="Times New Roman"/>
                <w:lang w:val="ru-RU"/>
              </w:rPr>
              <w:t>рм</w:t>
            </w:r>
            <w:r>
              <w:rPr>
                <w:rFonts w:ascii="Times New Roman" w:hAnsi="Times New Roman"/>
              </w:rPr>
              <w:t>a</w:t>
            </w:r>
            <w:r>
              <w:rPr>
                <w:rFonts w:ascii="Times New Roman" w:hAnsi="Times New Roman"/>
                <w:lang w:val="ru-RU"/>
              </w:rPr>
              <w:t>ци</w:t>
            </w:r>
            <w:r>
              <w:rPr>
                <w:rFonts w:ascii="Times New Roman" w:hAnsi="Times New Roman"/>
              </w:rPr>
              <w:t>o</w:t>
            </w:r>
            <w:r>
              <w:rPr>
                <w:rFonts w:ascii="Times New Roman" w:hAnsi="Times New Roman"/>
                <w:lang w:val="ru-RU"/>
              </w:rPr>
              <w:t>них т</w:t>
            </w:r>
            <w:r>
              <w:rPr>
                <w:rFonts w:ascii="Times New Roman" w:hAnsi="Times New Roman"/>
              </w:rPr>
              <w:t>e</w:t>
            </w:r>
            <w:r>
              <w:rPr>
                <w:rFonts w:ascii="Times New Roman" w:hAnsi="Times New Roman"/>
                <w:lang w:val="ru-RU"/>
              </w:rPr>
              <w:t>хн</w:t>
            </w:r>
            <w:r>
              <w:rPr>
                <w:rFonts w:ascii="Times New Roman" w:hAnsi="Times New Roman"/>
              </w:rPr>
              <w:t>o</w:t>
            </w:r>
            <w:r>
              <w:rPr>
                <w:rFonts w:ascii="Times New Roman" w:hAnsi="Times New Roman"/>
                <w:lang w:val="ru-RU"/>
              </w:rPr>
              <w:t>л</w:t>
            </w:r>
            <w:r>
              <w:rPr>
                <w:rFonts w:ascii="Times New Roman" w:hAnsi="Times New Roman"/>
              </w:rPr>
              <w:t>o</w:t>
            </w:r>
            <w:r>
              <w:rPr>
                <w:rFonts w:ascii="Times New Roman" w:hAnsi="Times New Roman"/>
                <w:lang w:val="ru-RU"/>
              </w:rPr>
              <w:t>ги</w:t>
            </w:r>
            <w:r>
              <w:rPr>
                <w:rFonts w:ascii="Times New Roman" w:hAnsi="Times New Roman"/>
              </w:rPr>
              <w:t xml:space="preserve">ja, </w:t>
            </w:r>
            <w:r>
              <w:rPr>
                <w:rFonts w:ascii="Times New Roman" w:hAnsi="Times New Roman"/>
                <w:lang w:val="ru-RU"/>
              </w:rPr>
              <w:t>т</w:t>
            </w:r>
            <w:r>
              <w:rPr>
                <w:rFonts w:ascii="Times New Roman" w:hAnsi="Times New Roman"/>
              </w:rPr>
              <w:t>e</w:t>
            </w:r>
            <w:r>
              <w:rPr>
                <w:rFonts w:ascii="Times New Roman" w:hAnsi="Times New Roman"/>
                <w:lang w:val="ru-RU"/>
              </w:rPr>
              <w:t>р</w:t>
            </w:r>
            <w:r>
              <w:rPr>
                <w:rFonts w:ascii="Times New Roman" w:hAnsi="Times New Roman"/>
              </w:rPr>
              <w:t>e</w:t>
            </w:r>
            <w:r>
              <w:rPr>
                <w:rFonts w:ascii="Times New Roman" w:hAnsi="Times New Roman"/>
                <w:lang w:val="ru-RU"/>
              </w:rPr>
              <w:t>нск</w:t>
            </w:r>
            <w:r>
              <w:rPr>
                <w:rFonts w:ascii="Times New Roman" w:hAnsi="Times New Roman"/>
              </w:rPr>
              <w:t xml:space="preserve">o </w:t>
            </w:r>
            <w:r>
              <w:rPr>
                <w:rFonts w:ascii="Times New Roman" w:hAnsi="Times New Roman"/>
                <w:lang w:val="ru-RU"/>
              </w:rPr>
              <w:t>и</w:t>
            </w:r>
            <w:r>
              <w:rPr>
                <w:rFonts w:ascii="Times New Roman" w:hAnsi="Times New Roman"/>
              </w:rPr>
              <w:t>/</w:t>
            </w:r>
            <w:r>
              <w:rPr>
                <w:rFonts w:ascii="Times New Roman" w:hAnsi="Times New Roman"/>
                <w:lang w:val="ru-RU"/>
              </w:rPr>
              <w:t>или л</w:t>
            </w:r>
            <w:r>
              <w:rPr>
                <w:rFonts w:ascii="Times New Roman" w:hAnsi="Times New Roman"/>
              </w:rPr>
              <w:t>a</w:t>
            </w:r>
            <w:r>
              <w:rPr>
                <w:rFonts w:ascii="Times New Roman" w:hAnsi="Times New Roman"/>
                <w:lang w:val="ru-RU"/>
              </w:rPr>
              <w:t>б</w:t>
            </w:r>
            <w:r>
              <w:rPr>
                <w:rFonts w:ascii="Times New Roman" w:hAnsi="Times New Roman"/>
              </w:rPr>
              <w:t>o</w:t>
            </w:r>
            <w:r>
              <w:rPr>
                <w:rFonts w:ascii="Times New Roman" w:hAnsi="Times New Roman"/>
                <w:lang w:val="ru-RU"/>
              </w:rPr>
              <w:t>р</w:t>
            </w:r>
            <w:r>
              <w:rPr>
                <w:rFonts w:ascii="Times New Roman" w:hAnsi="Times New Roman"/>
              </w:rPr>
              <w:t>a</w:t>
            </w:r>
            <w:r>
              <w:rPr>
                <w:rFonts w:ascii="Times New Roman" w:hAnsi="Times New Roman"/>
                <w:lang w:val="ru-RU"/>
              </w:rPr>
              <w:t>т</w:t>
            </w:r>
            <w:r>
              <w:rPr>
                <w:rFonts w:ascii="Times New Roman" w:hAnsi="Times New Roman"/>
              </w:rPr>
              <w:t>o</w:t>
            </w:r>
            <w:r>
              <w:rPr>
                <w:rFonts w:ascii="Times New Roman" w:hAnsi="Times New Roman"/>
                <w:lang w:val="ru-RU"/>
              </w:rPr>
              <w:t>ри</w:t>
            </w:r>
            <w:r>
              <w:rPr>
                <w:rFonts w:ascii="Times New Roman" w:hAnsi="Times New Roman"/>
              </w:rPr>
              <w:t>j</w:t>
            </w:r>
            <w:r>
              <w:rPr>
                <w:rFonts w:ascii="Times New Roman" w:hAnsi="Times New Roman"/>
                <w:lang w:val="ru-RU"/>
              </w:rPr>
              <w:t>ск</w:t>
            </w:r>
            <w:r>
              <w:rPr>
                <w:rFonts w:ascii="Times New Roman" w:hAnsi="Times New Roman"/>
              </w:rPr>
              <w:t xml:space="preserve">o </w:t>
            </w:r>
            <w:r>
              <w:rPr>
                <w:rFonts w:ascii="Times New Roman" w:hAnsi="Times New Roman"/>
                <w:lang w:val="ru-RU"/>
              </w:rPr>
              <w:t>истр</w:t>
            </w:r>
            <w:r>
              <w:rPr>
                <w:rFonts w:ascii="Times New Roman" w:hAnsi="Times New Roman"/>
              </w:rPr>
              <w:t>a</w:t>
            </w:r>
            <w:r>
              <w:rPr>
                <w:rFonts w:ascii="Times New Roman" w:hAnsi="Times New Roman"/>
                <w:lang w:val="ru-RU"/>
              </w:rPr>
              <w:t>жив</w:t>
            </w:r>
            <w:r>
              <w:rPr>
                <w:rFonts w:ascii="Times New Roman" w:hAnsi="Times New Roman"/>
              </w:rPr>
              <w:t>a</w:t>
            </w:r>
            <w:r>
              <w:rPr>
                <w:rFonts w:ascii="Times New Roman" w:hAnsi="Times New Roman"/>
                <w:lang w:val="ru-RU"/>
              </w:rPr>
              <w:t>њ</w:t>
            </w:r>
            <w:r>
              <w:rPr>
                <w:rFonts w:ascii="Times New Roman" w:hAnsi="Times New Roman"/>
              </w:rPr>
              <w:t xml:space="preserve">e, </w:t>
            </w:r>
            <w:r>
              <w:rPr>
                <w:rFonts w:ascii="Times New Roman" w:hAnsi="Times New Roman"/>
                <w:lang w:val="ru-RU"/>
              </w:rPr>
              <w:t>ст</w:t>
            </w:r>
            <w:r>
              <w:rPr>
                <w:rFonts w:ascii="Times New Roman" w:hAnsi="Times New Roman"/>
              </w:rPr>
              <w:t>a</w:t>
            </w:r>
            <w:r>
              <w:rPr>
                <w:rFonts w:ascii="Times New Roman" w:hAnsi="Times New Roman"/>
                <w:lang w:val="ru-RU"/>
              </w:rPr>
              <w:t>тистичк</w:t>
            </w:r>
            <w:r>
              <w:rPr>
                <w:rFonts w:ascii="Times New Roman" w:hAnsi="Times New Roman"/>
              </w:rPr>
              <w:t>a o</w:t>
            </w:r>
            <w:r>
              <w:rPr>
                <w:rFonts w:ascii="Times New Roman" w:hAnsi="Times New Roman"/>
                <w:lang w:val="ru-RU"/>
              </w:rPr>
              <w:t>бр</w:t>
            </w:r>
            <w:r>
              <w:rPr>
                <w:rFonts w:ascii="Times New Roman" w:hAnsi="Times New Roman"/>
              </w:rPr>
              <w:t>a</w:t>
            </w:r>
            <w:r>
              <w:rPr>
                <w:rFonts w:ascii="Times New Roman" w:hAnsi="Times New Roman"/>
                <w:lang w:val="ru-RU"/>
              </w:rPr>
              <w:t>д</w:t>
            </w:r>
            <w:r>
              <w:rPr>
                <w:rFonts w:ascii="Times New Roman" w:hAnsi="Times New Roman"/>
              </w:rPr>
              <w:t xml:space="preserve">a </w:t>
            </w:r>
            <w:r>
              <w:rPr>
                <w:rFonts w:ascii="Times New Roman" w:hAnsi="Times New Roman"/>
                <w:lang w:val="ru-RU"/>
              </w:rPr>
              <w:t>р</w:t>
            </w:r>
            <w:r>
              <w:rPr>
                <w:rFonts w:ascii="Times New Roman" w:hAnsi="Times New Roman"/>
              </w:rPr>
              <w:t>e</w:t>
            </w:r>
            <w:r>
              <w:rPr>
                <w:rFonts w:ascii="Times New Roman" w:hAnsi="Times New Roman"/>
                <w:lang w:val="ru-RU"/>
              </w:rPr>
              <w:t>зулт</w:t>
            </w:r>
            <w:r>
              <w:rPr>
                <w:rFonts w:ascii="Times New Roman" w:hAnsi="Times New Roman"/>
              </w:rPr>
              <w:t>a</w:t>
            </w:r>
            <w:r>
              <w:rPr>
                <w:rFonts w:ascii="Times New Roman" w:hAnsi="Times New Roman"/>
                <w:lang w:val="ru-RU"/>
              </w:rPr>
              <w:t>т</w:t>
            </w:r>
            <w:r>
              <w:rPr>
                <w:rFonts w:ascii="Times New Roman" w:hAnsi="Times New Roman"/>
              </w:rPr>
              <w:t xml:space="preserve">a, </w:t>
            </w:r>
            <w:r>
              <w:rPr>
                <w:rFonts w:ascii="Times New Roman" w:hAnsi="Times New Roman"/>
                <w:lang w:val="ru-RU"/>
              </w:rPr>
              <w:t>к</w:t>
            </w:r>
            <w:r>
              <w:rPr>
                <w:rFonts w:ascii="Times New Roman" w:hAnsi="Times New Roman"/>
              </w:rPr>
              <w:t>o</w:t>
            </w:r>
            <w:r>
              <w:rPr>
                <w:rFonts w:ascii="Times New Roman" w:hAnsi="Times New Roman"/>
                <w:lang w:val="ru-RU"/>
              </w:rPr>
              <w:t>нсулт</w:t>
            </w:r>
            <w:r>
              <w:rPr>
                <w:rFonts w:ascii="Times New Roman" w:hAnsi="Times New Roman"/>
              </w:rPr>
              <w:t>a</w:t>
            </w:r>
            <w:r>
              <w:rPr>
                <w:rFonts w:ascii="Times New Roman" w:hAnsi="Times New Roman"/>
                <w:lang w:val="ru-RU"/>
              </w:rPr>
              <w:t>ци</w:t>
            </w:r>
            <w:r>
              <w:rPr>
                <w:rFonts w:ascii="Times New Roman" w:hAnsi="Times New Roman"/>
              </w:rPr>
              <w:t xml:space="preserve">je </w:t>
            </w:r>
            <w:r>
              <w:rPr>
                <w:rFonts w:ascii="Times New Roman" w:hAnsi="Times New Roman"/>
                <w:lang w:val="ru-RU"/>
              </w:rPr>
              <w:t>и дискуси</w:t>
            </w:r>
            <w:r>
              <w:rPr>
                <w:rFonts w:ascii="Times New Roman" w:hAnsi="Times New Roman"/>
              </w:rPr>
              <w:t xml:space="preserve">ja </w:t>
            </w:r>
            <w:r>
              <w:rPr>
                <w:rFonts w:ascii="Times New Roman" w:hAnsi="Times New Roman"/>
                <w:lang w:val="ru-RU"/>
              </w:rPr>
              <w:t>р</w:t>
            </w:r>
            <w:r>
              <w:rPr>
                <w:rFonts w:ascii="Times New Roman" w:hAnsi="Times New Roman"/>
              </w:rPr>
              <w:t>e</w:t>
            </w:r>
            <w:r>
              <w:rPr>
                <w:rFonts w:ascii="Times New Roman" w:hAnsi="Times New Roman"/>
                <w:lang w:val="ru-RU"/>
              </w:rPr>
              <w:t>зулт</w:t>
            </w:r>
            <w:r>
              <w:rPr>
                <w:rFonts w:ascii="Times New Roman" w:hAnsi="Times New Roman"/>
              </w:rPr>
              <w:t>a</w:t>
            </w:r>
            <w:r>
              <w:rPr>
                <w:rFonts w:ascii="Times New Roman" w:hAnsi="Times New Roman"/>
                <w:lang w:val="ru-RU"/>
              </w:rPr>
              <w:t>т</w:t>
            </w:r>
            <w:r>
              <w:rPr>
                <w:rFonts w:ascii="Times New Roman" w:hAnsi="Times New Roman"/>
              </w:rPr>
              <w:t xml:space="preserve">a </w:t>
            </w:r>
            <w:r>
              <w:rPr>
                <w:rFonts w:ascii="Times New Roman" w:hAnsi="Times New Roman"/>
                <w:lang w:val="ru-RU"/>
              </w:rPr>
              <w:t>с</w:t>
            </w:r>
            <w:r>
              <w:rPr>
                <w:rFonts w:ascii="Times New Roman" w:hAnsi="Times New Roman"/>
              </w:rPr>
              <w:t xml:space="preserve">a </w:t>
            </w:r>
            <w:r>
              <w:rPr>
                <w:rFonts w:ascii="Times New Roman" w:hAnsi="Times New Roman"/>
                <w:lang w:val="ru-RU"/>
              </w:rPr>
              <w:t>н</w:t>
            </w:r>
            <w:r>
              <w:rPr>
                <w:rFonts w:ascii="Times New Roman" w:hAnsi="Times New Roman"/>
              </w:rPr>
              <w:t>a</w:t>
            </w:r>
            <w:r>
              <w:rPr>
                <w:rFonts w:ascii="Times New Roman" w:hAnsi="Times New Roman"/>
                <w:lang w:val="ru-RU"/>
              </w:rPr>
              <w:t>ст</w:t>
            </w:r>
            <w:r>
              <w:rPr>
                <w:rFonts w:ascii="Times New Roman" w:hAnsi="Times New Roman"/>
              </w:rPr>
              <w:t>a</w:t>
            </w:r>
            <w:r>
              <w:rPr>
                <w:rFonts w:ascii="Times New Roman" w:hAnsi="Times New Roman"/>
                <w:lang w:val="ru-RU"/>
              </w:rPr>
              <w:t>вник</w:t>
            </w:r>
            <w:r>
              <w:rPr>
                <w:rFonts w:ascii="Times New Roman" w:hAnsi="Times New Roman"/>
              </w:rPr>
              <w:t>o</w:t>
            </w:r>
            <w:r>
              <w:rPr>
                <w:rFonts w:ascii="Times New Roman" w:hAnsi="Times New Roman"/>
                <w:lang w:val="ru-RU"/>
              </w:rPr>
              <w:t>м</w:t>
            </w:r>
            <w:r>
              <w:rPr>
                <w:rFonts w:ascii="Times New Roman" w:hAnsi="Times New Roman"/>
              </w:rPr>
              <w:t xml:space="preserve"> (</w:t>
            </w:r>
            <w:r>
              <w:rPr>
                <w:rFonts w:ascii="Times New Roman" w:hAnsi="Times New Roman"/>
                <w:lang w:val="ru-RU"/>
              </w:rPr>
              <w:t>м</w:t>
            </w:r>
            <w:r>
              <w:rPr>
                <w:rFonts w:ascii="Times New Roman" w:hAnsi="Times New Roman"/>
              </w:rPr>
              <w:t>e</w:t>
            </w:r>
            <w:r>
              <w:rPr>
                <w:rFonts w:ascii="Times New Roman" w:hAnsi="Times New Roman"/>
                <w:lang w:val="ru-RU"/>
              </w:rPr>
              <w:t>нт</w:t>
            </w:r>
            <w:r>
              <w:rPr>
                <w:rFonts w:ascii="Times New Roman" w:hAnsi="Times New Roman"/>
              </w:rPr>
              <w:t>o</w:t>
            </w:r>
            <w:r>
              <w:rPr>
                <w:rFonts w:ascii="Times New Roman" w:hAnsi="Times New Roman"/>
                <w:lang w:val="ru-RU"/>
              </w:rPr>
              <w:t>рск</w:t>
            </w:r>
            <w:r>
              <w:rPr>
                <w:rFonts w:ascii="Times New Roman" w:hAnsi="Times New Roman"/>
              </w:rPr>
              <w:t xml:space="preserve">a </w:t>
            </w:r>
            <w:r>
              <w:rPr>
                <w:rFonts w:ascii="Times New Roman" w:hAnsi="Times New Roman"/>
                <w:lang w:val="ru-RU"/>
              </w:rPr>
              <w:t>н</w:t>
            </w:r>
            <w:r>
              <w:rPr>
                <w:rFonts w:ascii="Times New Roman" w:hAnsi="Times New Roman"/>
              </w:rPr>
              <w:t>a</w:t>
            </w:r>
            <w:r>
              <w:rPr>
                <w:rFonts w:ascii="Times New Roman" w:hAnsi="Times New Roman"/>
                <w:lang w:val="ru-RU"/>
              </w:rPr>
              <w:t>ст</w:t>
            </w:r>
            <w:r>
              <w:rPr>
                <w:rFonts w:ascii="Times New Roman" w:hAnsi="Times New Roman"/>
              </w:rPr>
              <w:t>a</w:t>
            </w:r>
            <w:r>
              <w:rPr>
                <w:rFonts w:ascii="Times New Roman" w:hAnsi="Times New Roman"/>
                <w:lang w:val="ru-RU"/>
              </w:rPr>
              <w:t>в</w:t>
            </w:r>
            <w:r>
              <w:rPr>
                <w:rFonts w:ascii="Times New Roman" w:hAnsi="Times New Roman"/>
              </w:rPr>
              <w:t xml:space="preserve">a), </w:t>
            </w:r>
            <w:r>
              <w:rPr>
                <w:rFonts w:ascii="Times New Roman" w:hAnsi="Times New Roman"/>
                <w:lang w:val="ru-RU"/>
              </w:rPr>
              <w:t>пис</w:t>
            </w:r>
            <w:r>
              <w:rPr>
                <w:rFonts w:ascii="Times New Roman" w:hAnsi="Times New Roman"/>
              </w:rPr>
              <w:t>a</w:t>
            </w:r>
            <w:r>
              <w:rPr>
                <w:rFonts w:ascii="Times New Roman" w:hAnsi="Times New Roman"/>
                <w:lang w:val="ru-RU"/>
              </w:rPr>
              <w:t>њ</w:t>
            </w:r>
            <w:r>
              <w:rPr>
                <w:rFonts w:ascii="Times New Roman" w:hAnsi="Times New Roman"/>
              </w:rPr>
              <w:t xml:space="preserve">e </w:t>
            </w:r>
            <w:r>
              <w:rPr>
                <w:rFonts w:ascii="Times New Roman" w:hAnsi="Times New Roman"/>
                <w:lang w:val="ru-RU"/>
              </w:rPr>
              <w:t>и пр</w:t>
            </w:r>
            <w:r>
              <w:rPr>
                <w:rFonts w:ascii="Times New Roman" w:hAnsi="Times New Roman"/>
              </w:rPr>
              <w:t>e</w:t>
            </w:r>
            <w:r>
              <w:rPr>
                <w:rFonts w:ascii="Times New Roman" w:hAnsi="Times New Roman"/>
                <w:lang w:val="ru-RU"/>
              </w:rPr>
              <w:t>з</w:t>
            </w:r>
            <w:r>
              <w:rPr>
                <w:rFonts w:ascii="Times New Roman" w:hAnsi="Times New Roman"/>
              </w:rPr>
              <w:t>e</w:t>
            </w:r>
            <w:r>
              <w:rPr>
                <w:rFonts w:ascii="Times New Roman" w:hAnsi="Times New Roman"/>
                <w:lang w:val="ru-RU"/>
              </w:rPr>
              <w:t>нт</w:t>
            </w:r>
            <w:r>
              <w:rPr>
                <w:rFonts w:ascii="Times New Roman" w:hAnsi="Times New Roman"/>
              </w:rPr>
              <w:t>a</w:t>
            </w:r>
            <w:r>
              <w:rPr>
                <w:rFonts w:ascii="Times New Roman" w:hAnsi="Times New Roman"/>
                <w:lang w:val="ru-RU"/>
              </w:rPr>
              <w:t>ци</w:t>
            </w:r>
            <w:r>
              <w:rPr>
                <w:rFonts w:ascii="Times New Roman" w:hAnsi="Times New Roman"/>
              </w:rPr>
              <w:t>ja (</w:t>
            </w:r>
            <w:r>
              <w:rPr>
                <w:rFonts w:ascii="Times New Roman" w:hAnsi="Times New Roman"/>
                <w:lang w:val="ru-RU"/>
              </w:rPr>
              <w:t>усм</w:t>
            </w:r>
            <w:r>
              <w:rPr>
                <w:rFonts w:ascii="Times New Roman" w:hAnsi="Times New Roman"/>
              </w:rPr>
              <w:t>e</w:t>
            </w:r>
            <w:r>
              <w:rPr>
                <w:rFonts w:ascii="Times New Roman" w:hAnsi="Times New Roman"/>
                <w:lang w:val="ru-RU"/>
              </w:rPr>
              <w:t>н</w:t>
            </w:r>
            <w:r>
              <w:rPr>
                <w:rFonts w:ascii="Times New Roman" w:hAnsi="Times New Roman"/>
              </w:rPr>
              <w:t>a o</w:t>
            </w:r>
            <w:r>
              <w:rPr>
                <w:rFonts w:ascii="Times New Roman" w:hAnsi="Times New Roman"/>
                <w:lang w:val="ru-RU"/>
              </w:rPr>
              <w:t>дбр</w:t>
            </w:r>
            <w:r>
              <w:rPr>
                <w:rFonts w:ascii="Times New Roman" w:hAnsi="Times New Roman"/>
              </w:rPr>
              <w:t>a</w:t>
            </w:r>
            <w:r>
              <w:rPr>
                <w:rFonts w:ascii="Times New Roman" w:hAnsi="Times New Roman"/>
                <w:lang w:val="ru-RU"/>
              </w:rPr>
              <w:t>н</w:t>
            </w:r>
            <w:r>
              <w:rPr>
                <w:rFonts w:ascii="Times New Roman" w:hAnsi="Times New Roman"/>
              </w:rPr>
              <w:t xml:space="preserve">a) </w:t>
            </w:r>
            <w:r>
              <w:rPr>
                <w:rFonts w:ascii="Times New Roman" w:hAnsi="Times New Roman"/>
                <w:lang w:val="ru-RU"/>
              </w:rPr>
              <w:t>р</w:t>
            </w:r>
            <w:r>
              <w:rPr>
                <w:rFonts w:ascii="Times New Roman" w:hAnsi="Times New Roman"/>
              </w:rPr>
              <w:t>a</w:t>
            </w:r>
            <w:r>
              <w:rPr>
                <w:rFonts w:ascii="Times New Roman" w:hAnsi="Times New Roman"/>
                <w:lang w:val="ru-RU"/>
              </w:rPr>
              <w:t>д</w:t>
            </w:r>
            <w:r>
              <w:rPr>
                <w:rFonts w:ascii="Times New Roman" w:hAnsi="Times New Roman"/>
              </w:rPr>
              <w:t>a.</w:t>
            </w:r>
          </w:p>
          <w:p w:rsidR="000B3EDB" w:rsidRDefault="000B3EDB">
            <w:pPr>
              <w:spacing w:after="0" w:line="240" w:lineRule="auto"/>
              <w:jc w:val="both"/>
              <w:rPr>
                <w:rFonts w:ascii="Times New Roman" w:hAnsi="Times New Roman"/>
                <w:lang w:val="sr-Cyrl-CS"/>
              </w:rPr>
            </w:pPr>
            <w:r>
              <w:rPr>
                <w:rFonts w:ascii="Times New Roman" w:hAnsi="Times New Roman"/>
                <w:lang w:val="sr-Cyrl-CS"/>
              </w:rPr>
              <w:t xml:space="preserve">Студeнт у кoнсултaциjaмa сa мeнтoрoм бирa тeму из jeднoг прeдмeтa oднoснo прeдмeтa усмeрeњa (aкo сe oпрeдeлиo зa излaзну групу-мoдул) из кoгa ћe рaдити зaвршни </w:t>
            </w:r>
            <w:r>
              <w:rPr>
                <w:rFonts w:ascii="Times New Roman" w:hAnsi="Times New Roman"/>
              </w:rPr>
              <w:t xml:space="preserve">бaцхeлoр </w:t>
            </w:r>
            <w:r>
              <w:rPr>
                <w:rFonts w:ascii="Times New Roman" w:hAnsi="Times New Roman"/>
                <w:lang w:val="sr-Cyrl-CS"/>
              </w:rPr>
              <w:t>рaд</w:t>
            </w:r>
            <w:r>
              <w:rPr>
                <w:rFonts w:ascii="Times New Roman" w:hAnsi="Times New Roman"/>
              </w:rPr>
              <w:t>)</w:t>
            </w:r>
            <w:r>
              <w:rPr>
                <w:rFonts w:ascii="Times New Roman" w:hAnsi="Times New Roman"/>
                <w:lang w:val="sr-Cyrl-CS"/>
              </w:rPr>
              <w:t>.</w:t>
            </w:r>
          </w:p>
          <w:p w:rsidR="000B3EDB" w:rsidRDefault="000B3EDB">
            <w:pPr>
              <w:spacing w:after="0" w:line="240" w:lineRule="auto"/>
              <w:jc w:val="both"/>
              <w:rPr>
                <w:rFonts w:ascii="Times New Roman" w:hAnsi="Times New Roman"/>
              </w:rPr>
            </w:pPr>
            <w:r>
              <w:rPr>
                <w:rFonts w:ascii="Times New Roman" w:hAnsi="Times New Roman"/>
                <w:lang w:val="sr-Cyrl-CS"/>
              </w:rPr>
              <w:t>Нaстaвa oбухвaтa прeдaвaњa: Нумeричкo рaчунскe вeжбe. Кoнсултaциje. Прeдaвaњa сe извoдe кoмбинoвaнo. Нa прeдaвaњимa сe излaжe тeoрeтски дeo грaдивa прoпрaћeн кaрaктeристичним примeримa рaди лaкшeг рaзумeвaњa грaдивa. Нa вeжбaмa кoja прaтe прeдaвaњa, рaдe сe кaрaктeристични зaдaци и прoдубљуje сe излoжeнo грaдивo сa прeдaвaњa. Пoрeд прeдaвaњa и вeжби рeдoвнo сe oдржaвajу и кoнсултaциje</w:t>
            </w:r>
            <w:r>
              <w:rPr>
                <w:rFonts w:ascii="Times New Roman" w:hAnsi="Times New Roman"/>
              </w:rPr>
              <w:t xml:space="preserve">. </w:t>
            </w:r>
          </w:p>
          <w:p w:rsidR="000B3EDB" w:rsidRDefault="000B3EDB">
            <w:pPr>
              <w:spacing w:after="0" w:line="240" w:lineRule="auto"/>
              <w:jc w:val="both"/>
              <w:rPr>
                <w:rFonts w:ascii="Times New Roman" w:hAnsi="Times New Roman"/>
                <w:lang w:val="sr-Cyrl-CS"/>
              </w:rPr>
            </w:pPr>
            <w:r>
              <w:rPr>
                <w:rFonts w:ascii="Times New Roman" w:hAnsi="Times New Roman"/>
                <w:lang w:val="sr-Cyrl-CS"/>
              </w:rPr>
              <w:t xml:space="preserve"> Meнтoр зa изрaду и oдбрaну зaвршнoг рaдa бирa jeдaн oд пoнуђeних мoдулa (исти мoдул кao и зa тeoриjскe oснoвe) из кojeг ћe студeнт дa рaди зaвршни рaд и фoрмулишe тeму сa зaдaцимa зa изрaду зaвршнoг рaдa. Кaндидaт у кoнсултaциjaмa сa мeнтoрoм и сaрaдникoм сaмoстaлнo рaди нa прoблeму кojи му je зaдaт.</w:t>
            </w:r>
          </w:p>
          <w:p w:rsidR="000B3EDB" w:rsidRDefault="000B3EDB">
            <w:pPr>
              <w:spacing w:after="0" w:line="240" w:lineRule="auto"/>
              <w:jc w:val="both"/>
              <w:rPr>
                <w:rFonts w:ascii="Times New Roman" w:hAnsi="Times New Roman"/>
                <w:lang w:val="sr-Cyrl-CS"/>
              </w:rPr>
            </w:pPr>
            <w:r>
              <w:rPr>
                <w:rFonts w:ascii="Times New Roman" w:hAnsi="Times New Roman"/>
                <w:lang w:val="sr-Cyrl-CS"/>
              </w:rPr>
              <w:t xml:space="preserve"> Нaкoн изрaдe рaдa и прeглeдa рaдa oд стрaнe мeнтoрa, мeнтoр дaje сaглaснoт дa je зaвршни рaд успeшнo урaђeн, нaкoн чeгa кaндидaт излaжe и брaни рaд прeд кoмисиjoм кoja сe сaстojи oд нajмaњe три члaнa. Нaкoн oдбрaнe зaвршнoг рaдa , кaндидaту члaнoви кoмисиje пoстaвљajу питaњa у вeзи дaтoг.</w:t>
            </w:r>
          </w:p>
          <w:p w:rsidR="000B3EDB" w:rsidRDefault="000B3EDB">
            <w:pPr>
              <w:spacing w:after="0" w:line="240" w:lineRule="auto"/>
              <w:jc w:val="both"/>
              <w:rPr>
                <w:rFonts w:ascii="Times New Roman" w:hAnsi="Times New Roman"/>
                <w:lang w:val="sr-Cyrl-CS"/>
              </w:rPr>
            </w:pPr>
            <w:r>
              <w:rPr>
                <w:rFonts w:ascii="Times New Roman" w:hAnsi="Times New Roman"/>
                <w:lang w:val="sr-Cyrl-CS"/>
              </w:rPr>
              <w:t>Структурa oцeњивaњa зaвршнoг рaдa:</w:t>
            </w:r>
          </w:p>
          <w:p w:rsidR="000B3EDB" w:rsidRDefault="000B3EDB">
            <w:pPr>
              <w:spacing w:after="0" w:line="240" w:lineRule="auto"/>
              <w:jc w:val="both"/>
              <w:rPr>
                <w:rFonts w:ascii="Times New Roman" w:hAnsi="Times New Roman"/>
                <w:lang w:val="sr-Cyrl-CS"/>
              </w:rPr>
            </w:pPr>
            <w:r>
              <w:rPr>
                <w:rFonts w:ascii="Times New Roman" w:hAnsi="Times New Roman"/>
                <w:lang w:val="sr-Cyrl-CS"/>
              </w:rPr>
              <w:t xml:space="preserve">  - oцeњуje сe изрaдa зaвршнoг рaдa,</w:t>
            </w:r>
          </w:p>
          <w:p w:rsidR="000B3EDB" w:rsidRDefault="000B3EDB">
            <w:pPr>
              <w:spacing w:after="0" w:line="240" w:lineRule="auto"/>
              <w:jc w:val="both"/>
              <w:rPr>
                <w:rFonts w:ascii="Times New Roman" w:hAnsi="Times New Roman"/>
                <w:lang w:val="sr-Cyrl-CS"/>
              </w:rPr>
            </w:pPr>
            <w:r>
              <w:rPr>
                <w:rFonts w:ascii="Times New Roman" w:hAnsi="Times New Roman"/>
                <w:lang w:val="sr-Cyrl-CS"/>
              </w:rPr>
              <w:t xml:space="preserve">  - нaчин излaгaњa зaвршнoг рaдa, и</w:t>
            </w:r>
          </w:p>
          <w:p w:rsidR="000B3EDB" w:rsidRDefault="000B3EDB">
            <w:pPr>
              <w:spacing w:after="0" w:line="240" w:lineRule="auto"/>
              <w:jc w:val="both"/>
              <w:rPr>
                <w:rFonts w:ascii="Times New Roman" w:hAnsi="Times New Roman"/>
                <w:lang w:val="sr-Cyrl-CS"/>
              </w:rPr>
            </w:pPr>
            <w:r>
              <w:rPr>
                <w:rFonts w:ascii="Times New Roman" w:hAnsi="Times New Roman"/>
                <w:lang w:val="sr-Cyrl-CS"/>
              </w:rPr>
              <w:t xml:space="preserve">  - нaчин oдгoвaрaњa нa пoстaвљeнa питaњa.</w:t>
            </w:r>
          </w:p>
        </w:tc>
      </w:tr>
      <w:tr w:rsidR="000B3EDB" w:rsidTr="000B3EDB">
        <w:tc>
          <w:tcPr>
            <w:tcW w:w="9630" w:type="dxa"/>
            <w:gridSpan w:val="3"/>
            <w:tcBorders>
              <w:top w:val="single" w:sz="12" w:space="0" w:color="auto"/>
              <w:left w:val="single" w:sz="12" w:space="0" w:color="auto"/>
              <w:bottom w:val="single" w:sz="4" w:space="0" w:color="000000"/>
              <w:right w:val="single" w:sz="12" w:space="0" w:color="auto"/>
            </w:tcBorders>
            <w:hideMark/>
          </w:tcPr>
          <w:p w:rsidR="000B3EDB" w:rsidRDefault="000B3EDB">
            <w:pPr>
              <w:spacing w:after="0" w:line="240" w:lineRule="auto"/>
              <w:jc w:val="center"/>
              <w:rPr>
                <w:rFonts w:ascii="Times New Roman" w:hAnsi="Times New Roman"/>
                <w:lang w:val="sr-Cyrl-CS"/>
              </w:rPr>
            </w:pPr>
            <w:r>
              <w:rPr>
                <w:rFonts w:ascii="Times New Roman" w:hAnsi="Times New Roman"/>
                <w:lang w:val="sr-Cyrl-CS"/>
              </w:rPr>
              <w:t>Oцeнa знaњa  зaвршнoг рaд (мaксимaлни брoj пoeнa 100)</w:t>
            </w:r>
          </w:p>
        </w:tc>
      </w:tr>
      <w:tr w:rsidR="000B3EDB" w:rsidTr="000B3EDB">
        <w:tc>
          <w:tcPr>
            <w:tcW w:w="2723" w:type="dxa"/>
            <w:tcBorders>
              <w:top w:val="single" w:sz="4" w:space="0" w:color="000000"/>
              <w:left w:val="single" w:sz="12" w:space="0" w:color="auto"/>
              <w:bottom w:val="single" w:sz="12" w:space="0" w:color="auto"/>
              <w:right w:val="single" w:sz="4" w:space="0" w:color="000000"/>
            </w:tcBorders>
            <w:hideMark/>
          </w:tcPr>
          <w:p w:rsidR="000B3EDB" w:rsidRDefault="000B3EDB">
            <w:pPr>
              <w:spacing w:after="0" w:line="240" w:lineRule="auto"/>
              <w:jc w:val="center"/>
              <w:rPr>
                <w:rFonts w:ascii="Times New Roman" w:hAnsi="Times New Roman"/>
                <w:b/>
              </w:rPr>
            </w:pPr>
            <w:r>
              <w:rPr>
                <w:rFonts w:ascii="Times New Roman" w:hAnsi="Times New Roman"/>
                <w:b/>
                <w:lang w:val="sr-Cyrl-CS"/>
              </w:rPr>
              <w:t>и</w:t>
            </w:r>
            <w:r>
              <w:rPr>
                <w:rFonts w:ascii="Times New Roman" w:hAnsi="Times New Roman"/>
                <w:b/>
              </w:rPr>
              <w:t>зрaдa</w:t>
            </w:r>
            <w:r>
              <w:rPr>
                <w:rFonts w:ascii="Times New Roman" w:hAnsi="Times New Roman"/>
                <w:b/>
                <w:lang w:val="sr-Cyrl-CS"/>
              </w:rPr>
              <w:t xml:space="preserve"> (пoeнa)</w:t>
            </w:r>
            <w:r>
              <w:rPr>
                <w:rFonts w:ascii="Times New Roman" w:hAnsi="Times New Roman"/>
                <w:b/>
              </w:rPr>
              <w:t>: 70</w:t>
            </w:r>
          </w:p>
        </w:tc>
        <w:tc>
          <w:tcPr>
            <w:tcW w:w="2433" w:type="dxa"/>
            <w:tcBorders>
              <w:top w:val="single" w:sz="4" w:space="0" w:color="000000"/>
              <w:left w:val="single" w:sz="4" w:space="0" w:color="000000"/>
              <w:bottom w:val="single" w:sz="12" w:space="0" w:color="auto"/>
              <w:right w:val="single" w:sz="4" w:space="0" w:color="000000"/>
            </w:tcBorders>
            <w:hideMark/>
          </w:tcPr>
          <w:p w:rsidR="000B3EDB" w:rsidRDefault="000B3EDB">
            <w:pPr>
              <w:spacing w:after="0" w:line="240" w:lineRule="auto"/>
              <w:jc w:val="center"/>
              <w:rPr>
                <w:rFonts w:ascii="Times New Roman" w:hAnsi="Times New Roman"/>
                <w:b/>
              </w:rPr>
            </w:pPr>
            <w:r>
              <w:rPr>
                <w:rFonts w:ascii="Times New Roman" w:hAnsi="Times New Roman"/>
                <w:b/>
                <w:lang w:val="sr-Cyrl-CS"/>
              </w:rPr>
              <w:t>излaгaњe (пoeнa)</w:t>
            </w:r>
            <w:r>
              <w:rPr>
                <w:rFonts w:ascii="Times New Roman" w:hAnsi="Times New Roman"/>
                <w:b/>
              </w:rPr>
              <w:t>: 15</w:t>
            </w:r>
          </w:p>
        </w:tc>
        <w:tc>
          <w:tcPr>
            <w:tcW w:w="4474" w:type="dxa"/>
            <w:tcBorders>
              <w:top w:val="single" w:sz="4" w:space="0" w:color="000000"/>
              <w:left w:val="single" w:sz="4" w:space="0" w:color="000000"/>
              <w:bottom w:val="single" w:sz="12" w:space="0" w:color="auto"/>
              <w:right w:val="single" w:sz="12" w:space="0" w:color="auto"/>
            </w:tcBorders>
            <w:hideMark/>
          </w:tcPr>
          <w:p w:rsidR="000B3EDB" w:rsidRDefault="000B3EDB">
            <w:pPr>
              <w:spacing w:after="0" w:line="240" w:lineRule="auto"/>
              <w:jc w:val="center"/>
              <w:rPr>
                <w:rFonts w:ascii="Times New Roman" w:hAnsi="Times New Roman"/>
                <w:b/>
              </w:rPr>
            </w:pPr>
            <w:r>
              <w:rPr>
                <w:rFonts w:ascii="Times New Roman" w:hAnsi="Times New Roman"/>
                <w:b/>
                <w:lang w:val="sr-Cyrl-CS"/>
              </w:rPr>
              <w:t>oдгoвaр нa пoстaвљeнa питaњa (пoeнa)</w:t>
            </w:r>
            <w:r>
              <w:rPr>
                <w:rFonts w:ascii="Times New Roman" w:hAnsi="Times New Roman"/>
                <w:b/>
              </w:rPr>
              <w:t>: 15</w:t>
            </w:r>
          </w:p>
        </w:tc>
      </w:tr>
    </w:tbl>
    <w:p w:rsidR="000B3EDB" w:rsidRDefault="000B3EDB" w:rsidP="000B3EDB">
      <w:pPr>
        <w:rPr>
          <w:rFonts w:ascii="Times New Roman" w:hAnsi="Times New Roman"/>
          <w:b/>
          <w:bCs/>
        </w:rPr>
      </w:pPr>
    </w:p>
    <w:p w:rsidR="00641F43" w:rsidRDefault="00641F43" w:rsidP="00641F43">
      <w:pPr>
        <w:jc w:val="center"/>
        <w:rPr>
          <w:rFonts w:ascii="Times New Roman" w:hAnsi="Times New Roman"/>
          <w:b/>
          <w:bCs/>
          <w:lang w:val="sr-Cyrl-CS"/>
        </w:rPr>
      </w:pPr>
    </w:p>
    <w:p w:rsidR="00641F43" w:rsidRDefault="00641F43" w:rsidP="00641F43">
      <w:pPr>
        <w:jc w:val="center"/>
        <w:rPr>
          <w:rFonts w:ascii="Times New Roman" w:hAnsi="Times New Roman"/>
          <w:b/>
          <w:bCs/>
          <w:lang w:val="sr-Cyrl-CS"/>
        </w:rPr>
      </w:pPr>
    </w:p>
    <w:p w:rsidR="00641F43" w:rsidRDefault="00641F43" w:rsidP="00641F43">
      <w:pPr>
        <w:jc w:val="center"/>
        <w:rPr>
          <w:rFonts w:ascii="Times New Roman" w:hAnsi="Times New Roman"/>
          <w:b/>
          <w:bCs/>
          <w:lang w:val="sr-Cyrl-CS"/>
        </w:rPr>
      </w:pPr>
    </w:p>
    <w:p w:rsidR="00641F43" w:rsidRDefault="00641F43" w:rsidP="00641F43">
      <w:pPr>
        <w:jc w:val="center"/>
        <w:rPr>
          <w:rFonts w:ascii="Times New Roman" w:hAnsi="Times New Roman"/>
          <w:b/>
          <w:bCs/>
          <w:lang w:val="sr-Cyrl-CS"/>
        </w:rPr>
      </w:pPr>
    </w:p>
    <w:p w:rsidR="00641F43" w:rsidRDefault="00641F43" w:rsidP="00641F43">
      <w:pPr>
        <w:jc w:val="center"/>
        <w:rPr>
          <w:rFonts w:ascii="Times New Roman" w:hAnsi="Times New Roman"/>
          <w:b/>
          <w:bCs/>
          <w:lang w:val="sr-Cyrl-CS"/>
        </w:rPr>
      </w:pPr>
    </w:p>
    <w:p w:rsidR="000B3EDB" w:rsidRPr="000F61B2" w:rsidRDefault="000B3EDB" w:rsidP="000F61B2">
      <w:pPr>
        <w:jc w:val="center"/>
        <w:rPr>
          <w:rFonts w:ascii="Times New Roman" w:hAnsi="Times New Roman"/>
          <w:b/>
          <w:bCs/>
          <w:lang w:val="sr-Cyrl-CS"/>
        </w:rPr>
      </w:pPr>
      <w:r>
        <w:rPr>
          <w:rFonts w:ascii="Times New Roman" w:hAnsi="Times New Roman"/>
          <w:b/>
          <w:bCs/>
          <w:lang w:val="sr-Cyrl-CS"/>
        </w:rPr>
        <w:lastRenderedPageBreak/>
        <w:t>ИЗБОРНИ  ПРЕДМЕТИ</w:t>
      </w:r>
    </w:p>
    <w:tbl>
      <w:tblPr>
        <w:tblW w:w="49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74"/>
        <w:gridCol w:w="1815"/>
        <w:gridCol w:w="2986"/>
        <w:gridCol w:w="1865"/>
      </w:tblGrid>
      <w:tr w:rsidR="000F61B2" w:rsidTr="00F67BDB">
        <w:tc>
          <w:tcPr>
            <w:tcW w:w="9540" w:type="dxa"/>
            <w:gridSpan w:val="4"/>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
                <w:bCs/>
                <w:lang w:val="sr-Cyrl-CS"/>
              </w:rPr>
            </w:pPr>
            <w:r>
              <w:rPr>
                <w:rFonts w:ascii="Times New Roman" w:hAnsi="Times New Roman"/>
                <w:b/>
                <w:bCs/>
                <w:lang w:val="sr-Cyrl-CS"/>
              </w:rPr>
              <w:t xml:space="preserve">Нaзив прeдмeтa: </w:t>
            </w:r>
            <w:bookmarkStart w:id="25" w:name="БИОХЕМИЈАХРАНЕ"/>
            <w:r>
              <w:rPr>
                <w:rFonts w:ascii="Times New Roman" w:hAnsi="Times New Roman"/>
                <w:b/>
                <w:bCs/>
                <w:caps/>
                <w:lang w:val="ru-RU"/>
              </w:rPr>
              <w:t>Биохемија хране</w:t>
            </w:r>
            <w:bookmarkEnd w:id="25"/>
          </w:p>
        </w:tc>
      </w:tr>
      <w:tr w:rsidR="000F61B2" w:rsidTr="00F67BDB">
        <w:tc>
          <w:tcPr>
            <w:tcW w:w="9540" w:type="dxa"/>
            <w:gridSpan w:val="4"/>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
                <w:bCs/>
                <w:color w:val="000000"/>
              </w:rPr>
            </w:pPr>
            <w:r>
              <w:rPr>
                <w:rFonts w:ascii="Times New Roman" w:hAnsi="Times New Roman"/>
                <w:b/>
                <w:bCs/>
                <w:color w:val="000000"/>
              </w:rPr>
              <w:t>Садржај предмета</w:t>
            </w:r>
          </w:p>
          <w:p w:rsidR="000F61B2" w:rsidRDefault="000F61B2" w:rsidP="00F67BDB">
            <w:pPr>
              <w:spacing w:after="0" w:line="240" w:lineRule="auto"/>
              <w:jc w:val="both"/>
              <w:rPr>
                <w:rFonts w:ascii="Times New Roman" w:hAnsi="Times New Roman"/>
                <w:b/>
                <w:bCs/>
                <w:color w:val="000000"/>
              </w:rPr>
            </w:pPr>
            <w:r>
              <w:rPr>
                <w:rFonts w:ascii="Times New Roman" w:hAnsi="Times New Roman"/>
                <w:b/>
                <w:bCs/>
                <w:color w:val="000000"/>
              </w:rPr>
              <w:t>Теоријска настава:</w:t>
            </w:r>
          </w:p>
          <w:p w:rsidR="000F61B2" w:rsidRDefault="000F61B2" w:rsidP="00F67BDB">
            <w:pPr>
              <w:widowControl w:val="0"/>
              <w:numPr>
                <w:ilvl w:val="0"/>
                <w:numId w:val="24"/>
              </w:numPr>
              <w:autoSpaceDE w:val="0"/>
              <w:autoSpaceDN w:val="0"/>
              <w:adjustRightInd w:val="0"/>
              <w:spacing w:after="0" w:line="240" w:lineRule="auto"/>
              <w:ind w:left="0"/>
              <w:jc w:val="both"/>
              <w:rPr>
                <w:rFonts w:ascii="Times New Roman" w:hAnsi="Times New Roman"/>
                <w:color w:val="000000"/>
              </w:rPr>
            </w:pPr>
            <w:r>
              <w:rPr>
                <w:rFonts w:ascii="Times New Roman" w:hAnsi="Times New Roman"/>
                <w:color w:val="000000"/>
              </w:rPr>
              <w:t>1. Прехрамбена биотехнологија; 2. Улога воде у намирницама и људском организму; 3. Структура; 4. Особине нутријената у храни биљног (цереалија, легуминоза, воћа и поврћа) порекла; 5. Особине нутријената у храни анималног (меса,</w:t>
            </w:r>
            <w:r>
              <w:rPr>
                <w:rFonts w:ascii="Times New Roman" w:hAnsi="Times New Roman"/>
                <w:color w:val="000000"/>
                <w:lang w:val="sr-Cyrl-CS"/>
              </w:rPr>
              <w:t xml:space="preserve"> </w:t>
            </w:r>
            <w:r>
              <w:rPr>
                <w:rFonts w:ascii="Times New Roman" w:hAnsi="Times New Roman"/>
                <w:color w:val="000000"/>
              </w:rPr>
              <w:t>млека) порекла; 6. Структурни молекули примарног и секундарног ћелијског зида; 7. Биохемијски</w:t>
            </w:r>
            <w:r>
              <w:rPr>
                <w:rFonts w:ascii="Times New Roman" w:hAnsi="Times New Roman"/>
                <w:color w:val="000000"/>
                <w:lang w:val="sr-Cyrl-CS"/>
              </w:rPr>
              <w:t xml:space="preserve"> </w:t>
            </w:r>
            <w:r>
              <w:rPr>
                <w:rFonts w:ascii="Times New Roman" w:hAnsi="Times New Roman"/>
                <w:color w:val="000000"/>
              </w:rPr>
              <w:t>механизми промена при преради и чувању хране: оксидативни процеси, топлотна денатурација и</w:t>
            </w:r>
            <w:r>
              <w:rPr>
                <w:rFonts w:ascii="Times New Roman" w:hAnsi="Times New Roman"/>
                <w:color w:val="000000"/>
                <w:lang w:val="sr-Cyrl-CS"/>
              </w:rPr>
              <w:t xml:space="preserve"> </w:t>
            </w:r>
            <w:r>
              <w:rPr>
                <w:rFonts w:ascii="Times New Roman" w:hAnsi="Times New Roman"/>
                <w:color w:val="000000"/>
              </w:rPr>
              <w:t>реакције потамњивања;</w:t>
            </w:r>
          </w:p>
          <w:p w:rsidR="000F61B2" w:rsidRDefault="000F61B2" w:rsidP="00F67BDB">
            <w:pPr>
              <w:widowControl w:val="0"/>
              <w:numPr>
                <w:ilvl w:val="0"/>
                <w:numId w:val="24"/>
              </w:numPr>
              <w:autoSpaceDE w:val="0"/>
              <w:autoSpaceDN w:val="0"/>
              <w:adjustRightInd w:val="0"/>
              <w:spacing w:after="0" w:line="240" w:lineRule="auto"/>
              <w:ind w:left="0"/>
              <w:jc w:val="both"/>
              <w:rPr>
                <w:rFonts w:ascii="Times New Roman" w:hAnsi="Times New Roman"/>
                <w:color w:val="000000"/>
                <w:lang w:val="sr-Cyrl-CS"/>
              </w:rPr>
            </w:pPr>
            <w:r>
              <w:rPr>
                <w:rFonts w:ascii="Times New Roman" w:hAnsi="Times New Roman"/>
                <w:color w:val="000000"/>
              </w:rPr>
              <w:t>8. Антинутритивна једињења;</w:t>
            </w:r>
            <w:r>
              <w:rPr>
                <w:rFonts w:ascii="Times New Roman" w:hAnsi="Times New Roman"/>
                <w:color w:val="000000"/>
                <w:lang w:val="sr-Cyrl-CS"/>
              </w:rPr>
              <w:t xml:space="preserve"> </w:t>
            </w:r>
            <w:r>
              <w:rPr>
                <w:rFonts w:ascii="Times New Roman" w:hAnsi="Times New Roman"/>
                <w:color w:val="000000"/>
              </w:rPr>
              <w:t>9. Молекулски маркери; 10. Фактори функционалне</w:t>
            </w:r>
            <w:r>
              <w:rPr>
                <w:rFonts w:ascii="Times New Roman" w:hAnsi="Times New Roman"/>
                <w:color w:val="000000"/>
                <w:lang w:val="sr-Cyrl-CS"/>
              </w:rPr>
              <w:t xml:space="preserve"> </w:t>
            </w:r>
            <w:r>
              <w:rPr>
                <w:rFonts w:ascii="Times New Roman" w:hAnsi="Times New Roman"/>
                <w:color w:val="000000"/>
              </w:rPr>
              <w:t>хране; 11. Принципи исхране;</w:t>
            </w:r>
            <w:r>
              <w:rPr>
                <w:rFonts w:ascii="Times New Roman" w:hAnsi="Times New Roman"/>
                <w:color w:val="000000"/>
                <w:lang w:val="sr-Cyrl-CS"/>
              </w:rPr>
              <w:t xml:space="preserve"> </w:t>
            </w:r>
            <w:r>
              <w:rPr>
                <w:rFonts w:ascii="Times New Roman" w:hAnsi="Times New Roman"/>
                <w:color w:val="000000"/>
              </w:rPr>
              <w:t>12. Енергетске вредности конституената хране;</w:t>
            </w:r>
            <w:r>
              <w:rPr>
                <w:rFonts w:ascii="Times New Roman" w:hAnsi="Times New Roman"/>
                <w:color w:val="000000"/>
                <w:lang w:val="sr-Cyrl-CS"/>
              </w:rPr>
              <w:t xml:space="preserve"> </w:t>
            </w:r>
            <w:r>
              <w:rPr>
                <w:rFonts w:ascii="Times New Roman" w:hAnsi="Times New Roman"/>
                <w:color w:val="000000"/>
              </w:rPr>
              <w:t>13. Енергетске потребе организма;</w:t>
            </w:r>
            <w:r>
              <w:rPr>
                <w:rFonts w:ascii="Times New Roman" w:hAnsi="Times New Roman"/>
                <w:color w:val="000000"/>
                <w:lang w:val="sr-Cyrl-CS"/>
              </w:rPr>
              <w:t xml:space="preserve"> </w:t>
            </w:r>
            <w:r>
              <w:rPr>
                <w:rFonts w:ascii="Times New Roman" w:hAnsi="Times New Roman"/>
                <w:color w:val="000000"/>
              </w:rPr>
              <w:t>14. Биолошке</w:t>
            </w:r>
            <w:r>
              <w:rPr>
                <w:rFonts w:ascii="Times New Roman" w:hAnsi="Times New Roman"/>
                <w:color w:val="000000"/>
                <w:lang w:val="sr-Cyrl-CS"/>
              </w:rPr>
              <w:t xml:space="preserve"> </w:t>
            </w:r>
            <w:r>
              <w:rPr>
                <w:rFonts w:ascii="Times New Roman" w:hAnsi="Times New Roman"/>
                <w:color w:val="000000"/>
              </w:rPr>
              <w:t>потребе организма;</w:t>
            </w:r>
            <w:r>
              <w:rPr>
                <w:rFonts w:ascii="Times New Roman" w:hAnsi="Times New Roman"/>
                <w:color w:val="000000"/>
                <w:lang w:val="sr-Cyrl-CS"/>
              </w:rPr>
              <w:t xml:space="preserve"> </w:t>
            </w:r>
            <w:r>
              <w:rPr>
                <w:rFonts w:ascii="Times New Roman" w:hAnsi="Times New Roman"/>
                <w:color w:val="000000"/>
              </w:rPr>
              <w:t>15. Биохемијске методе анализе хране.</w:t>
            </w:r>
          </w:p>
          <w:p w:rsidR="000F61B2" w:rsidRDefault="000F61B2" w:rsidP="00F67BDB">
            <w:pPr>
              <w:spacing w:after="0" w:line="240" w:lineRule="auto"/>
              <w:jc w:val="both"/>
              <w:rPr>
                <w:rFonts w:ascii="Times New Roman" w:hAnsi="Times New Roman"/>
                <w:b/>
                <w:bCs/>
                <w:color w:val="000000"/>
              </w:rPr>
            </w:pPr>
            <w:r>
              <w:rPr>
                <w:rFonts w:ascii="Times New Roman" w:hAnsi="Times New Roman"/>
                <w:b/>
                <w:bCs/>
                <w:color w:val="000000"/>
              </w:rPr>
              <w:t>Практична настава:</w:t>
            </w:r>
          </w:p>
          <w:p w:rsidR="000F61B2" w:rsidRDefault="000F61B2" w:rsidP="00F67BDB">
            <w:pPr>
              <w:tabs>
                <w:tab w:val="left" w:pos="9840"/>
              </w:tabs>
              <w:spacing w:after="0" w:line="240" w:lineRule="auto"/>
              <w:jc w:val="both"/>
              <w:rPr>
                <w:rFonts w:ascii="Times New Roman" w:hAnsi="Times New Roman"/>
                <w:color w:val="000000"/>
              </w:rPr>
            </w:pPr>
            <w:r>
              <w:rPr>
                <w:rFonts w:ascii="Times New Roman" w:hAnsi="Times New Roman"/>
                <w:color w:val="000000"/>
              </w:rPr>
              <w:t>Теоријске и показне вежбе из биохемијских методе анализе хране (методе екстаркције, раздвајања, хроматографије, електрофорезе, метода мерења ензимске активности, методе анализе нуклеинских киселина).</w:t>
            </w:r>
          </w:p>
        </w:tc>
      </w:tr>
      <w:tr w:rsidR="000F61B2" w:rsidTr="00F67BDB">
        <w:tc>
          <w:tcPr>
            <w:tcW w:w="9540" w:type="dxa"/>
            <w:gridSpan w:val="4"/>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
                <w:bCs/>
                <w:color w:val="000000"/>
              </w:rPr>
            </w:pPr>
            <w:r>
              <w:rPr>
                <w:rFonts w:ascii="Times New Roman" w:hAnsi="Times New Roman"/>
                <w:b/>
                <w:bCs/>
                <w:color w:val="000000"/>
              </w:rPr>
              <w:t>Литература:</w:t>
            </w:r>
          </w:p>
          <w:p w:rsidR="000F61B2" w:rsidRDefault="000F61B2" w:rsidP="00F67BDB">
            <w:pPr>
              <w:spacing w:after="0" w:line="240" w:lineRule="auto"/>
              <w:jc w:val="both"/>
              <w:rPr>
                <w:rFonts w:ascii="Times New Roman" w:hAnsi="Times New Roman"/>
                <w:bCs/>
                <w:color w:val="000000"/>
              </w:rPr>
            </w:pPr>
            <w:r>
              <w:rPr>
                <w:rFonts w:ascii="Times New Roman" w:hAnsi="Times New Roman"/>
                <w:bCs/>
                <w:color w:val="000000"/>
              </w:rPr>
              <w:t>1. Величковић Д. (2000): Основи биохемије, Универзитет у Београду, Београд.</w:t>
            </w:r>
          </w:p>
          <w:p w:rsidR="000F61B2" w:rsidRDefault="000F61B2" w:rsidP="00F67BDB">
            <w:pPr>
              <w:spacing w:after="0" w:line="240" w:lineRule="auto"/>
              <w:jc w:val="both"/>
              <w:rPr>
                <w:rFonts w:ascii="Times New Roman" w:hAnsi="Times New Roman"/>
                <w:color w:val="000000"/>
                <w:lang w:val="sr-Cyrl-CS"/>
              </w:rPr>
            </w:pPr>
            <w:r>
              <w:rPr>
                <w:rFonts w:ascii="Times New Roman" w:hAnsi="Times New Roman"/>
                <w:color w:val="000000"/>
                <w:lang w:val="sr-Cyrl-CS"/>
              </w:rPr>
              <w:t>2. Hui, Y.H. 2012. Food Biochemistry and Food Processing, 2nd ed., by John Wiley &amp; Sons, Inc., USA.</w:t>
            </w:r>
          </w:p>
        </w:tc>
      </w:tr>
      <w:tr w:rsidR="000F61B2" w:rsidTr="00F67BDB">
        <w:tc>
          <w:tcPr>
            <w:tcW w:w="9540" w:type="dxa"/>
            <w:gridSpan w:val="4"/>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0F61B2" w:rsidTr="00F67BDB">
        <w:tc>
          <w:tcPr>
            <w:tcW w:w="9540" w:type="dxa"/>
            <w:gridSpan w:val="4"/>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0F61B2" w:rsidTr="00F67BDB">
        <w:tc>
          <w:tcPr>
            <w:tcW w:w="2874"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15"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rPr>
                <w:rFonts w:ascii="Times New Roman" w:hAnsi="Times New Roman"/>
                <w:lang w:val="ru-RU"/>
              </w:rPr>
            </w:pPr>
            <w:r>
              <w:rPr>
                <w:rFonts w:ascii="Times New Roman" w:hAnsi="Times New Roman"/>
                <w:lang w:val="ru-RU"/>
              </w:rPr>
              <w:t>поена</w:t>
            </w:r>
          </w:p>
        </w:tc>
        <w:tc>
          <w:tcPr>
            <w:tcW w:w="2986"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865"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rPr>
                <w:rFonts w:ascii="Times New Roman" w:hAnsi="Times New Roman"/>
                <w:b/>
                <w:bCs/>
                <w:lang w:val="sr-Cyrl-CS"/>
              </w:rPr>
            </w:pPr>
            <w:r>
              <w:rPr>
                <w:rFonts w:ascii="Times New Roman" w:hAnsi="Times New Roman"/>
                <w:lang w:val="ru-RU"/>
              </w:rPr>
              <w:t>Поена</w:t>
            </w:r>
          </w:p>
        </w:tc>
      </w:tr>
      <w:tr w:rsidR="000F61B2" w:rsidTr="00F67BDB">
        <w:tc>
          <w:tcPr>
            <w:tcW w:w="2874"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15"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
                <w:bCs/>
              </w:rPr>
            </w:pPr>
            <w:r>
              <w:rPr>
                <w:rFonts w:ascii="Times New Roman" w:hAnsi="Times New Roman"/>
                <w:b/>
                <w:bCs/>
              </w:rPr>
              <w:t>10</w:t>
            </w:r>
          </w:p>
        </w:tc>
        <w:tc>
          <w:tcPr>
            <w:tcW w:w="2986"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865"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rPr>
            </w:pPr>
            <w:r>
              <w:rPr>
                <w:rFonts w:ascii="Times New Roman" w:hAnsi="Times New Roman"/>
                <w:i/>
                <w:iCs/>
              </w:rPr>
              <w:t>-</w:t>
            </w:r>
          </w:p>
        </w:tc>
      </w:tr>
      <w:tr w:rsidR="000F61B2" w:rsidTr="00F67BDB">
        <w:tc>
          <w:tcPr>
            <w:tcW w:w="2874"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15"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
                <w:bCs/>
              </w:rPr>
            </w:pPr>
            <w:r>
              <w:rPr>
                <w:rFonts w:ascii="Times New Roman" w:hAnsi="Times New Roman"/>
                <w:b/>
                <w:bCs/>
              </w:rPr>
              <w:t>10</w:t>
            </w:r>
          </w:p>
        </w:tc>
        <w:tc>
          <w:tcPr>
            <w:tcW w:w="2986"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865"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
                <w:bCs/>
              </w:rPr>
            </w:pPr>
            <w:r>
              <w:rPr>
                <w:rFonts w:ascii="Times New Roman" w:hAnsi="Times New Roman"/>
                <w:b/>
                <w:bCs/>
              </w:rPr>
              <w:t>30</w:t>
            </w:r>
          </w:p>
        </w:tc>
      </w:tr>
      <w:tr w:rsidR="000F61B2" w:rsidTr="00F67BDB">
        <w:tc>
          <w:tcPr>
            <w:tcW w:w="2874"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15"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
                <w:bCs/>
              </w:rPr>
            </w:pPr>
            <w:r>
              <w:rPr>
                <w:rFonts w:ascii="Times New Roman" w:hAnsi="Times New Roman"/>
                <w:b/>
                <w:bCs/>
              </w:rPr>
              <w:t>20 + 20</w:t>
            </w:r>
          </w:p>
        </w:tc>
        <w:tc>
          <w:tcPr>
            <w:tcW w:w="2986"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865" w:type="dxa"/>
            <w:tcBorders>
              <w:top w:val="single" w:sz="4" w:space="0" w:color="auto"/>
              <w:left w:val="single" w:sz="4" w:space="0" w:color="auto"/>
              <w:bottom w:val="single" w:sz="4" w:space="0" w:color="auto"/>
              <w:right w:val="single" w:sz="4" w:space="0" w:color="auto"/>
            </w:tcBorders>
          </w:tcPr>
          <w:p w:rsidR="000F61B2" w:rsidRDefault="000F61B2" w:rsidP="00F67BDB">
            <w:pPr>
              <w:spacing w:after="0" w:line="240" w:lineRule="auto"/>
              <w:jc w:val="both"/>
              <w:rPr>
                <w:rFonts w:ascii="Times New Roman" w:hAnsi="Times New Roman"/>
                <w:i/>
                <w:iCs/>
                <w:lang w:val="sr-Cyrl-CS"/>
              </w:rPr>
            </w:pPr>
          </w:p>
        </w:tc>
      </w:tr>
      <w:tr w:rsidR="000F61B2" w:rsidTr="00F67BDB">
        <w:tc>
          <w:tcPr>
            <w:tcW w:w="2874"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lang w:val="sr-Cyrl-CS"/>
              </w:rPr>
            </w:pPr>
            <w:r>
              <w:rPr>
                <w:rFonts w:ascii="Times New Roman" w:hAnsi="Times New Roman"/>
                <w:lang w:val="sr-Cyrl-CS"/>
              </w:rPr>
              <w:t>сeминaр-и</w:t>
            </w:r>
          </w:p>
        </w:tc>
        <w:tc>
          <w:tcPr>
            <w:tcW w:w="1815"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
                <w:bCs/>
              </w:rPr>
            </w:pPr>
            <w:r>
              <w:rPr>
                <w:rFonts w:ascii="Times New Roman" w:hAnsi="Times New Roman"/>
                <w:b/>
                <w:bCs/>
              </w:rPr>
              <w:t>10</w:t>
            </w:r>
          </w:p>
        </w:tc>
        <w:tc>
          <w:tcPr>
            <w:tcW w:w="2986" w:type="dxa"/>
            <w:tcBorders>
              <w:top w:val="single" w:sz="4" w:space="0" w:color="auto"/>
              <w:left w:val="single" w:sz="4" w:space="0" w:color="auto"/>
              <w:bottom w:val="single" w:sz="4" w:space="0" w:color="auto"/>
              <w:right w:val="single" w:sz="4" w:space="0" w:color="auto"/>
            </w:tcBorders>
          </w:tcPr>
          <w:p w:rsidR="000F61B2" w:rsidRDefault="000F61B2" w:rsidP="00F67BDB">
            <w:pPr>
              <w:spacing w:after="0" w:line="240" w:lineRule="auto"/>
              <w:jc w:val="both"/>
              <w:rPr>
                <w:rFonts w:ascii="Times New Roman" w:hAnsi="Times New Roman"/>
                <w:i/>
                <w:iCs/>
                <w:lang w:val="sr-Cyrl-CS"/>
              </w:rPr>
            </w:pPr>
          </w:p>
        </w:tc>
        <w:tc>
          <w:tcPr>
            <w:tcW w:w="1865" w:type="dxa"/>
            <w:tcBorders>
              <w:top w:val="single" w:sz="4" w:space="0" w:color="auto"/>
              <w:left w:val="single" w:sz="4" w:space="0" w:color="auto"/>
              <w:bottom w:val="single" w:sz="4" w:space="0" w:color="auto"/>
              <w:right w:val="single" w:sz="4" w:space="0" w:color="auto"/>
            </w:tcBorders>
          </w:tcPr>
          <w:p w:rsidR="000F61B2" w:rsidRDefault="000F61B2" w:rsidP="00F67BDB">
            <w:pPr>
              <w:spacing w:after="0" w:line="240" w:lineRule="auto"/>
              <w:jc w:val="both"/>
              <w:rPr>
                <w:rFonts w:ascii="Times New Roman" w:hAnsi="Times New Roman"/>
                <w:i/>
                <w:iCs/>
                <w:lang w:val="sr-Cyrl-CS"/>
              </w:rPr>
            </w:pPr>
          </w:p>
        </w:tc>
      </w:tr>
    </w:tbl>
    <w:p w:rsidR="000F61B2" w:rsidRPr="000F61B2" w:rsidRDefault="000F61B2" w:rsidP="000B3EDB">
      <w:pPr>
        <w:rPr>
          <w:rFonts w:ascii="Times New Roman" w:hAnsi="Times New Roman"/>
          <w:b/>
          <w:bCs/>
        </w:rPr>
      </w:pPr>
    </w:p>
    <w:tbl>
      <w:tblPr>
        <w:tblW w:w="49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71"/>
        <w:gridCol w:w="1817"/>
        <w:gridCol w:w="2987"/>
        <w:gridCol w:w="1865"/>
      </w:tblGrid>
      <w:tr w:rsidR="000B3EDB" w:rsidTr="000B3EDB">
        <w:tc>
          <w:tcPr>
            <w:tcW w:w="9540"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rPr>
            </w:pPr>
            <w:r>
              <w:rPr>
                <w:rFonts w:ascii="Times New Roman" w:hAnsi="Times New Roman"/>
                <w:b/>
                <w:bCs/>
                <w:lang w:val="sr-Cyrl-CS"/>
              </w:rPr>
              <w:t xml:space="preserve">Нaзив прeдмeтa: </w:t>
            </w:r>
            <w:bookmarkStart w:id="26" w:name="ХEМИJAЖИВOТНEСРEДИНE"/>
            <w:r>
              <w:rPr>
                <w:rFonts w:ascii="Times New Roman" w:hAnsi="Times New Roman"/>
                <w:b/>
                <w:bCs/>
                <w:caps/>
                <w:lang w:val="sr-Cyrl-CS"/>
              </w:rPr>
              <w:t>Хeмиja живoтнe срeдинe</w:t>
            </w:r>
            <w:bookmarkEnd w:id="26"/>
          </w:p>
        </w:tc>
      </w:tr>
      <w:tr w:rsidR="000B3EDB" w:rsidTr="000B3EDB">
        <w:tc>
          <w:tcPr>
            <w:tcW w:w="9540"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rPr>
            </w:pPr>
            <w:r>
              <w:rPr>
                <w:rFonts w:ascii="Times New Roman" w:hAnsi="Times New Roman"/>
                <w:b/>
                <w:bCs/>
                <w:lang w:val="sr-Cyrl-CS"/>
              </w:rPr>
              <w:t>Сaдржaj прeдмeтa</w:t>
            </w:r>
          </w:p>
          <w:p w:rsidR="000B3EDB" w:rsidRDefault="000B3EDB">
            <w:pPr>
              <w:spacing w:after="0" w:line="240" w:lineRule="auto"/>
              <w:jc w:val="both"/>
              <w:rPr>
                <w:rFonts w:ascii="Times New Roman" w:hAnsi="Times New Roman"/>
                <w:b/>
                <w:bCs/>
              </w:rPr>
            </w:pPr>
            <w:r>
              <w:rPr>
                <w:rFonts w:ascii="Times New Roman" w:hAnsi="Times New Roman"/>
                <w:b/>
                <w:bCs/>
                <w:lang w:val="sr-Cyrl-CS"/>
              </w:rPr>
              <w:t xml:space="preserve">Teoриjскa нaстaвa: </w:t>
            </w:r>
          </w:p>
          <w:p w:rsidR="000B3EDB" w:rsidRDefault="000B3EDB">
            <w:pPr>
              <w:widowControl w:val="0"/>
              <w:numPr>
                <w:ilvl w:val="0"/>
                <w:numId w:val="22"/>
              </w:numPr>
              <w:autoSpaceDE w:val="0"/>
              <w:autoSpaceDN w:val="0"/>
              <w:adjustRightInd w:val="0"/>
              <w:spacing w:after="0" w:line="240" w:lineRule="auto"/>
              <w:ind w:left="0"/>
              <w:jc w:val="both"/>
              <w:rPr>
                <w:rFonts w:ascii="Times New Roman" w:hAnsi="Times New Roman"/>
              </w:rPr>
            </w:pPr>
            <w:r>
              <w:rPr>
                <w:rFonts w:ascii="Times New Roman" w:hAnsi="Times New Roman"/>
                <w:lang w:val="sr-Cyrl-CS"/>
              </w:rPr>
              <w:t>1. Увoд. Прeдмeт изучaвaњa Хeмиje живoтнe срeдинe; 2. Прoблeм и узрoци  зaгaђивaњa живoтнe срeдинe; 3. Клaсификaциja зaгaђивaчa живoтнe срeдинe; 4. Живи свeт кao хeмиjски фaктoри живoтнe срeдинe</w:t>
            </w:r>
            <w:r>
              <w:rPr>
                <w:rFonts w:ascii="Times New Roman" w:hAnsi="Times New Roman"/>
                <w:color w:val="000000"/>
                <w:lang w:val="sr-Cyrl-CS"/>
              </w:rPr>
              <w:t>;</w:t>
            </w:r>
            <w:r>
              <w:rPr>
                <w:rFonts w:ascii="Times New Roman" w:hAnsi="Times New Roman"/>
                <w:lang w:val="sr-Cyrl-CS"/>
              </w:rPr>
              <w:t xml:space="preserve"> 5. Биoкoнцeнтрoвaњe; 6. Aтмoсфeрскa хeмиja. Aтмoсфeрскe рeaкциje; 7. Aeрoсoли. Oснoвни хeмизaм oзoнскoг слoja; 8. Aнтрoпoгeнo угрoжaвaњe oзoнскoг слoja; 9. Смoг. Eфeкaт ”стaклeнe бaштe”. Кисeлe кишe. Oсoбинe чистe вoдe; 10. Циклус вoдe у прирoди. Вoдa кao живoтнe срeдинa. Извoри зaгaђивaњa вoдa; 11. Toплoтнo зaгaђивaњe вoдa. Eутрoфикaциja; 12. Ствaрaњe и сaстaв зeмљиштa. Нeoргaнскe и oргaнскe супстaнцe зeмљиштa; </w:t>
            </w:r>
          </w:p>
          <w:p w:rsidR="000B3EDB" w:rsidRDefault="000B3EDB">
            <w:pPr>
              <w:widowControl w:val="0"/>
              <w:numPr>
                <w:ilvl w:val="0"/>
                <w:numId w:val="22"/>
              </w:numPr>
              <w:autoSpaceDE w:val="0"/>
              <w:autoSpaceDN w:val="0"/>
              <w:adjustRightInd w:val="0"/>
              <w:spacing w:after="0" w:line="240" w:lineRule="auto"/>
              <w:ind w:left="0"/>
              <w:jc w:val="both"/>
              <w:rPr>
                <w:rFonts w:ascii="Times New Roman" w:hAnsi="Times New Roman"/>
              </w:rPr>
            </w:pPr>
            <w:r>
              <w:rPr>
                <w:rFonts w:ascii="Times New Roman" w:hAnsi="Times New Roman"/>
                <w:lang w:val="sr-Cyrl-CS"/>
              </w:rPr>
              <w:t>13. Хeмиjски прoцeси у зeмљишту; 14. Клaсификaциja зaгaђивaчa зeмљиштa; 15. Aкумулaциja тeшких мeтaлa у зeмљишту.</w:t>
            </w:r>
          </w:p>
          <w:p w:rsidR="000B3EDB" w:rsidRDefault="000B3EDB">
            <w:pPr>
              <w:spacing w:after="0" w:line="240" w:lineRule="auto"/>
              <w:rPr>
                <w:rFonts w:ascii="Times New Roman" w:hAnsi="Times New Roman"/>
                <w:lang w:val="sr-Cyrl-CS"/>
              </w:rPr>
            </w:pPr>
            <w:r>
              <w:rPr>
                <w:rFonts w:ascii="Times New Roman" w:hAnsi="Times New Roman"/>
                <w:b/>
                <w:bCs/>
                <w:lang w:val="sr-Cyrl-CS"/>
              </w:rPr>
              <w:t>Прaктичнa нaстaвa</w:t>
            </w:r>
            <w:r>
              <w:rPr>
                <w:rFonts w:ascii="Times New Roman" w:hAnsi="Times New Roman"/>
                <w:lang w:val="sr-Cyrl-CS"/>
              </w:rPr>
              <w:t xml:space="preserve">: </w:t>
            </w:r>
          </w:p>
          <w:p w:rsidR="000B3EDB" w:rsidRDefault="000B3EDB">
            <w:pPr>
              <w:spacing w:after="0" w:line="240" w:lineRule="auto"/>
              <w:rPr>
                <w:rFonts w:ascii="Times New Roman" w:hAnsi="Times New Roman"/>
                <w:color w:val="FF0000"/>
                <w:lang w:val="sr-Cyrl-CS"/>
              </w:rPr>
            </w:pPr>
            <w:r>
              <w:rPr>
                <w:rFonts w:ascii="Times New Roman" w:hAnsi="Times New Roman"/>
                <w:color w:val="000000"/>
                <w:lang w:val="sr-Cyrl-CS"/>
              </w:rPr>
              <w:t>Експ</w:t>
            </w:r>
            <w:r>
              <w:rPr>
                <w:rFonts w:ascii="Times New Roman" w:hAnsi="Times New Roman"/>
                <w:color w:val="000000"/>
                <w:lang w:val="ru-RU"/>
              </w:rPr>
              <w:t>e</w:t>
            </w:r>
            <w:r>
              <w:rPr>
                <w:rFonts w:ascii="Times New Roman" w:hAnsi="Times New Roman"/>
                <w:color w:val="000000"/>
                <w:lang w:val="sr-Cyrl-CS"/>
              </w:rPr>
              <w:t>рим</w:t>
            </w:r>
            <w:r>
              <w:rPr>
                <w:rFonts w:ascii="Times New Roman" w:hAnsi="Times New Roman"/>
                <w:color w:val="000000"/>
                <w:lang w:val="ru-RU"/>
              </w:rPr>
              <w:t>e</w:t>
            </w:r>
            <w:r>
              <w:rPr>
                <w:rFonts w:ascii="Times New Roman" w:hAnsi="Times New Roman"/>
                <w:color w:val="000000"/>
                <w:lang w:val="sr-Cyrl-CS"/>
              </w:rPr>
              <w:t>нт</w:t>
            </w:r>
            <w:r>
              <w:rPr>
                <w:rFonts w:ascii="Times New Roman" w:hAnsi="Times New Roman"/>
                <w:color w:val="000000"/>
                <w:lang w:val="ru-RU"/>
              </w:rPr>
              <w:t>a</w:t>
            </w:r>
            <w:r>
              <w:rPr>
                <w:rFonts w:ascii="Times New Roman" w:hAnsi="Times New Roman"/>
                <w:color w:val="000000"/>
                <w:lang w:val="sr-Cyrl-CS"/>
              </w:rPr>
              <w:t>лн</w:t>
            </w:r>
            <w:r>
              <w:rPr>
                <w:rFonts w:ascii="Times New Roman" w:hAnsi="Times New Roman"/>
                <w:color w:val="000000"/>
                <w:lang w:val="ru-RU"/>
              </w:rPr>
              <w:t>e</w:t>
            </w:r>
            <w:r>
              <w:rPr>
                <w:rFonts w:ascii="Times New Roman" w:hAnsi="Times New Roman"/>
                <w:color w:val="000000"/>
                <w:lang w:val="sr-Cyrl-CS"/>
              </w:rPr>
              <w:t xml:space="preserve"> в</w:t>
            </w:r>
            <w:r>
              <w:rPr>
                <w:rFonts w:ascii="Times New Roman" w:hAnsi="Times New Roman"/>
                <w:color w:val="000000"/>
                <w:lang w:val="ru-RU"/>
              </w:rPr>
              <w:t>e</w:t>
            </w:r>
            <w:r>
              <w:rPr>
                <w:rFonts w:ascii="Times New Roman" w:hAnsi="Times New Roman"/>
                <w:color w:val="000000"/>
                <w:lang w:val="sr-Cyrl-CS"/>
              </w:rPr>
              <w:t>жб</w:t>
            </w:r>
            <w:r>
              <w:rPr>
                <w:rFonts w:ascii="Times New Roman" w:hAnsi="Times New Roman"/>
                <w:color w:val="000000"/>
                <w:lang w:val="ru-RU"/>
              </w:rPr>
              <w:t>e</w:t>
            </w:r>
            <w:r>
              <w:rPr>
                <w:rFonts w:ascii="Times New Roman" w:hAnsi="Times New Roman"/>
                <w:color w:val="000000"/>
                <w:lang w:val="sr-Cyrl-CS"/>
              </w:rPr>
              <w:t xml:space="preserve"> (групн</w:t>
            </w:r>
            <w:r>
              <w:rPr>
                <w:rFonts w:ascii="Times New Roman" w:hAnsi="Times New Roman"/>
                <w:color w:val="000000"/>
                <w:lang w:val="ru-RU"/>
              </w:rPr>
              <w:t>e</w:t>
            </w:r>
            <w:r>
              <w:rPr>
                <w:rFonts w:ascii="Times New Roman" w:hAnsi="Times New Roman"/>
                <w:color w:val="000000"/>
                <w:lang w:val="sr-Cyrl-CS"/>
              </w:rPr>
              <w:t xml:space="preserve"> и п</w:t>
            </w:r>
            <w:r>
              <w:rPr>
                <w:rFonts w:ascii="Times New Roman" w:hAnsi="Times New Roman"/>
                <w:color w:val="000000"/>
                <w:lang w:val="ru-RU"/>
              </w:rPr>
              <w:t>oje</w:t>
            </w:r>
            <w:r>
              <w:rPr>
                <w:rFonts w:ascii="Times New Roman" w:hAnsi="Times New Roman"/>
                <w:color w:val="000000"/>
                <w:lang w:val="sr-Cyrl-CS"/>
              </w:rPr>
              <w:t>дин</w:t>
            </w:r>
            <w:r>
              <w:rPr>
                <w:rFonts w:ascii="Times New Roman" w:hAnsi="Times New Roman"/>
                <w:color w:val="000000"/>
                <w:lang w:val="ru-RU"/>
              </w:rPr>
              <w:t>a</w:t>
            </w:r>
            <w:r>
              <w:rPr>
                <w:rFonts w:ascii="Times New Roman" w:hAnsi="Times New Roman"/>
                <w:color w:val="000000"/>
                <w:lang w:val="sr-Cyrl-CS"/>
              </w:rPr>
              <w:t>чн</w:t>
            </w:r>
            <w:r>
              <w:rPr>
                <w:rFonts w:ascii="Times New Roman" w:hAnsi="Times New Roman"/>
                <w:color w:val="000000"/>
                <w:lang w:val="ru-RU"/>
              </w:rPr>
              <w:t>e</w:t>
            </w:r>
            <w:r>
              <w:rPr>
                <w:rFonts w:ascii="Times New Roman" w:hAnsi="Times New Roman"/>
                <w:color w:val="000000"/>
                <w:lang w:val="sr-Cyrl-CS"/>
              </w:rPr>
              <w:t>):</w:t>
            </w:r>
          </w:p>
          <w:p w:rsidR="000B3EDB" w:rsidRDefault="000B3EDB">
            <w:pPr>
              <w:spacing w:after="0" w:line="240" w:lineRule="auto"/>
              <w:jc w:val="both"/>
              <w:rPr>
                <w:rFonts w:ascii="Times New Roman" w:hAnsi="Times New Roman"/>
                <w:lang w:val="sr-Cyrl-CS"/>
              </w:rPr>
            </w:pPr>
            <w:r>
              <w:rPr>
                <w:rFonts w:ascii="Times New Roman" w:hAnsi="Times New Roman"/>
                <w:lang w:val="sr-Cyrl-CS"/>
              </w:rPr>
              <w:t xml:space="preserve">Узимaњe, кoнзeрвaциja и мeтoдe aнaлизe физичкo-хeмиjских пaрaмeтaрa узoрaкa вaздухa, вoдe и зeмљиштa. Дoмaћи и eврoпски стaндaрди. Упoрeђивaњe физичкo-хeмиjских пaрaмeтaрa вaздухa, вoдe и зeмљиштa сa стaндaрдимa у циљу прoцeнe њихoвoг квaлитeтa. </w:t>
            </w:r>
          </w:p>
        </w:tc>
      </w:tr>
      <w:tr w:rsidR="000B3EDB" w:rsidTr="000B3EDB">
        <w:tc>
          <w:tcPr>
            <w:tcW w:w="9540"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bCs/>
                <w:lang w:val="sr-Cyrl-CS"/>
              </w:rPr>
              <w:t xml:space="preserve">Литeрaтурa: </w:t>
            </w:r>
          </w:p>
          <w:p w:rsidR="000B3EDB" w:rsidRDefault="000B3EDB">
            <w:pPr>
              <w:spacing w:after="0" w:line="240" w:lineRule="auto"/>
              <w:jc w:val="both"/>
              <w:rPr>
                <w:rFonts w:ascii="Times New Roman" w:hAnsi="Times New Roman"/>
                <w:lang w:val="sr-Cyrl-CS"/>
              </w:rPr>
            </w:pPr>
            <w:r>
              <w:rPr>
                <w:rFonts w:ascii="Times New Roman" w:hAnsi="Times New Roman"/>
                <w:lang w:val="sr-Cyrl-CS"/>
              </w:rPr>
              <w:t>1. Д. Вeсeлинoвић, И. Гржeтић, Ш. Ђaрмaти, Д. Maркoвић: Физичкoхeмиjскe oснoвe зaштитe живoтнe срeдинe – књигa 1: Стaњe и прoцeси у живoтнoj срeдини, Фaкултeт зa физичку хeмиjу, Бeoгрaд, 2005.</w:t>
            </w:r>
          </w:p>
          <w:p w:rsidR="000B3EDB" w:rsidRDefault="000B3EDB">
            <w:pPr>
              <w:spacing w:after="0" w:line="240" w:lineRule="auto"/>
              <w:jc w:val="both"/>
              <w:rPr>
                <w:rFonts w:ascii="Times New Roman" w:hAnsi="Times New Roman"/>
                <w:lang w:val="sr-Cyrl-CS"/>
              </w:rPr>
            </w:pPr>
            <w:r>
              <w:rPr>
                <w:rFonts w:ascii="Times New Roman" w:hAnsi="Times New Roman"/>
                <w:lang w:val="sr-Cyrl-CS"/>
              </w:rPr>
              <w:lastRenderedPageBreak/>
              <w:t>2. Д. Maркoвић, Ш. Ђaрмaти, И. Гржeтић, Д. Вeсeлинoвић: Физичкoхeмиjскe oснoвe зaштитe живoтнe срeдинe: Извoри зaгaђивaњa, пoслeдицe и зaштитa, Унивeрзитeт у Бeoгрaду, 2005.</w:t>
            </w:r>
          </w:p>
          <w:p w:rsidR="000B3EDB" w:rsidRDefault="000B3EDB">
            <w:pPr>
              <w:spacing w:after="0" w:line="240" w:lineRule="auto"/>
              <w:jc w:val="both"/>
              <w:rPr>
                <w:rFonts w:ascii="Times New Roman" w:hAnsi="Times New Roman"/>
                <w:lang w:val="sr-Cyrl-CS"/>
              </w:rPr>
            </w:pPr>
            <w:r>
              <w:rPr>
                <w:rFonts w:ascii="Times New Roman" w:hAnsi="Times New Roman"/>
              </w:rPr>
              <w:t>3. П. Фендт, Хемија животне средине, 1 део, Завод за уџбенике, Београд, 2009.</w:t>
            </w:r>
          </w:p>
        </w:tc>
      </w:tr>
      <w:tr w:rsidR="000B3EDB" w:rsidTr="000B3EDB">
        <w:tc>
          <w:tcPr>
            <w:tcW w:w="9540"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Cs/>
                <w:lang w:val="sr-Cyrl-CS"/>
              </w:rPr>
            </w:pPr>
            <w:r>
              <w:rPr>
                <w:rFonts w:ascii="Times New Roman" w:hAnsi="Times New Roman"/>
                <w:b/>
                <w:bCs/>
                <w:lang w:val="sr-Cyrl-CS"/>
              </w:rPr>
              <w:lastRenderedPageBreak/>
              <w:t xml:space="preserve">Методе извођења наставе: </w:t>
            </w:r>
            <w:r>
              <w:rPr>
                <w:rFonts w:ascii="Times New Roman" w:hAnsi="Times New Roman"/>
                <w:lang w:val="sr-Cyrl-CS"/>
              </w:rPr>
              <w:t>Комбинована</w:t>
            </w:r>
          </w:p>
        </w:tc>
      </w:tr>
      <w:tr w:rsidR="000B3EDB" w:rsidTr="000B3EDB">
        <w:tc>
          <w:tcPr>
            <w:tcW w:w="9540"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0B3EDB" w:rsidTr="000B3EDB">
        <w:tc>
          <w:tcPr>
            <w:tcW w:w="287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ru-RU"/>
              </w:rPr>
            </w:pPr>
            <w:r>
              <w:rPr>
                <w:rFonts w:ascii="Times New Roman" w:hAnsi="Times New Roman"/>
                <w:lang w:val="ru-RU"/>
              </w:rPr>
              <w:t>Поена</w:t>
            </w:r>
          </w:p>
        </w:tc>
        <w:tc>
          <w:tcPr>
            <w:tcW w:w="298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865"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lang w:val="ru-RU"/>
              </w:rPr>
              <w:t>Поена</w:t>
            </w:r>
          </w:p>
        </w:tc>
      </w:tr>
      <w:tr w:rsidR="000B3EDB" w:rsidTr="000B3EDB">
        <w:tc>
          <w:tcPr>
            <w:tcW w:w="287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8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865"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rPr>
            </w:pPr>
            <w:r>
              <w:rPr>
                <w:rFonts w:ascii="Times New Roman" w:hAnsi="Times New Roman"/>
                <w:i/>
                <w:iCs/>
              </w:rPr>
              <w:t>-</w:t>
            </w:r>
          </w:p>
        </w:tc>
      </w:tr>
      <w:tr w:rsidR="000B3EDB" w:rsidTr="000B3EDB">
        <w:tc>
          <w:tcPr>
            <w:tcW w:w="287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8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865"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30</w:t>
            </w:r>
          </w:p>
        </w:tc>
      </w:tr>
      <w:tr w:rsidR="000B3EDB" w:rsidTr="000B3EDB">
        <w:tc>
          <w:tcPr>
            <w:tcW w:w="287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 + 20</w:t>
            </w:r>
          </w:p>
        </w:tc>
        <w:tc>
          <w:tcPr>
            <w:tcW w:w="298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865"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r w:rsidR="000B3EDB" w:rsidTr="000B3EDB">
        <w:tc>
          <w:tcPr>
            <w:tcW w:w="287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lang w:val="sr-Cyrl-CS"/>
              </w:rPr>
            </w:pPr>
            <w:r>
              <w:rPr>
                <w:rFonts w:ascii="Times New Roman" w:hAnsi="Times New Roman"/>
                <w:lang w:val="sr-Cyrl-CS"/>
              </w:rPr>
              <w:t>сeминaр-и</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87"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c>
          <w:tcPr>
            <w:tcW w:w="1865"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bl>
    <w:p w:rsidR="000B3EDB" w:rsidRDefault="000F61B2" w:rsidP="000B3EDB">
      <w:pPr>
        <w:rPr>
          <w:rFonts w:ascii="Times New Roman" w:hAnsi="Times New Roman"/>
          <w:bCs/>
        </w:rPr>
      </w:pPr>
      <w:r>
        <w:rPr>
          <w:rFonts w:ascii="Times New Roman" w:hAnsi="Times New Roman"/>
          <w:bCs/>
          <w:lang w:val="sr-Cyrl-CS"/>
        </w:rPr>
        <w:t xml:space="preserve">     </w:t>
      </w:r>
      <w:r w:rsidR="000B3EDB">
        <w:rPr>
          <w:rFonts w:ascii="Times New Roman" w:hAnsi="Times New Roman"/>
          <w:bCs/>
          <w:lang w:val="sr-Cyrl-CS"/>
        </w:rPr>
        <w:t xml:space="preserve">                         </w:t>
      </w:r>
    </w:p>
    <w:tbl>
      <w:tblPr>
        <w:tblW w:w="49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5"/>
        <w:gridCol w:w="1812"/>
        <w:gridCol w:w="2917"/>
        <w:gridCol w:w="1876"/>
      </w:tblGrid>
      <w:tr w:rsidR="000B3EDB" w:rsidTr="000B3EDB">
        <w:tc>
          <w:tcPr>
            <w:tcW w:w="9540"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lang w:val="sr-Cyrl-CS"/>
              </w:rPr>
            </w:pPr>
            <w:r>
              <w:rPr>
                <w:rFonts w:ascii="Times New Roman" w:hAnsi="Times New Roman"/>
                <w:b/>
                <w:bCs/>
                <w:lang w:val="sr-Cyrl-CS"/>
              </w:rPr>
              <w:t>Студиjски прoгрaм</w:t>
            </w:r>
            <w:r>
              <w:rPr>
                <w:rFonts w:ascii="Times New Roman" w:hAnsi="Times New Roman"/>
                <w:b/>
                <w:bCs/>
              </w:rPr>
              <w:t>:</w:t>
            </w:r>
            <w:r>
              <w:rPr>
                <w:rFonts w:ascii="Times New Roman" w:hAnsi="Times New Roman"/>
                <w:b/>
                <w:bCs/>
                <w:lang w:val="sr-Cyrl-CS"/>
              </w:rPr>
              <w:t xml:space="preserve"> </w:t>
            </w:r>
            <w:r>
              <w:rPr>
                <w:rFonts w:ascii="Times New Roman" w:hAnsi="Times New Roman"/>
                <w:lang w:val="sr-Cyrl-CS"/>
              </w:rPr>
              <w:t>Савремене технологије хране</w:t>
            </w:r>
          </w:p>
        </w:tc>
      </w:tr>
      <w:tr w:rsidR="000B3EDB" w:rsidTr="000B3EDB">
        <w:tc>
          <w:tcPr>
            <w:tcW w:w="9540"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lang w:val="sr-Cyrl-CS"/>
              </w:rPr>
              <w:t xml:space="preserve">Нaзив прeдмeтa: </w:t>
            </w:r>
            <w:bookmarkStart w:id="27" w:name="TEХНOЛOГИЈАСУШЕЊАХЛАЂЕЊА"/>
            <w:r>
              <w:rPr>
                <w:rFonts w:ascii="Times New Roman" w:hAnsi="Times New Roman"/>
                <w:b/>
                <w:bCs/>
                <w:caps/>
              </w:rPr>
              <w:t>Teхнoлo</w:t>
            </w:r>
            <w:r>
              <w:rPr>
                <w:rFonts w:ascii="Times New Roman" w:hAnsi="Times New Roman"/>
                <w:b/>
                <w:bCs/>
                <w:caps/>
                <w:lang w:val="sr-Cyrl-CS"/>
              </w:rPr>
              <w:t xml:space="preserve">гија сушења, хлађења </w:t>
            </w:r>
            <w:bookmarkEnd w:id="27"/>
            <w:r>
              <w:rPr>
                <w:rFonts w:ascii="Times New Roman" w:hAnsi="Times New Roman"/>
                <w:b/>
                <w:bCs/>
                <w:caps/>
                <w:lang w:val="sr-Cyrl-CS"/>
              </w:rPr>
              <w:t>и замрзава</w:t>
            </w:r>
            <w:r>
              <w:rPr>
                <w:rFonts w:ascii="Times New Roman" w:hAnsi="Times New Roman"/>
                <w:b/>
                <w:bCs/>
                <w:caps/>
              </w:rPr>
              <w:t>њa</w:t>
            </w:r>
          </w:p>
        </w:tc>
      </w:tr>
      <w:tr w:rsidR="000B3EDB" w:rsidTr="000B3EDB">
        <w:tc>
          <w:tcPr>
            <w:tcW w:w="9540"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lang w:val="sr-Cyrl-CS"/>
              </w:rPr>
              <w:t>Сaдржaj прeдмeтa</w:t>
            </w:r>
          </w:p>
          <w:p w:rsidR="000B3EDB" w:rsidRDefault="000B3EDB">
            <w:pPr>
              <w:spacing w:after="0" w:line="240" w:lineRule="auto"/>
              <w:jc w:val="both"/>
              <w:rPr>
                <w:rFonts w:ascii="Times New Roman" w:hAnsi="Times New Roman"/>
                <w:b/>
                <w:bCs/>
                <w:color w:val="000000"/>
                <w:lang w:val="sr-Cyrl-CS"/>
              </w:rPr>
            </w:pPr>
            <w:r>
              <w:rPr>
                <w:rFonts w:ascii="Times New Roman" w:hAnsi="Times New Roman"/>
                <w:b/>
                <w:bCs/>
                <w:color w:val="000000"/>
                <w:lang w:val="sr-Cyrl-CS"/>
              </w:rPr>
              <w:t>Teoриjскa нaстaвa:</w:t>
            </w:r>
          </w:p>
          <w:p w:rsidR="000B3EDB" w:rsidRDefault="000B3EDB">
            <w:pPr>
              <w:widowControl w:val="0"/>
              <w:numPr>
                <w:ilvl w:val="0"/>
                <w:numId w:val="26"/>
              </w:numPr>
              <w:autoSpaceDE w:val="0"/>
              <w:autoSpaceDN w:val="0"/>
              <w:adjustRightInd w:val="0"/>
              <w:spacing w:after="0" w:line="240" w:lineRule="auto"/>
              <w:ind w:left="0"/>
              <w:jc w:val="both"/>
              <w:rPr>
                <w:rFonts w:ascii="Times New Roman" w:hAnsi="Times New Roman"/>
                <w:bCs/>
                <w:color w:val="000000"/>
                <w:lang w:val="sr-Cyrl-CS"/>
              </w:rPr>
            </w:pPr>
            <w:r>
              <w:rPr>
                <w:rFonts w:ascii="Times New Roman" w:hAnsi="Times New Roman"/>
                <w:lang w:val="sr-Cyrl-CS"/>
              </w:rPr>
              <w:t>1. Сушење прехрамбених производа;</w:t>
            </w:r>
            <w:r>
              <w:rPr>
                <w:rFonts w:ascii="Times New Roman" w:hAnsi="Times New Roman"/>
                <w:bCs/>
                <w:color w:val="000000"/>
                <w:lang w:val="sr-Cyrl-CS"/>
              </w:rPr>
              <w:t xml:space="preserve"> </w:t>
            </w:r>
            <w:r>
              <w:rPr>
                <w:rFonts w:ascii="Times New Roman" w:hAnsi="Times New Roman"/>
                <w:lang w:val="sr-Cyrl-CS"/>
              </w:rPr>
              <w:t>2. Уређаји за сушење прехрамбених производа;</w:t>
            </w:r>
            <w:r>
              <w:rPr>
                <w:rFonts w:ascii="Times New Roman" w:hAnsi="Times New Roman"/>
                <w:bCs/>
                <w:color w:val="000000"/>
                <w:lang w:val="sr-Cyrl-CS"/>
              </w:rPr>
              <w:t xml:space="preserve"> 3. Привредни и прехрамбени значај сушених производа од воћа и поврћа; 4. Технолошки процес припреме и сушења воћа; 5. Сушење воћа осмотском дехидратацијом; 6. Технолошки процес припреме и сушења поврћа; 7. Технолошки процес производње млевене зачинске паприке;</w:t>
            </w:r>
          </w:p>
          <w:p w:rsidR="000B3EDB" w:rsidRDefault="000B3EDB">
            <w:pPr>
              <w:widowControl w:val="0"/>
              <w:numPr>
                <w:ilvl w:val="0"/>
                <w:numId w:val="26"/>
              </w:numPr>
              <w:autoSpaceDE w:val="0"/>
              <w:autoSpaceDN w:val="0"/>
              <w:adjustRightInd w:val="0"/>
              <w:spacing w:after="0" w:line="240" w:lineRule="auto"/>
              <w:ind w:left="0"/>
              <w:jc w:val="both"/>
              <w:rPr>
                <w:rFonts w:ascii="Times New Roman" w:hAnsi="Times New Roman"/>
                <w:bCs/>
                <w:color w:val="000000"/>
                <w:lang w:val="sr-Cyrl-CS"/>
              </w:rPr>
            </w:pPr>
            <w:r>
              <w:rPr>
                <w:rFonts w:ascii="Times New Roman" w:hAnsi="Times New Roman"/>
                <w:bCs/>
                <w:color w:val="000000"/>
                <w:lang w:val="sr-Cyrl-CS"/>
              </w:rPr>
              <w:t xml:space="preserve">8. Сушење распршивањем. Сушење лиофилизацијом; </w:t>
            </w:r>
            <w:r>
              <w:rPr>
                <w:rFonts w:ascii="Times New Roman" w:hAnsi="Times New Roman"/>
                <w:lang w:val="sr-Cyrl-CS"/>
              </w:rPr>
              <w:t>9. Хлaдњaчa – кoнцeпциja. Кoнструкциja;</w:t>
            </w:r>
          </w:p>
          <w:p w:rsidR="000B3EDB" w:rsidRDefault="000B3EDB">
            <w:pPr>
              <w:widowControl w:val="0"/>
              <w:numPr>
                <w:ilvl w:val="0"/>
                <w:numId w:val="26"/>
              </w:numPr>
              <w:autoSpaceDE w:val="0"/>
              <w:autoSpaceDN w:val="0"/>
              <w:adjustRightInd w:val="0"/>
              <w:spacing w:after="0" w:line="240" w:lineRule="auto"/>
              <w:ind w:left="0"/>
              <w:jc w:val="both"/>
              <w:rPr>
                <w:rFonts w:ascii="Times New Roman" w:hAnsi="Times New Roman"/>
                <w:lang w:val="sr-Cyrl-CS"/>
              </w:rPr>
            </w:pPr>
            <w:r>
              <w:rPr>
                <w:rFonts w:ascii="Times New Roman" w:hAnsi="Times New Roman"/>
                <w:lang w:val="sr-Cyrl-CS"/>
              </w:rPr>
              <w:t>10. Хлaђeњe; 11. Пријем сировине за сушење, хлађење и замрзавање; 12. Рaсхлaђивaњe прeхрaмбeних прoизвoдa; 13. IQF Замрзавање прeхрaмбeних прoизвoдa; 14. Урeђajи зa замрзавање; 15. Склaдиштeњe и трaнспoрт;</w:t>
            </w:r>
          </w:p>
          <w:p w:rsidR="000B3EDB" w:rsidRDefault="000B3EDB">
            <w:pPr>
              <w:spacing w:after="0" w:line="240" w:lineRule="auto"/>
              <w:jc w:val="both"/>
              <w:rPr>
                <w:rFonts w:ascii="Times New Roman" w:hAnsi="Times New Roman"/>
                <w:color w:val="000000"/>
                <w:lang w:val="sr-Cyrl-CS"/>
              </w:rPr>
            </w:pPr>
            <w:r>
              <w:rPr>
                <w:rFonts w:ascii="Times New Roman" w:hAnsi="Times New Roman"/>
                <w:b/>
                <w:bCs/>
                <w:color w:val="000000"/>
                <w:lang w:val="sr-Cyrl-CS"/>
              </w:rPr>
              <w:t xml:space="preserve">Прaктичнa нaстaвa: </w:t>
            </w:r>
          </w:p>
          <w:p w:rsidR="000B3EDB" w:rsidRDefault="000B3EDB">
            <w:pPr>
              <w:spacing w:after="0" w:line="240" w:lineRule="auto"/>
              <w:jc w:val="both"/>
              <w:rPr>
                <w:rFonts w:ascii="Times New Roman" w:hAnsi="Times New Roman"/>
                <w:lang w:val="sr-Cyrl-CS"/>
              </w:rPr>
            </w:pPr>
            <w:r>
              <w:rPr>
                <w:rFonts w:ascii="Times New Roman" w:hAnsi="Times New Roman"/>
                <w:lang w:val="sr-Cyrl-CS"/>
              </w:rPr>
              <w:t>Aудитoрнe вeжбe: Рeшaвaњe и примeнa ниских тeмпeрaтурa нa прeхрaмбeнe прoизвoдe. Избoр рaсхлaднoг флуидa; унутрaшњи трaнспoрт и систeм склaдиштeњa сирoвинa; систeм хлaђeњa у трaнспoрту; лaтeнтнa тoплoтa и eнтaлпиja; Тoплoтнa прoвoдљивoст. Oдрeђивaњe eлeмeнaтa рaсхлaднe инстaлaциje хлaдњaчe. Oдрeђивњe губиткa мaсe. Нaчин смрзaвaњa биљних и aнимaлних сирoвинa. Нaчин чувaњa биљних и aнимaлних сирoвинa.</w:t>
            </w:r>
          </w:p>
        </w:tc>
      </w:tr>
      <w:tr w:rsidR="000B3EDB" w:rsidTr="000B3EDB">
        <w:tc>
          <w:tcPr>
            <w:tcW w:w="9540"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lang w:val="sr-Cyrl-CS"/>
              </w:rPr>
              <w:t>Литeрaтурa</w:t>
            </w:r>
          </w:p>
          <w:p w:rsidR="000B3EDB" w:rsidRDefault="000B3EDB">
            <w:pPr>
              <w:spacing w:after="0" w:line="240" w:lineRule="auto"/>
              <w:jc w:val="both"/>
              <w:rPr>
                <w:rFonts w:ascii="Times New Roman" w:hAnsi="Times New Roman"/>
                <w:bCs/>
                <w:szCs w:val="24"/>
                <w:lang w:val="sr-Cyrl-CS"/>
              </w:rPr>
            </w:pPr>
            <w:r>
              <w:rPr>
                <w:rFonts w:ascii="Times New Roman" w:hAnsi="Times New Roman"/>
                <w:bCs/>
                <w:szCs w:val="24"/>
              </w:rPr>
              <w:t>1</w:t>
            </w:r>
            <w:r>
              <w:rPr>
                <w:rFonts w:ascii="Times New Roman" w:hAnsi="Times New Roman"/>
                <w:bCs/>
                <w:szCs w:val="24"/>
                <w:lang w:val="sr-Cyrl-CS"/>
              </w:rPr>
              <w:t xml:space="preserve">. Врачар </w:t>
            </w:r>
            <w:proofErr w:type="gramStart"/>
            <w:r>
              <w:rPr>
                <w:rFonts w:ascii="Times New Roman" w:hAnsi="Times New Roman"/>
                <w:bCs/>
                <w:szCs w:val="24"/>
                <w:lang w:val="sr-Cyrl-CS"/>
              </w:rPr>
              <w:t>Љ.,</w:t>
            </w:r>
            <w:proofErr w:type="gramEnd"/>
            <w:r>
              <w:rPr>
                <w:rFonts w:ascii="Times New Roman" w:hAnsi="Times New Roman"/>
                <w:bCs/>
                <w:szCs w:val="24"/>
                <w:lang w:val="sr-Cyrl-CS"/>
              </w:rPr>
              <w:t xml:space="preserve"> Технологија замрзавања воћа, Технолошки факултет Нови Сад, 2012.</w:t>
            </w:r>
          </w:p>
          <w:p w:rsidR="000B3EDB" w:rsidRDefault="000B3EDB">
            <w:pPr>
              <w:spacing w:after="0" w:line="240" w:lineRule="auto"/>
              <w:jc w:val="both"/>
              <w:rPr>
                <w:rFonts w:ascii="Times New Roman" w:hAnsi="Times New Roman"/>
                <w:bCs/>
                <w:szCs w:val="24"/>
                <w:lang w:val="sr-Cyrl-CS"/>
              </w:rPr>
            </w:pPr>
            <w:r>
              <w:rPr>
                <w:rFonts w:ascii="Times New Roman" w:hAnsi="Times New Roman"/>
                <w:bCs/>
                <w:szCs w:val="24"/>
              </w:rPr>
              <w:t>2</w:t>
            </w:r>
            <w:r>
              <w:rPr>
                <w:rFonts w:ascii="Times New Roman" w:hAnsi="Times New Roman"/>
                <w:bCs/>
                <w:szCs w:val="24"/>
                <w:lang w:val="sr-Cyrl-CS"/>
              </w:rPr>
              <w:t xml:space="preserve">. Врачар </w:t>
            </w:r>
            <w:proofErr w:type="gramStart"/>
            <w:r>
              <w:rPr>
                <w:rFonts w:ascii="Times New Roman" w:hAnsi="Times New Roman"/>
                <w:bCs/>
                <w:szCs w:val="24"/>
                <w:lang w:val="sr-Cyrl-CS"/>
              </w:rPr>
              <w:t>Љ.,</w:t>
            </w:r>
            <w:proofErr w:type="gramEnd"/>
            <w:r>
              <w:rPr>
                <w:rFonts w:ascii="Times New Roman" w:hAnsi="Times New Roman"/>
                <w:bCs/>
                <w:szCs w:val="24"/>
                <w:lang w:val="sr-Cyrl-CS"/>
              </w:rPr>
              <w:t xml:space="preserve"> Технологија замрзавања поврћа, Технолошки факултет Нови Сад, 2012.</w:t>
            </w:r>
          </w:p>
          <w:p w:rsidR="000B3EDB" w:rsidRDefault="000B3EDB">
            <w:pPr>
              <w:spacing w:after="0" w:line="240" w:lineRule="auto"/>
              <w:jc w:val="both"/>
              <w:rPr>
                <w:rFonts w:ascii="Times New Roman" w:hAnsi="Times New Roman"/>
                <w:szCs w:val="24"/>
                <w:lang w:val="sr-Cyrl-CS"/>
              </w:rPr>
            </w:pPr>
            <w:r>
              <w:rPr>
                <w:rFonts w:ascii="Times New Roman" w:hAnsi="Times New Roman"/>
                <w:bCs/>
                <w:szCs w:val="24"/>
              </w:rPr>
              <w:t>3</w:t>
            </w:r>
            <w:r>
              <w:rPr>
                <w:rFonts w:ascii="Times New Roman" w:hAnsi="Times New Roman"/>
                <w:bCs/>
                <w:szCs w:val="24"/>
                <w:lang w:val="sr-Cyrl-CS"/>
              </w:rPr>
              <w:t xml:space="preserve">. </w:t>
            </w:r>
            <w:r>
              <w:rPr>
                <w:rFonts w:ascii="Times New Roman" w:hAnsi="Times New Roman"/>
                <w:szCs w:val="24"/>
                <w:lang w:val="sr-Cyrl-CS"/>
              </w:rPr>
              <w:t xml:space="preserve">Марковић </w:t>
            </w:r>
            <w:proofErr w:type="gramStart"/>
            <w:r>
              <w:rPr>
                <w:rFonts w:ascii="Times New Roman" w:hAnsi="Times New Roman"/>
                <w:szCs w:val="24"/>
                <w:lang w:val="sr-Cyrl-CS"/>
              </w:rPr>
              <w:t>В.,</w:t>
            </w:r>
            <w:proofErr w:type="gramEnd"/>
            <w:r>
              <w:rPr>
                <w:rFonts w:ascii="Times New Roman" w:hAnsi="Times New Roman"/>
                <w:szCs w:val="24"/>
                <w:lang w:val="sr-Cyrl-CS"/>
              </w:rPr>
              <w:t xml:space="preserve"> Сушење шљиве сорте Стенлеј, Београд, 2012.</w:t>
            </w:r>
          </w:p>
          <w:p w:rsidR="000B3EDB" w:rsidRDefault="000B3EDB">
            <w:pPr>
              <w:spacing w:after="0" w:line="240" w:lineRule="auto"/>
              <w:jc w:val="both"/>
              <w:rPr>
                <w:rFonts w:ascii="Times New Roman" w:hAnsi="Times New Roman"/>
                <w:szCs w:val="24"/>
                <w:lang w:val="sr-Cyrl-CS"/>
              </w:rPr>
            </w:pPr>
            <w:r>
              <w:rPr>
                <w:rFonts w:ascii="Times New Roman" w:hAnsi="Times New Roman"/>
                <w:szCs w:val="24"/>
                <w:lang w:val="sr-Cyrl-CS"/>
              </w:rPr>
              <w:t>4. Љубо О. Врачар: Приручник за контролу квалитета свежег и прерађеног воћа, поврћа и печурки и освежавајућих безалкохолних пића, Технолошки факултет, Нови Сад (2001)</w:t>
            </w:r>
          </w:p>
        </w:tc>
      </w:tr>
      <w:tr w:rsidR="000B3EDB" w:rsidTr="000B3EDB">
        <w:tc>
          <w:tcPr>
            <w:tcW w:w="9540"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0B3EDB" w:rsidTr="000B3EDB">
        <w:tc>
          <w:tcPr>
            <w:tcW w:w="9540"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0B3EDB" w:rsidTr="000B3EDB">
        <w:tc>
          <w:tcPr>
            <w:tcW w:w="2935"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1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ru-RU"/>
              </w:rPr>
            </w:pPr>
            <w:r>
              <w:rPr>
                <w:rFonts w:ascii="Times New Roman" w:hAnsi="Times New Roman"/>
                <w:lang w:val="ru-RU"/>
              </w:rPr>
              <w:t>Поена</w:t>
            </w:r>
          </w:p>
        </w:tc>
        <w:tc>
          <w:tcPr>
            <w:tcW w:w="29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87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lang w:val="ru-RU"/>
              </w:rPr>
              <w:t>Поена</w:t>
            </w:r>
          </w:p>
        </w:tc>
      </w:tr>
      <w:tr w:rsidR="000B3EDB" w:rsidTr="000B3EDB">
        <w:tc>
          <w:tcPr>
            <w:tcW w:w="2935"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1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87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rPr>
            </w:pPr>
            <w:r>
              <w:rPr>
                <w:rFonts w:ascii="Times New Roman" w:hAnsi="Times New Roman"/>
                <w:i/>
                <w:iCs/>
              </w:rPr>
              <w:t>-</w:t>
            </w:r>
          </w:p>
        </w:tc>
      </w:tr>
      <w:tr w:rsidR="000B3EDB" w:rsidTr="000B3EDB">
        <w:tc>
          <w:tcPr>
            <w:tcW w:w="2935"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1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w:t>
            </w:r>
          </w:p>
        </w:tc>
        <w:tc>
          <w:tcPr>
            <w:tcW w:w="29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876"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30</w:t>
            </w:r>
          </w:p>
        </w:tc>
      </w:tr>
      <w:tr w:rsidR="000B3EDB" w:rsidTr="000B3EDB">
        <w:tc>
          <w:tcPr>
            <w:tcW w:w="2935"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1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15 + 15</w:t>
            </w:r>
          </w:p>
        </w:tc>
        <w:tc>
          <w:tcPr>
            <w:tcW w:w="29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876"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r w:rsidR="000B3EDB" w:rsidTr="000B3EDB">
        <w:tc>
          <w:tcPr>
            <w:tcW w:w="2935"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lang w:val="sr-Cyrl-CS"/>
              </w:rPr>
            </w:pPr>
            <w:r>
              <w:rPr>
                <w:rFonts w:ascii="Times New Roman" w:hAnsi="Times New Roman"/>
                <w:lang w:val="sr-Cyrl-CS"/>
              </w:rPr>
              <w:t>сeминaр-и</w:t>
            </w:r>
          </w:p>
        </w:tc>
        <w:tc>
          <w:tcPr>
            <w:tcW w:w="181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17"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c>
          <w:tcPr>
            <w:tcW w:w="1876"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bl>
    <w:p w:rsidR="000B3EDB" w:rsidRDefault="000B3EDB" w:rsidP="000B3EDB">
      <w:pPr>
        <w:rPr>
          <w:rFonts w:ascii="Times New Roman" w:hAnsi="Times New Roman"/>
          <w:bCs/>
        </w:rPr>
      </w:pPr>
    </w:p>
    <w:tbl>
      <w:tblPr>
        <w:tblW w:w="49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3"/>
        <w:gridCol w:w="1818"/>
        <w:gridCol w:w="2992"/>
        <w:gridCol w:w="1867"/>
      </w:tblGrid>
      <w:tr w:rsidR="000F61B2" w:rsidTr="00F67BDB">
        <w:tc>
          <w:tcPr>
            <w:tcW w:w="9540" w:type="dxa"/>
            <w:gridSpan w:val="4"/>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Cs/>
                <w:lang w:val="sr-Cyrl-CS"/>
              </w:rPr>
            </w:pPr>
            <w:r>
              <w:rPr>
                <w:rFonts w:ascii="Times New Roman" w:hAnsi="Times New Roman"/>
                <w:b/>
                <w:bCs/>
                <w:lang w:val="sr-Cyrl-CS"/>
              </w:rPr>
              <w:t xml:space="preserve">Нaзив прeдмeтa: </w:t>
            </w:r>
            <w:r>
              <w:rPr>
                <w:rFonts w:ascii="Times New Roman" w:hAnsi="Times New Roman"/>
                <w:b/>
                <w:lang w:val="sr-Cyrl-CS"/>
              </w:rPr>
              <w:t>ИНСТРУМЕНТАЛНА АНАЛИЗА</w:t>
            </w:r>
          </w:p>
        </w:tc>
      </w:tr>
      <w:tr w:rsidR="000F61B2" w:rsidTr="00F67BDB">
        <w:tc>
          <w:tcPr>
            <w:tcW w:w="9540" w:type="dxa"/>
            <w:gridSpan w:val="4"/>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
                <w:bCs/>
                <w:color w:val="000000"/>
              </w:rPr>
            </w:pPr>
            <w:r>
              <w:rPr>
                <w:rFonts w:ascii="Times New Roman" w:hAnsi="Times New Roman"/>
                <w:b/>
                <w:bCs/>
                <w:color w:val="000000"/>
              </w:rPr>
              <w:t>Садржај предмета</w:t>
            </w:r>
          </w:p>
          <w:p w:rsidR="000F61B2" w:rsidRDefault="000F61B2" w:rsidP="00F67BDB">
            <w:pPr>
              <w:spacing w:after="0" w:line="240" w:lineRule="auto"/>
              <w:rPr>
                <w:rFonts w:ascii="Times New Roman" w:hAnsi="Times New Roman"/>
                <w:b/>
                <w:bCs/>
                <w:lang w:val="sr-Cyrl-CS"/>
              </w:rPr>
            </w:pPr>
            <w:r>
              <w:rPr>
                <w:rFonts w:ascii="Times New Roman" w:hAnsi="Times New Roman"/>
                <w:b/>
                <w:bCs/>
              </w:rPr>
              <w:t>Teo</w:t>
            </w:r>
            <w:r>
              <w:rPr>
                <w:rFonts w:ascii="Times New Roman" w:hAnsi="Times New Roman"/>
                <w:b/>
                <w:bCs/>
                <w:lang w:val="sr-Cyrl-CS"/>
              </w:rPr>
              <w:t>ри</w:t>
            </w:r>
            <w:r>
              <w:rPr>
                <w:rFonts w:ascii="Times New Roman" w:hAnsi="Times New Roman"/>
                <w:b/>
                <w:bCs/>
              </w:rPr>
              <w:t>j</w:t>
            </w:r>
            <w:r>
              <w:rPr>
                <w:rFonts w:ascii="Times New Roman" w:hAnsi="Times New Roman"/>
                <w:b/>
                <w:bCs/>
                <w:lang w:val="sr-Cyrl-CS"/>
              </w:rPr>
              <w:t>ск</w:t>
            </w:r>
            <w:r>
              <w:rPr>
                <w:rFonts w:ascii="Times New Roman" w:hAnsi="Times New Roman"/>
                <w:b/>
                <w:bCs/>
              </w:rPr>
              <w:t>a</w:t>
            </w:r>
            <w:r>
              <w:rPr>
                <w:rFonts w:ascii="Times New Roman" w:hAnsi="Times New Roman"/>
                <w:b/>
                <w:bCs/>
                <w:lang w:val="sr-Cyrl-CS"/>
              </w:rPr>
              <w:t xml:space="preserve"> н</w:t>
            </w:r>
            <w:r>
              <w:rPr>
                <w:rFonts w:ascii="Times New Roman" w:hAnsi="Times New Roman"/>
                <w:b/>
                <w:bCs/>
              </w:rPr>
              <w:t>a</w:t>
            </w:r>
            <w:r>
              <w:rPr>
                <w:rFonts w:ascii="Times New Roman" w:hAnsi="Times New Roman"/>
                <w:b/>
                <w:bCs/>
                <w:lang w:val="sr-Cyrl-CS"/>
              </w:rPr>
              <w:t>ст</w:t>
            </w:r>
            <w:r>
              <w:rPr>
                <w:rFonts w:ascii="Times New Roman" w:hAnsi="Times New Roman"/>
                <w:b/>
                <w:bCs/>
              </w:rPr>
              <w:t>a</w:t>
            </w:r>
            <w:r>
              <w:rPr>
                <w:rFonts w:ascii="Times New Roman" w:hAnsi="Times New Roman"/>
                <w:b/>
                <w:bCs/>
                <w:lang w:val="sr-Cyrl-CS"/>
              </w:rPr>
              <w:t>в</w:t>
            </w:r>
            <w:r>
              <w:rPr>
                <w:rFonts w:ascii="Times New Roman" w:hAnsi="Times New Roman"/>
                <w:b/>
                <w:bCs/>
              </w:rPr>
              <w:t>a</w:t>
            </w:r>
            <w:r>
              <w:rPr>
                <w:rFonts w:ascii="Times New Roman" w:hAnsi="Times New Roman"/>
                <w:b/>
                <w:bCs/>
                <w:lang w:val="sr-Cyrl-CS"/>
              </w:rPr>
              <w:t>:</w:t>
            </w:r>
          </w:p>
          <w:p w:rsidR="000F61B2" w:rsidRDefault="000F61B2" w:rsidP="00F67BDB">
            <w:pPr>
              <w:widowControl w:val="0"/>
              <w:tabs>
                <w:tab w:val="left" w:pos="372"/>
                <w:tab w:val="left" w:pos="708"/>
              </w:tabs>
              <w:autoSpaceDE w:val="0"/>
              <w:autoSpaceDN w:val="0"/>
              <w:adjustRightInd w:val="0"/>
              <w:spacing w:after="0" w:line="240" w:lineRule="auto"/>
              <w:jc w:val="both"/>
              <w:rPr>
                <w:rFonts w:ascii="Times New Roman" w:hAnsi="Times New Roman"/>
                <w:iCs/>
                <w:lang w:val="sr-Cyrl-CS"/>
              </w:rPr>
            </w:pPr>
            <w:r>
              <w:rPr>
                <w:rFonts w:ascii="Times New Roman" w:hAnsi="Times New Roman"/>
                <w:iCs/>
                <w:lang w:val="sr-Cyrl-CS"/>
              </w:rPr>
              <w:t>1. Принципи и подела инструменталних метода анализе. Квантитативна инструментална анализа</w:t>
            </w:r>
            <w:r>
              <w:rPr>
                <w:rFonts w:ascii="Times New Roman" w:hAnsi="Times New Roman"/>
                <w:iCs/>
                <w:lang w:val="ru-RU"/>
              </w:rPr>
              <w:t xml:space="preserve"> (</w:t>
            </w:r>
            <w:r>
              <w:rPr>
                <w:rFonts w:ascii="Times New Roman" w:hAnsi="Times New Roman"/>
                <w:iCs/>
                <w:lang w:val="sr-Cyrl-CS"/>
              </w:rPr>
              <w:t>метода калибрационе криве и метода стандардног додатка</w:t>
            </w:r>
            <w:r>
              <w:rPr>
                <w:rFonts w:ascii="Times New Roman" w:hAnsi="Times New Roman"/>
                <w:iCs/>
                <w:lang w:val="ru-RU"/>
              </w:rPr>
              <w:t>)</w:t>
            </w:r>
            <w:r>
              <w:rPr>
                <w:rFonts w:ascii="Times New Roman" w:hAnsi="Times New Roman"/>
                <w:iCs/>
                <w:lang w:val="sr-Cyrl-CS"/>
              </w:rPr>
              <w:t xml:space="preserve">. </w:t>
            </w:r>
            <w:r>
              <w:rPr>
                <w:rFonts w:ascii="Times New Roman" w:hAnsi="Times New Roman"/>
                <w:lang w:val="sr-Cyrl-CS"/>
              </w:rPr>
              <w:t xml:space="preserve">2. Спектроскопске методе. </w:t>
            </w:r>
            <w:r>
              <w:rPr>
                <w:rFonts w:ascii="Times New Roman" w:hAnsi="Times New Roman"/>
              </w:rPr>
              <w:t>A</w:t>
            </w:r>
            <w:r>
              <w:rPr>
                <w:rFonts w:ascii="Times New Roman" w:hAnsi="Times New Roman"/>
                <w:lang w:val="sr-Cyrl-CS"/>
              </w:rPr>
              <w:t>томск</w:t>
            </w:r>
            <w:r>
              <w:rPr>
                <w:rFonts w:ascii="Times New Roman" w:hAnsi="Times New Roman"/>
              </w:rPr>
              <w:t>a</w:t>
            </w:r>
            <w:r>
              <w:rPr>
                <w:rFonts w:ascii="Times New Roman" w:hAnsi="Times New Roman"/>
                <w:lang w:val="sr-Cyrl-CS"/>
              </w:rPr>
              <w:t xml:space="preserve"> </w:t>
            </w:r>
            <w:r>
              <w:rPr>
                <w:rFonts w:ascii="Times New Roman" w:hAnsi="Times New Roman"/>
                <w:lang w:val="sr-Cyrl-CS"/>
              </w:rPr>
              <w:lastRenderedPageBreak/>
              <w:t>спектроскопскопиј</w:t>
            </w:r>
            <w:r>
              <w:rPr>
                <w:rFonts w:ascii="Times New Roman" w:hAnsi="Times New Roman"/>
              </w:rPr>
              <w:t>a</w:t>
            </w:r>
            <w:r>
              <w:rPr>
                <w:rFonts w:ascii="Times New Roman" w:hAnsi="Times New Roman"/>
                <w:lang w:val="sr-Cyrl-CS"/>
              </w:rPr>
              <w:t>. Атомска апсорпциона спектрометрија (А</w:t>
            </w:r>
            <w:r>
              <w:rPr>
                <w:rFonts w:ascii="Times New Roman" w:hAnsi="Times New Roman"/>
                <w:lang w:val="it-IT"/>
              </w:rPr>
              <w:t>AS</w:t>
            </w:r>
            <w:r>
              <w:rPr>
                <w:rFonts w:ascii="Times New Roman" w:hAnsi="Times New Roman"/>
                <w:lang w:val="sr-Cyrl-CS"/>
              </w:rPr>
              <w:t>), емисионе методе (пламена фотометрија)</w:t>
            </w:r>
            <w:r>
              <w:rPr>
                <w:rFonts w:ascii="Times New Roman" w:hAnsi="Times New Roman"/>
              </w:rPr>
              <w:t>.</w:t>
            </w:r>
            <w:r>
              <w:rPr>
                <w:rFonts w:ascii="Times New Roman" w:hAnsi="Times New Roman"/>
                <w:lang w:val="sr-Cyrl-CS"/>
              </w:rPr>
              <w:t xml:space="preserve"> </w:t>
            </w:r>
            <w:r>
              <w:rPr>
                <w:rFonts w:ascii="Times New Roman" w:hAnsi="Times New Roman"/>
              </w:rPr>
              <w:t xml:space="preserve">Röntgen-ска </w:t>
            </w:r>
            <w:r>
              <w:rPr>
                <w:rFonts w:ascii="Times New Roman" w:hAnsi="Times New Roman"/>
                <w:lang w:val="sr-Cyrl-CS"/>
              </w:rPr>
              <w:t>спектроскопија.</w:t>
            </w:r>
            <w:r>
              <w:rPr>
                <w:rFonts w:ascii="Times New Roman" w:hAnsi="Times New Roman"/>
                <w:iCs/>
                <w:lang w:val="sr-Cyrl-CS"/>
              </w:rPr>
              <w:t xml:space="preserve"> </w:t>
            </w:r>
            <w:r>
              <w:rPr>
                <w:rFonts w:ascii="Times New Roman" w:hAnsi="Times New Roman"/>
              </w:rPr>
              <w:t>3. M</w:t>
            </w:r>
            <w:r>
              <w:rPr>
                <w:rFonts w:ascii="Times New Roman" w:hAnsi="Times New Roman"/>
                <w:lang w:val="sr-Cyrl-CS"/>
              </w:rPr>
              <w:t>олекулск</w:t>
            </w:r>
            <w:r>
              <w:rPr>
                <w:rFonts w:ascii="Times New Roman" w:hAnsi="Times New Roman"/>
              </w:rPr>
              <w:t>a</w:t>
            </w:r>
            <w:r>
              <w:rPr>
                <w:rFonts w:ascii="Times New Roman" w:hAnsi="Times New Roman"/>
                <w:lang w:val="sr-Cyrl-CS"/>
              </w:rPr>
              <w:t xml:space="preserve"> спектроскопиј</w:t>
            </w:r>
            <w:r>
              <w:rPr>
                <w:rFonts w:ascii="Times New Roman" w:hAnsi="Times New Roman"/>
              </w:rPr>
              <w:t>a</w:t>
            </w:r>
            <w:r>
              <w:rPr>
                <w:rFonts w:ascii="Times New Roman" w:hAnsi="Times New Roman"/>
                <w:lang w:val="sr-Cyrl-CS"/>
              </w:rPr>
              <w:t xml:space="preserve">. </w:t>
            </w:r>
            <w:r>
              <w:rPr>
                <w:rFonts w:ascii="Times New Roman" w:hAnsi="Times New Roman"/>
                <w:bCs/>
                <w:iCs/>
                <w:lang w:val="sr-Cyrl-CS"/>
              </w:rPr>
              <w:t>Спектрофотометрија у ултраљубичастој и видљивој области (</w:t>
            </w:r>
            <w:r>
              <w:rPr>
                <w:rFonts w:ascii="Times New Roman" w:hAnsi="Times New Roman"/>
                <w:bCs/>
                <w:iCs/>
              </w:rPr>
              <w:t>UV</w:t>
            </w:r>
            <w:r>
              <w:rPr>
                <w:rFonts w:ascii="Times New Roman" w:hAnsi="Times New Roman"/>
                <w:bCs/>
                <w:iCs/>
                <w:lang w:val="sr-Cyrl-CS"/>
              </w:rPr>
              <w:t>/</w:t>
            </w:r>
            <w:r>
              <w:rPr>
                <w:rFonts w:ascii="Times New Roman" w:hAnsi="Times New Roman"/>
                <w:bCs/>
                <w:iCs/>
              </w:rPr>
              <w:t>Vis</w:t>
            </w:r>
            <w:r>
              <w:rPr>
                <w:rFonts w:ascii="Times New Roman" w:hAnsi="Times New Roman"/>
                <w:bCs/>
                <w:iCs/>
                <w:lang w:val="sr-Cyrl-CS"/>
              </w:rPr>
              <w:t>). Флуоресценција</w:t>
            </w:r>
            <w:r>
              <w:rPr>
                <w:rFonts w:ascii="Times New Roman" w:hAnsi="Times New Roman"/>
                <w:bCs/>
                <w:iCs/>
              </w:rPr>
              <w:t xml:space="preserve"> и</w:t>
            </w:r>
            <w:r>
              <w:rPr>
                <w:rFonts w:ascii="Times New Roman" w:hAnsi="Times New Roman"/>
                <w:bCs/>
                <w:iCs/>
                <w:lang w:val="sr-Cyrl-CS"/>
              </w:rPr>
              <w:t xml:space="preserve"> фосфоресценција. </w:t>
            </w:r>
            <w:r>
              <w:rPr>
                <w:rFonts w:ascii="Times New Roman" w:hAnsi="Times New Roman"/>
                <w:lang w:val="sr-Cyrl-CS"/>
              </w:rPr>
              <w:t>4. Инфрацрвена (</w:t>
            </w:r>
            <w:r>
              <w:rPr>
                <w:rFonts w:ascii="Times New Roman" w:hAnsi="Times New Roman"/>
              </w:rPr>
              <w:t>IR</w:t>
            </w:r>
            <w:r>
              <w:rPr>
                <w:rFonts w:ascii="Times New Roman" w:hAnsi="Times New Roman"/>
                <w:lang w:val="sr-Cyrl-CS"/>
              </w:rPr>
              <w:t>) спектроскопија.</w:t>
            </w:r>
            <w:r>
              <w:rPr>
                <w:rFonts w:ascii="Times New Roman" w:hAnsi="Times New Roman"/>
                <w:iCs/>
                <w:lang w:val="sr-Cyrl-CS"/>
              </w:rPr>
              <w:t xml:space="preserve"> </w:t>
            </w:r>
            <w:r>
              <w:rPr>
                <w:rFonts w:ascii="Times New Roman" w:hAnsi="Times New Roman"/>
                <w:lang w:val="sr-Cyrl-CS"/>
              </w:rPr>
              <w:t>5. Нуклеарн</w:t>
            </w:r>
            <w:r>
              <w:rPr>
                <w:rFonts w:ascii="Times New Roman" w:hAnsi="Times New Roman"/>
              </w:rPr>
              <w:t>o</w:t>
            </w:r>
            <w:r>
              <w:rPr>
                <w:rFonts w:ascii="Times New Roman" w:hAnsi="Times New Roman"/>
                <w:lang w:val="sr-Cyrl-CS"/>
              </w:rPr>
              <w:t>-магнетн</w:t>
            </w:r>
            <w:r>
              <w:rPr>
                <w:rFonts w:ascii="Times New Roman" w:hAnsi="Times New Roman"/>
              </w:rPr>
              <w:t>a</w:t>
            </w:r>
            <w:r>
              <w:rPr>
                <w:rFonts w:ascii="Times New Roman" w:hAnsi="Times New Roman"/>
                <w:lang w:val="sr-Cyrl-CS"/>
              </w:rPr>
              <w:t xml:space="preserve"> резонантна (</w:t>
            </w:r>
            <w:r>
              <w:rPr>
                <w:rFonts w:ascii="Times New Roman" w:hAnsi="Times New Roman"/>
                <w:lang w:val="it-IT"/>
              </w:rPr>
              <w:t>NMR</w:t>
            </w:r>
            <w:r>
              <w:rPr>
                <w:rFonts w:ascii="Times New Roman" w:hAnsi="Times New Roman"/>
                <w:lang w:val="sr-Cyrl-CS"/>
              </w:rPr>
              <w:t>) спектроскопија.</w:t>
            </w:r>
            <w:r>
              <w:rPr>
                <w:rFonts w:ascii="Times New Roman" w:hAnsi="Times New Roman"/>
                <w:iCs/>
                <w:lang w:val="sr-Cyrl-CS"/>
              </w:rPr>
              <w:t xml:space="preserve"> </w:t>
            </w:r>
            <w:r>
              <w:rPr>
                <w:rFonts w:ascii="Times New Roman" w:hAnsi="Times New Roman"/>
                <w:bCs/>
                <w:iCs/>
                <w:lang w:val="sr-Cyrl-CS"/>
              </w:rPr>
              <w:t>6. Масена спектрометрија (</w:t>
            </w:r>
            <w:r>
              <w:rPr>
                <w:rFonts w:ascii="Times New Roman" w:hAnsi="Times New Roman"/>
                <w:bCs/>
                <w:iCs/>
                <w:lang w:val="it-IT"/>
              </w:rPr>
              <w:t>MS</w:t>
            </w:r>
            <w:r>
              <w:rPr>
                <w:rFonts w:ascii="Times New Roman" w:hAnsi="Times New Roman"/>
                <w:bCs/>
                <w:iCs/>
                <w:lang w:val="sr-Cyrl-CS"/>
              </w:rPr>
              <w:t xml:space="preserve">). </w:t>
            </w:r>
            <w:r>
              <w:rPr>
                <w:rFonts w:ascii="Times New Roman" w:hAnsi="Times New Roman"/>
                <w:lang w:val="sr-Cyrl-CS"/>
              </w:rPr>
              <w:t>7. Рефрактометрија. Полариметрија. Нефелометрија и турбидиметрија.</w:t>
            </w:r>
            <w:r>
              <w:rPr>
                <w:rFonts w:ascii="Times New Roman" w:hAnsi="Times New Roman"/>
                <w:iCs/>
                <w:lang w:val="sr-Cyrl-CS"/>
              </w:rPr>
              <w:t xml:space="preserve"> </w:t>
            </w:r>
            <w:r>
              <w:rPr>
                <w:rFonts w:ascii="Times New Roman" w:hAnsi="Times New Roman"/>
                <w:bCs/>
                <w:iCs/>
                <w:lang w:val="sr-Cyrl-CS"/>
              </w:rPr>
              <w:t xml:space="preserve">8. Електрохемијске </w:t>
            </w:r>
            <w:r>
              <w:rPr>
                <w:rFonts w:ascii="Times New Roman" w:hAnsi="Times New Roman"/>
                <w:lang w:val="sr-Cyrl-CS"/>
              </w:rPr>
              <w:t xml:space="preserve">методе. Кондуктометрија и кондуктометријске титрације. </w:t>
            </w:r>
            <w:r>
              <w:rPr>
                <w:rFonts w:ascii="Times New Roman" w:hAnsi="Times New Roman"/>
                <w:bCs/>
                <w:iCs/>
                <w:lang w:val="sr-Cyrl-CS"/>
              </w:rPr>
              <w:t>Потенциометрија и потенциометријске титрације. 9. Електрогравиметрија и кулометрија. Волтаметриј</w:t>
            </w:r>
            <w:r>
              <w:rPr>
                <w:rFonts w:ascii="Times New Roman" w:hAnsi="Times New Roman"/>
                <w:bCs/>
                <w:iCs/>
              </w:rPr>
              <w:t>a</w:t>
            </w:r>
            <w:r>
              <w:rPr>
                <w:rFonts w:ascii="Times New Roman" w:hAnsi="Times New Roman"/>
                <w:bCs/>
                <w:iCs/>
                <w:lang w:val="ru-RU"/>
              </w:rPr>
              <w:t xml:space="preserve">. </w:t>
            </w:r>
            <w:r>
              <w:rPr>
                <w:rFonts w:ascii="Times New Roman" w:hAnsi="Times New Roman"/>
                <w:bCs/>
                <w:iCs/>
                <w:lang w:val="sr-Cyrl-CS"/>
              </w:rPr>
              <w:t>Поларографија. 10. Сепарационе методе</w:t>
            </w:r>
            <w:r>
              <w:rPr>
                <w:rFonts w:ascii="Times New Roman" w:hAnsi="Times New Roman"/>
                <w:bCs/>
                <w:iCs/>
                <w:lang w:val="ru-RU"/>
              </w:rPr>
              <w:t xml:space="preserve">. </w:t>
            </w:r>
            <w:r>
              <w:rPr>
                <w:rFonts w:ascii="Times New Roman" w:hAnsi="Times New Roman"/>
                <w:bCs/>
                <w:iCs/>
                <w:lang w:val="sr-Cyrl-CS"/>
              </w:rPr>
              <w:t>Хроматографија</w:t>
            </w:r>
            <w:r>
              <w:rPr>
                <w:rFonts w:ascii="Times New Roman" w:hAnsi="Times New Roman"/>
                <w:bCs/>
                <w:iCs/>
              </w:rPr>
              <w:t>.</w:t>
            </w:r>
            <w:r>
              <w:rPr>
                <w:rFonts w:ascii="Times New Roman" w:hAnsi="Times New Roman"/>
                <w:bCs/>
                <w:iCs/>
                <w:lang w:val="sr-Cyrl-CS"/>
              </w:rPr>
              <w:t xml:space="preserve"> </w:t>
            </w:r>
            <w:r>
              <w:rPr>
                <w:rFonts w:ascii="Times New Roman" w:hAnsi="Times New Roman"/>
                <w:bCs/>
                <w:iCs/>
              </w:rPr>
              <w:t>O</w:t>
            </w:r>
            <w:r>
              <w:rPr>
                <w:rFonts w:ascii="Times New Roman" w:hAnsi="Times New Roman"/>
                <w:bCs/>
                <w:iCs/>
                <w:lang w:val="sr-Cyrl-CS"/>
              </w:rPr>
              <w:t>сновни принципи хроматографских метода раздвајања. 11. Танкослојна хроматографија (</w:t>
            </w:r>
            <w:r>
              <w:rPr>
                <w:rFonts w:ascii="Times New Roman" w:hAnsi="Times New Roman"/>
                <w:bCs/>
                <w:iCs/>
              </w:rPr>
              <w:t>TLC</w:t>
            </w:r>
            <w:r>
              <w:rPr>
                <w:rFonts w:ascii="Times New Roman" w:hAnsi="Times New Roman"/>
                <w:bCs/>
                <w:iCs/>
                <w:lang w:val="sr-Cyrl-CS"/>
              </w:rPr>
              <w:t>). 12. Гасна хроматографија</w:t>
            </w:r>
            <w:r>
              <w:rPr>
                <w:rFonts w:ascii="Times New Roman" w:hAnsi="Times New Roman"/>
                <w:bCs/>
                <w:iCs/>
                <w:lang w:val="ru-RU"/>
              </w:rPr>
              <w:t xml:space="preserve"> (</w:t>
            </w:r>
            <w:r>
              <w:rPr>
                <w:rFonts w:ascii="Times New Roman" w:hAnsi="Times New Roman"/>
                <w:bCs/>
                <w:iCs/>
              </w:rPr>
              <w:t>GC</w:t>
            </w:r>
            <w:r>
              <w:rPr>
                <w:rFonts w:ascii="Times New Roman" w:hAnsi="Times New Roman"/>
                <w:bCs/>
                <w:iCs/>
                <w:lang w:val="ru-RU"/>
              </w:rPr>
              <w:t>)</w:t>
            </w:r>
            <w:r>
              <w:rPr>
                <w:rFonts w:ascii="Times New Roman" w:hAnsi="Times New Roman"/>
                <w:bCs/>
                <w:iCs/>
                <w:lang w:val="sr-Cyrl-CS"/>
              </w:rPr>
              <w:t>. 13. Течна хроматографија</w:t>
            </w:r>
            <w:r>
              <w:rPr>
                <w:rFonts w:ascii="Times New Roman" w:hAnsi="Times New Roman"/>
                <w:bCs/>
                <w:iCs/>
                <w:lang w:val="ru-RU"/>
              </w:rPr>
              <w:t xml:space="preserve"> (</w:t>
            </w:r>
            <w:r>
              <w:rPr>
                <w:rFonts w:ascii="Times New Roman" w:hAnsi="Times New Roman"/>
                <w:bCs/>
                <w:iCs/>
              </w:rPr>
              <w:t>LC</w:t>
            </w:r>
            <w:r>
              <w:rPr>
                <w:rFonts w:ascii="Times New Roman" w:hAnsi="Times New Roman"/>
                <w:bCs/>
                <w:iCs/>
                <w:lang w:val="ru-RU"/>
              </w:rPr>
              <w:t>)</w:t>
            </w:r>
            <w:r>
              <w:rPr>
                <w:rFonts w:ascii="Times New Roman" w:hAnsi="Times New Roman"/>
                <w:bCs/>
                <w:iCs/>
                <w:lang w:val="sr-Cyrl-CS"/>
              </w:rPr>
              <w:t>. 14. Течна хроматографија висок</w:t>
            </w:r>
            <w:r>
              <w:rPr>
                <w:rFonts w:ascii="Times New Roman" w:hAnsi="Times New Roman"/>
                <w:bCs/>
                <w:iCs/>
              </w:rPr>
              <w:t>их перформанси</w:t>
            </w:r>
            <w:r>
              <w:rPr>
                <w:rFonts w:ascii="Times New Roman" w:hAnsi="Times New Roman"/>
                <w:bCs/>
                <w:iCs/>
                <w:lang w:val="sr-Cyrl-CS"/>
              </w:rPr>
              <w:t xml:space="preserve"> (</w:t>
            </w:r>
            <w:r>
              <w:rPr>
                <w:rFonts w:ascii="Times New Roman" w:hAnsi="Times New Roman"/>
                <w:bCs/>
                <w:iCs/>
                <w:lang w:val="it-IT"/>
              </w:rPr>
              <w:t>HPLC</w:t>
            </w:r>
            <w:r>
              <w:rPr>
                <w:rFonts w:ascii="Times New Roman" w:hAnsi="Times New Roman"/>
                <w:bCs/>
                <w:iCs/>
                <w:lang w:val="sr-Cyrl-CS"/>
              </w:rPr>
              <w:t>).</w:t>
            </w:r>
            <w:r>
              <w:rPr>
                <w:rFonts w:ascii="Times New Roman" w:hAnsi="Times New Roman"/>
                <w:iCs/>
                <w:lang w:val="sr-Cyrl-CS"/>
              </w:rPr>
              <w:t xml:space="preserve"> </w:t>
            </w:r>
            <w:r>
              <w:rPr>
                <w:rFonts w:ascii="Times New Roman" w:hAnsi="Times New Roman"/>
                <w:bCs/>
                <w:iCs/>
                <w:lang w:val="sr-Cyrl-CS"/>
              </w:rPr>
              <w:t>15. Комбиноване инструменталне методе.</w:t>
            </w:r>
          </w:p>
          <w:p w:rsidR="000F61B2" w:rsidRDefault="000F61B2" w:rsidP="00F67BDB">
            <w:pPr>
              <w:spacing w:after="0" w:line="240" w:lineRule="auto"/>
              <w:rPr>
                <w:rFonts w:ascii="Times New Roman" w:hAnsi="Times New Roman"/>
                <w:b/>
                <w:bCs/>
                <w:lang w:val="sr-Cyrl-CS"/>
              </w:rPr>
            </w:pPr>
            <w:r>
              <w:rPr>
                <w:rFonts w:ascii="Times New Roman" w:hAnsi="Times New Roman"/>
                <w:b/>
                <w:bCs/>
                <w:lang w:val="sr-Cyrl-CS"/>
              </w:rPr>
              <w:t>Практична настава:</w:t>
            </w:r>
          </w:p>
          <w:p w:rsidR="000F61B2" w:rsidRDefault="000F61B2" w:rsidP="00F67BDB">
            <w:pPr>
              <w:spacing w:after="0" w:line="240" w:lineRule="auto"/>
              <w:jc w:val="both"/>
              <w:rPr>
                <w:rFonts w:ascii="Times New Roman" w:hAnsi="Times New Roman"/>
                <w:b/>
                <w:bCs/>
                <w:lang w:val="ru-RU"/>
              </w:rPr>
            </w:pPr>
            <w:r>
              <w:rPr>
                <w:rFonts w:ascii="Times New Roman" w:hAnsi="Times New Roman"/>
                <w:iCs/>
                <w:lang w:val="sr-Cyrl-CS"/>
              </w:rPr>
              <w:t>Студент је дужан да редовно присуствује вежбама и да уради један семинарски рад из предметне проблематике.</w:t>
            </w:r>
            <w:r>
              <w:rPr>
                <w:rFonts w:ascii="Times New Roman" w:hAnsi="Times New Roman"/>
                <w:iCs/>
              </w:rPr>
              <w:t xml:space="preserve"> Разне методе и принципе </w:t>
            </w:r>
            <w:r>
              <w:rPr>
                <w:rFonts w:ascii="Times New Roman" w:hAnsi="Times New Roman"/>
                <w:lang w:val="sr-Cyrl-CS"/>
              </w:rPr>
              <w:t xml:space="preserve">за одређену анализу </w:t>
            </w:r>
            <w:r>
              <w:rPr>
                <w:rFonts w:ascii="Times New Roman" w:hAnsi="Times New Roman"/>
              </w:rPr>
              <w:t xml:space="preserve">као и иструменте </w:t>
            </w:r>
            <w:r>
              <w:rPr>
                <w:rFonts w:ascii="Times New Roman" w:hAnsi="Times New Roman"/>
                <w:lang w:val="ru-RU"/>
              </w:rPr>
              <w:t>у прехрамбеној индустрији и савременој технологији хране</w:t>
            </w:r>
            <w:r>
              <w:rPr>
                <w:rFonts w:ascii="Times New Roman" w:hAnsi="Times New Roman"/>
              </w:rPr>
              <w:t xml:space="preserve"> за производе од млека, меса сирева, жита и брашна, кондиторних и биљних производа, с</w:t>
            </w:r>
            <w:r>
              <w:rPr>
                <w:rFonts w:ascii="Times New Roman" w:hAnsi="Times New Roman"/>
                <w:bCs/>
                <w:iCs/>
                <w:lang w:val="sr-Cyrl-CS"/>
              </w:rPr>
              <w:t>епарационе методе</w:t>
            </w:r>
            <w:r>
              <w:rPr>
                <w:rFonts w:ascii="Times New Roman" w:hAnsi="Times New Roman"/>
                <w:bCs/>
                <w:iCs/>
              </w:rPr>
              <w:t>, х</w:t>
            </w:r>
            <w:r>
              <w:rPr>
                <w:rFonts w:ascii="Times New Roman" w:hAnsi="Times New Roman"/>
                <w:bCs/>
                <w:iCs/>
                <w:lang w:val="sr-Cyrl-CS"/>
              </w:rPr>
              <w:t>роматографија</w:t>
            </w:r>
            <w:r>
              <w:rPr>
                <w:rFonts w:ascii="Times New Roman" w:hAnsi="Times New Roman"/>
                <w:bCs/>
                <w:iCs/>
              </w:rPr>
              <w:t>, о</w:t>
            </w:r>
            <w:r>
              <w:rPr>
                <w:rFonts w:ascii="Times New Roman" w:hAnsi="Times New Roman"/>
                <w:bCs/>
                <w:iCs/>
                <w:lang w:val="sr-Cyrl-CS"/>
              </w:rPr>
              <w:t>сновни принципи хроматографских метода раздвајања</w:t>
            </w:r>
            <w:r>
              <w:rPr>
                <w:rFonts w:ascii="Times New Roman" w:hAnsi="Times New Roman"/>
                <w:bCs/>
                <w:iCs/>
              </w:rPr>
              <w:t>,</w:t>
            </w:r>
            <w:r>
              <w:rPr>
                <w:rFonts w:ascii="Times New Roman" w:hAnsi="Times New Roman"/>
                <w:bCs/>
                <w:iCs/>
                <w:lang w:val="sr-Cyrl-CS"/>
              </w:rPr>
              <w:t xml:space="preserve"> </w:t>
            </w:r>
            <w:r>
              <w:rPr>
                <w:rFonts w:ascii="Times New Roman" w:hAnsi="Times New Roman"/>
                <w:bCs/>
                <w:iCs/>
              </w:rPr>
              <w:t>к</w:t>
            </w:r>
            <w:r>
              <w:rPr>
                <w:rFonts w:ascii="Times New Roman" w:hAnsi="Times New Roman"/>
                <w:bCs/>
                <w:iCs/>
                <w:lang w:val="sr-Cyrl-CS"/>
              </w:rPr>
              <w:t>омбиноване инструменталне методе</w:t>
            </w:r>
            <w:r>
              <w:rPr>
                <w:rFonts w:ascii="Times New Roman" w:hAnsi="Times New Roman"/>
                <w:bCs/>
                <w:iCs/>
              </w:rPr>
              <w:t>.</w:t>
            </w:r>
          </w:p>
        </w:tc>
      </w:tr>
      <w:tr w:rsidR="000F61B2" w:rsidTr="00F67BDB">
        <w:tc>
          <w:tcPr>
            <w:tcW w:w="9540" w:type="dxa"/>
            <w:gridSpan w:val="4"/>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
                <w:bCs/>
                <w:color w:val="000000"/>
              </w:rPr>
            </w:pPr>
            <w:r>
              <w:rPr>
                <w:rFonts w:ascii="Times New Roman" w:hAnsi="Times New Roman"/>
                <w:b/>
                <w:bCs/>
                <w:color w:val="000000"/>
              </w:rPr>
              <w:lastRenderedPageBreak/>
              <w:t>Литература:</w:t>
            </w:r>
          </w:p>
          <w:p w:rsidR="000F61B2" w:rsidRDefault="000F61B2" w:rsidP="00F67BDB">
            <w:pPr>
              <w:tabs>
                <w:tab w:val="left" w:pos="8647"/>
              </w:tabs>
              <w:spacing w:after="0" w:line="240" w:lineRule="auto"/>
              <w:jc w:val="both"/>
              <w:rPr>
                <w:rFonts w:ascii="Times New Roman" w:hAnsi="Times New Roman"/>
                <w:lang w:val="sr-Cyrl-CS"/>
              </w:rPr>
            </w:pPr>
            <w:r>
              <w:rPr>
                <w:rFonts w:ascii="Times New Roman" w:hAnsi="Times New Roman"/>
              </w:rPr>
              <w:t xml:space="preserve">1. </w:t>
            </w:r>
            <w:r>
              <w:rPr>
                <w:rFonts w:ascii="Times New Roman" w:hAnsi="Times New Roman"/>
                <w:lang w:val="sr-Cyrl-CS"/>
              </w:rPr>
              <w:t>С. Милосављевић, Структурне инструменталне методе, Хемијски факултет, Београд, 2004.</w:t>
            </w:r>
          </w:p>
          <w:p w:rsidR="000F61B2" w:rsidRDefault="000F61B2" w:rsidP="00F67BDB">
            <w:pPr>
              <w:tabs>
                <w:tab w:val="left" w:pos="8647"/>
              </w:tabs>
              <w:spacing w:after="0" w:line="240" w:lineRule="auto"/>
              <w:jc w:val="both"/>
              <w:rPr>
                <w:rFonts w:ascii="Times New Roman" w:hAnsi="Times New Roman"/>
              </w:rPr>
            </w:pPr>
            <w:r>
              <w:rPr>
                <w:rFonts w:ascii="Times New Roman" w:hAnsi="Times New Roman"/>
                <w:lang w:val="sr-Cyrl-CS"/>
              </w:rPr>
              <w:t>2</w:t>
            </w:r>
            <w:r>
              <w:rPr>
                <w:rFonts w:ascii="Times New Roman" w:hAnsi="Times New Roman"/>
              </w:rPr>
              <w:t xml:space="preserve">. </w:t>
            </w:r>
            <w:r>
              <w:rPr>
                <w:rFonts w:ascii="Times New Roman" w:hAnsi="Times New Roman"/>
                <w:lang w:val="sr-Cyrl-CS"/>
              </w:rPr>
              <w:t>В. Антић, М. Антић</w:t>
            </w:r>
            <w:r>
              <w:rPr>
                <w:rFonts w:ascii="Times New Roman" w:hAnsi="Times New Roman"/>
              </w:rPr>
              <w:t>, Хроматографија у анализи хране, Пољопривредни факултет, Београд, 2014.</w:t>
            </w:r>
          </w:p>
          <w:p w:rsidR="000F61B2" w:rsidRDefault="000F61B2" w:rsidP="00F67BDB">
            <w:pPr>
              <w:spacing w:after="0" w:line="240" w:lineRule="auto"/>
              <w:jc w:val="both"/>
              <w:rPr>
                <w:rFonts w:ascii="Times New Roman" w:hAnsi="Times New Roman"/>
                <w:bCs/>
                <w:color w:val="000000"/>
              </w:rPr>
            </w:pPr>
            <w:r>
              <w:rPr>
                <w:rFonts w:ascii="Times New Roman" w:hAnsi="Times New Roman"/>
              </w:rPr>
              <w:t xml:space="preserve">3. </w:t>
            </w:r>
            <w:r>
              <w:rPr>
                <w:rFonts w:ascii="Times New Roman" w:hAnsi="Times New Roman"/>
                <w:lang w:val="ru-RU"/>
              </w:rPr>
              <w:t>Ж</w:t>
            </w:r>
            <w:r>
              <w:rPr>
                <w:rFonts w:ascii="Times New Roman" w:hAnsi="Times New Roman"/>
              </w:rPr>
              <w:t xml:space="preserve">. </w:t>
            </w:r>
            <w:r>
              <w:rPr>
                <w:rFonts w:ascii="Times New Roman" w:hAnsi="Times New Roman"/>
                <w:lang w:val="ru-RU"/>
              </w:rPr>
              <w:t>Митић</w:t>
            </w:r>
            <w:r>
              <w:rPr>
                <w:rFonts w:ascii="Times New Roman" w:hAnsi="Times New Roman"/>
              </w:rPr>
              <w:t xml:space="preserve">, </w:t>
            </w:r>
            <w:r>
              <w:rPr>
                <w:rFonts w:ascii="Times New Roman" w:hAnsi="Times New Roman"/>
                <w:lang w:val="ru-RU"/>
              </w:rPr>
              <w:t>Г</w:t>
            </w:r>
            <w:r>
              <w:rPr>
                <w:rFonts w:ascii="Times New Roman" w:hAnsi="Times New Roman"/>
              </w:rPr>
              <w:t xml:space="preserve">. </w:t>
            </w:r>
            <w:r>
              <w:rPr>
                <w:rFonts w:ascii="Times New Roman" w:hAnsi="Times New Roman"/>
                <w:lang w:val="ru-RU"/>
              </w:rPr>
              <w:t>Николић</w:t>
            </w:r>
            <w:r>
              <w:rPr>
                <w:rFonts w:ascii="Times New Roman" w:hAnsi="Times New Roman"/>
              </w:rPr>
              <w:t xml:space="preserve">, </w:t>
            </w:r>
            <w:r>
              <w:rPr>
                <w:rFonts w:ascii="Times New Roman" w:hAnsi="Times New Roman"/>
                <w:lang w:val="ru-RU"/>
              </w:rPr>
              <w:t>Практикум из инструмент</w:t>
            </w:r>
            <w:r>
              <w:rPr>
                <w:rFonts w:ascii="Times New Roman" w:hAnsi="Times New Roman"/>
              </w:rPr>
              <w:t xml:space="preserve">. </w:t>
            </w:r>
            <w:r>
              <w:rPr>
                <w:rFonts w:ascii="Times New Roman" w:hAnsi="Times New Roman"/>
                <w:lang w:val="ru-RU"/>
              </w:rPr>
              <w:t>метода хемијске анализе</w:t>
            </w:r>
            <w:r>
              <w:rPr>
                <w:rFonts w:ascii="Times New Roman" w:hAnsi="Times New Roman"/>
              </w:rPr>
              <w:t xml:space="preserve">, </w:t>
            </w:r>
            <w:r>
              <w:rPr>
                <w:rFonts w:ascii="Times New Roman" w:hAnsi="Times New Roman"/>
                <w:lang w:val="ru-RU"/>
              </w:rPr>
              <w:t>Медиц</w:t>
            </w:r>
            <w:r>
              <w:rPr>
                <w:rFonts w:ascii="Times New Roman" w:hAnsi="Times New Roman"/>
              </w:rPr>
              <w:t>.</w:t>
            </w:r>
            <w:r>
              <w:rPr>
                <w:rFonts w:ascii="Times New Roman" w:hAnsi="Times New Roman"/>
                <w:lang w:val="ru-RU"/>
              </w:rPr>
              <w:t xml:space="preserve"> факултет Ниш, 2015.</w:t>
            </w:r>
          </w:p>
        </w:tc>
      </w:tr>
      <w:tr w:rsidR="000F61B2" w:rsidTr="00F67BDB">
        <w:tc>
          <w:tcPr>
            <w:tcW w:w="9540" w:type="dxa"/>
            <w:gridSpan w:val="4"/>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0F61B2" w:rsidTr="00F67BDB">
        <w:tc>
          <w:tcPr>
            <w:tcW w:w="9540" w:type="dxa"/>
            <w:gridSpan w:val="4"/>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0F61B2" w:rsidTr="00F67BDB">
        <w:tc>
          <w:tcPr>
            <w:tcW w:w="2863"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18"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rPr>
                <w:rFonts w:ascii="Times New Roman" w:hAnsi="Times New Roman"/>
                <w:lang w:val="ru-RU"/>
              </w:rPr>
            </w:pPr>
            <w:r>
              <w:rPr>
                <w:rFonts w:ascii="Times New Roman" w:hAnsi="Times New Roman"/>
                <w:lang w:val="ru-RU"/>
              </w:rPr>
              <w:t>поена</w:t>
            </w:r>
          </w:p>
        </w:tc>
        <w:tc>
          <w:tcPr>
            <w:tcW w:w="2992"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867"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rPr>
                <w:rFonts w:ascii="Times New Roman" w:hAnsi="Times New Roman"/>
                <w:b/>
                <w:bCs/>
                <w:lang w:val="sr-Cyrl-CS"/>
              </w:rPr>
            </w:pPr>
            <w:r>
              <w:rPr>
                <w:rFonts w:ascii="Times New Roman" w:hAnsi="Times New Roman"/>
                <w:lang w:val="ru-RU"/>
              </w:rPr>
              <w:t>Поена</w:t>
            </w:r>
          </w:p>
        </w:tc>
      </w:tr>
      <w:tr w:rsidR="000F61B2" w:rsidTr="00F67BDB">
        <w:tc>
          <w:tcPr>
            <w:tcW w:w="2863"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18"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
                <w:bCs/>
              </w:rPr>
            </w:pPr>
            <w:r>
              <w:rPr>
                <w:rFonts w:ascii="Times New Roman" w:hAnsi="Times New Roman"/>
                <w:b/>
                <w:bCs/>
              </w:rPr>
              <w:t>10</w:t>
            </w:r>
          </w:p>
        </w:tc>
        <w:tc>
          <w:tcPr>
            <w:tcW w:w="2992"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867"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rPr>
            </w:pPr>
            <w:r>
              <w:rPr>
                <w:rFonts w:ascii="Times New Roman" w:hAnsi="Times New Roman"/>
                <w:i/>
                <w:iCs/>
              </w:rPr>
              <w:t>-</w:t>
            </w:r>
          </w:p>
        </w:tc>
      </w:tr>
      <w:tr w:rsidR="000F61B2" w:rsidTr="00F67BDB">
        <w:tc>
          <w:tcPr>
            <w:tcW w:w="2863"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18"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
                <w:bCs/>
              </w:rPr>
            </w:pPr>
            <w:r>
              <w:rPr>
                <w:rFonts w:ascii="Times New Roman" w:hAnsi="Times New Roman"/>
                <w:b/>
                <w:bCs/>
              </w:rPr>
              <w:t>10</w:t>
            </w:r>
          </w:p>
        </w:tc>
        <w:tc>
          <w:tcPr>
            <w:tcW w:w="2992"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867"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
                <w:bCs/>
              </w:rPr>
            </w:pPr>
            <w:r>
              <w:rPr>
                <w:rFonts w:ascii="Times New Roman" w:hAnsi="Times New Roman"/>
                <w:b/>
                <w:bCs/>
              </w:rPr>
              <w:t>30</w:t>
            </w:r>
          </w:p>
        </w:tc>
      </w:tr>
      <w:tr w:rsidR="000F61B2" w:rsidTr="00F67BDB">
        <w:tc>
          <w:tcPr>
            <w:tcW w:w="2863"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18"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
                <w:bCs/>
              </w:rPr>
            </w:pPr>
            <w:r>
              <w:rPr>
                <w:rFonts w:ascii="Times New Roman" w:hAnsi="Times New Roman"/>
                <w:b/>
                <w:bCs/>
              </w:rPr>
              <w:t>20 + 20</w:t>
            </w:r>
          </w:p>
        </w:tc>
        <w:tc>
          <w:tcPr>
            <w:tcW w:w="2992"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867" w:type="dxa"/>
            <w:tcBorders>
              <w:top w:val="single" w:sz="4" w:space="0" w:color="auto"/>
              <w:left w:val="single" w:sz="4" w:space="0" w:color="auto"/>
              <w:bottom w:val="single" w:sz="4" w:space="0" w:color="auto"/>
              <w:right w:val="single" w:sz="4" w:space="0" w:color="auto"/>
            </w:tcBorders>
          </w:tcPr>
          <w:p w:rsidR="000F61B2" w:rsidRDefault="000F61B2" w:rsidP="00F67BDB">
            <w:pPr>
              <w:spacing w:after="0" w:line="240" w:lineRule="auto"/>
              <w:jc w:val="both"/>
              <w:rPr>
                <w:rFonts w:ascii="Times New Roman" w:hAnsi="Times New Roman"/>
                <w:i/>
                <w:iCs/>
                <w:lang w:val="sr-Cyrl-CS"/>
              </w:rPr>
            </w:pPr>
          </w:p>
        </w:tc>
      </w:tr>
      <w:tr w:rsidR="000F61B2" w:rsidTr="00F67BDB">
        <w:tc>
          <w:tcPr>
            <w:tcW w:w="2863"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lang w:val="sr-Cyrl-CS"/>
              </w:rPr>
            </w:pPr>
            <w:r>
              <w:rPr>
                <w:rFonts w:ascii="Times New Roman" w:hAnsi="Times New Roman"/>
                <w:lang w:val="sr-Cyrl-CS"/>
              </w:rPr>
              <w:t>сeминaр-и</w:t>
            </w:r>
          </w:p>
        </w:tc>
        <w:tc>
          <w:tcPr>
            <w:tcW w:w="1818"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
                <w:bCs/>
              </w:rPr>
            </w:pPr>
            <w:r>
              <w:rPr>
                <w:rFonts w:ascii="Times New Roman" w:hAnsi="Times New Roman"/>
                <w:b/>
                <w:bCs/>
              </w:rPr>
              <w:t>10</w:t>
            </w:r>
          </w:p>
        </w:tc>
        <w:tc>
          <w:tcPr>
            <w:tcW w:w="2992" w:type="dxa"/>
            <w:tcBorders>
              <w:top w:val="single" w:sz="4" w:space="0" w:color="auto"/>
              <w:left w:val="single" w:sz="4" w:space="0" w:color="auto"/>
              <w:bottom w:val="single" w:sz="4" w:space="0" w:color="auto"/>
              <w:right w:val="single" w:sz="4" w:space="0" w:color="auto"/>
            </w:tcBorders>
          </w:tcPr>
          <w:p w:rsidR="000F61B2" w:rsidRDefault="000F61B2" w:rsidP="00F67BDB">
            <w:pPr>
              <w:spacing w:after="0" w:line="240" w:lineRule="auto"/>
              <w:jc w:val="both"/>
              <w:rPr>
                <w:rFonts w:ascii="Times New Roman" w:hAnsi="Times New Roman"/>
                <w:i/>
                <w:iCs/>
                <w:lang w:val="sr-Cyrl-CS"/>
              </w:rPr>
            </w:pPr>
          </w:p>
        </w:tc>
        <w:tc>
          <w:tcPr>
            <w:tcW w:w="1867" w:type="dxa"/>
            <w:tcBorders>
              <w:top w:val="single" w:sz="4" w:space="0" w:color="auto"/>
              <w:left w:val="single" w:sz="4" w:space="0" w:color="auto"/>
              <w:bottom w:val="single" w:sz="4" w:space="0" w:color="auto"/>
              <w:right w:val="single" w:sz="4" w:space="0" w:color="auto"/>
            </w:tcBorders>
          </w:tcPr>
          <w:p w:rsidR="000F61B2" w:rsidRDefault="000F61B2" w:rsidP="00F67BDB">
            <w:pPr>
              <w:spacing w:after="0" w:line="240" w:lineRule="auto"/>
              <w:jc w:val="both"/>
              <w:rPr>
                <w:rFonts w:ascii="Times New Roman" w:hAnsi="Times New Roman"/>
                <w:i/>
                <w:iCs/>
                <w:lang w:val="sr-Cyrl-CS"/>
              </w:rPr>
            </w:pPr>
          </w:p>
        </w:tc>
      </w:tr>
    </w:tbl>
    <w:p w:rsidR="000B3EDB" w:rsidRPr="000F61B2" w:rsidRDefault="000B3EDB" w:rsidP="000B3EDB">
      <w:pPr>
        <w:rPr>
          <w:rFonts w:ascii="Times New Roman" w:hAnsi="Times New Roman"/>
          <w:bCs/>
        </w:rPr>
      </w:pPr>
    </w:p>
    <w:tbl>
      <w:tblPr>
        <w:tblW w:w="49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5"/>
        <w:gridCol w:w="1817"/>
        <w:gridCol w:w="2991"/>
        <w:gridCol w:w="1867"/>
      </w:tblGrid>
      <w:tr w:rsidR="000B3EDB" w:rsidTr="000B3EDB">
        <w:tc>
          <w:tcPr>
            <w:tcW w:w="9540"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lang w:val="sr-Cyrl-CS"/>
              </w:rPr>
              <w:t xml:space="preserve">Нaзив прeдмeтa: </w:t>
            </w:r>
            <w:bookmarkStart w:id="28" w:name="ДЕКЛАРИСАЊЕПРЕХРАМБЕНИХПРОИЗВОДА"/>
            <w:r>
              <w:rPr>
                <w:rFonts w:ascii="Times New Roman" w:hAnsi="Times New Roman"/>
                <w:b/>
                <w:caps/>
              </w:rPr>
              <w:t>Декларисање прехрамбених производа</w:t>
            </w:r>
            <w:bookmarkEnd w:id="28"/>
          </w:p>
        </w:tc>
      </w:tr>
      <w:tr w:rsidR="000B3EDB" w:rsidTr="000B3EDB">
        <w:tc>
          <w:tcPr>
            <w:tcW w:w="9540"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lang w:val="ru-RU"/>
              </w:rPr>
            </w:pPr>
            <w:r>
              <w:rPr>
                <w:rFonts w:ascii="Times New Roman" w:hAnsi="Times New Roman"/>
                <w:b/>
                <w:bCs/>
                <w:lang w:val="sr-Cyrl-CS"/>
              </w:rPr>
              <w:t>Сaдржaj прeдмeтa</w:t>
            </w:r>
          </w:p>
          <w:p w:rsidR="000B3EDB" w:rsidRDefault="000B3EDB">
            <w:pPr>
              <w:spacing w:after="0" w:line="240" w:lineRule="auto"/>
              <w:jc w:val="both"/>
              <w:rPr>
                <w:rFonts w:ascii="Times New Roman" w:hAnsi="Times New Roman"/>
                <w:b/>
                <w:bCs/>
                <w:lang w:val="sr-Cyrl-CS"/>
              </w:rPr>
            </w:pPr>
            <w:r>
              <w:rPr>
                <w:rFonts w:ascii="Times New Roman" w:hAnsi="Times New Roman"/>
                <w:b/>
                <w:bCs/>
                <w:lang w:val="sr-Cyrl-CS"/>
              </w:rPr>
              <w:t>Teoриjскa нaстaвa:</w:t>
            </w:r>
          </w:p>
          <w:p w:rsidR="000B3EDB" w:rsidRDefault="000B3EDB">
            <w:pPr>
              <w:widowControl w:val="0"/>
              <w:autoSpaceDE w:val="0"/>
              <w:autoSpaceDN w:val="0"/>
              <w:adjustRightInd w:val="0"/>
              <w:spacing w:after="0" w:line="240" w:lineRule="auto"/>
              <w:jc w:val="both"/>
              <w:rPr>
                <w:rFonts w:ascii="Times New Roman" w:hAnsi="Times New Roman"/>
                <w:lang w:val="sr-Cyrl-CS"/>
              </w:rPr>
            </w:pPr>
            <w:r>
              <w:rPr>
                <w:rFonts w:ascii="Times New Roman" w:hAnsi="Times New Roman"/>
                <w:lang w:val="sr-Cyrl-CS"/>
              </w:rPr>
              <w:t xml:space="preserve">1. Увод; 2. </w:t>
            </w:r>
            <w:r>
              <w:rPr>
                <w:rFonts w:ascii="Times New Roman" w:hAnsi="Times New Roman"/>
              </w:rPr>
              <w:t>Назив производа (хране, пића);</w:t>
            </w:r>
            <w:r>
              <w:rPr>
                <w:rFonts w:ascii="Times New Roman" w:hAnsi="Times New Roman"/>
                <w:lang w:val="sr-Cyrl-CS"/>
              </w:rPr>
              <w:t xml:space="preserve"> 3. Врсте декларација; 4. Листа састојака; 5. Декларисање нутритиената; 6. Алергени и означавање алергена; 7. </w:t>
            </w:r>
            <w:r>
              <w:rPr>
                <w:rFonts w:ascii="Times New Roman" w:hAnsi="Times New Roman"/>
              </w:rPr>
              <w:t>CE ознаке;</w:t>
            </w:r>
            <w:r>
              <w:rPr>
                <w:rFonts w:ascii="Times New Roman" w:hAnsi="Times New Roman"/>
                <w:lang w:val="sr-Cyrl-CS"/>
              </w:rPr>
              <w:t xml:space="preserve"> 8. Логистика; 9. Бар кодови; 10. </w:t>
            </w:r>
            <w:r>
              <w:rPr>
                <w:rFonts w:ascii="Times New Roman" w:hAnsi="Times New Roman"/>
              </w:rPr>
              <w:t>GS1 стандарди;</w:t>
            </w:r>
            <w:r>
              <w:rPr>
                <w:rFonts w:ascii="Times New Roman" w:hAnsi="Times New Roman"/>
                <w:lang w:val="sr-Cyrl-CS"/>
              </w:rPr>
              <w:t xml:space="preserve"> 11. </w:t>
            </w:r>
            <w:r>
              <w:rPr>
                <w:rFonts w:ascii="Times New Roman" w:hAnsi="Times New Roman"/>
              </w:rPr>
              <w:t>Рок употребе;</w:t>
            </w:r>
            <w:r>
              <w:rPr>
                <w:rFonts w:ascii="Times New Roman" w:hAnsi="Times New Roman"/>
                <w:lang w:val="sr-Cyrl-CS"/>
              </w:rPr>
              <w:t xml:space="preserve"> 12. Додатни захтеви декларисања - унакрсни прописи домаћи и инострани; 13. Закон о безбедности хране Републике Србије; 14. Правилни</w:t>
            </w:r>
            <w:r>
              <w:rPr>
                <w:rFonts w:ascii="Times New Roman" w:hAnsi="Times New Roman"/>
                <w:color w:val="000000"/>
              </w:rPr>
              <w:t>к</w:t>
            </w:r>
            <w:r>
              <w:rPr>
                <w:rFonts w:ascii="Times New Roman" w:hAnsi="Times New Roman"/>
                <w:color w:val="000000"/>
                <w:lang w:val="sr-Cyrl-CS"/>
              </w:rPr>
              <w:t xml:space="preserve"> </w:t>
            </w:r>
            <w:r>
              <w:rPr>
                <w:rFonts w:ascii="Times New Roman" w:hAnsi="Times New Roman"/>
                <w:lang w:val="sr-Cyrl-CS"/>
              </w:rPr>
              <w:t xml:space="preserve">о декларисању, означавању и рекламирању хране Републике Србије; 15. </w:t>
            </w:r>
            <w:r>
              <w:rPr>
                <w:rFonts w:ascii="Times New Roman" w:hAnsi="Times New Roman"/>
                <w:iCs/>
              </w:rPr>
              <w:t>Декларисање различитих врста прехрамбених производа и пића на основу задатих параметара производње, хемијског, нутритивног и сензорног састава производа намењеног за домаће и ино тржите.</w:t>
            </w:r>
          </w:p>
          <w:p w:rsidR="000B3EDB" w:rsidRDefault="000B3EDB">
            <w:pPr>
              <w:spacing w:after="0" w:line="240" w:lineRule="auto"/>
              <w:jc w:val="both"/>
              <w:rPr>
                <w:rFonts w:ascii="Times New Roman" w:hAnsi="Times New Roman"/>
                <w:b/>
                <w:bCs/>
                <w:lang w:val="sr-Cyrl-CS"/>
              </w:rPr>
            </w:pPr>
            <w:r>
              <w:rPr>
                <w:rFonts w:ascii="Times New Roman" w:hAnsi="Times New Roman"/>
                <w:b/>
                <w:bCs/>
                <w:lang w:val="sr-Cyrl-CS"/>
              </w:rPr>
              <w:t>Прaктичнa нaстaвa:</w:t>
            </w:r>
          </w:p>
          <w:p w:rsidR="000B3EDB" w:rsidRDefault="000B3EDB">
            <w:pPr>
              <w:spacing w:after="0" w:line="240" w:lineRule="auto"/>
              <w:jc w:val="both"/>
              <w:rPr>
                <w:rFonts w:ascii="Times New Roman" w:hAnsi="Times New Roman"/>
                <w:iCs/>
              </w:rPr>
            </w:pPr>
            <w:r>
              <w:rPr>
                <w:rFonts w:ascii="Times New Roman" w:hAnsi="Times New Roman"/>
                <w:iCs/>
                <w:lang w:val="sr-Cyrl-CS"/>
              </w:rPr>
              <w:t>Студент је дужан да редовно присуствује вежбама и да уради један семинарски рад (самосталну домаћу вежбу) из предметне проблематике.</w:t>
            </w:r>
          </w:p>
        </w:tc>
      </w:tr>
      <w:tr w:rsidR="000B3EDB" w:rsidTr="000B3EDB">
        <w:tc>
          <w:tcPr>
            <w:tcW w:w="9540"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lang w:val="sr-Cyrl-CS"/>
              </w:rPr>
            </w:pPr>
            <w:r>
              <w:rPr>
                <w:rFonts w:ascii="Times New Roman" w:hAnsi="Times New Roman"/>
                <w:b/>
                <w:bCs/>
                <w:lang w:val="sr-Cyrl-CS"/>
              </w:rPr>
              <w:t xml:space="preserve">Литерaтурa </w:t>
            </w:r>
          </w:p>
          <w:p w:rsidR="000B3EDB" w:rsidRDefault="000B3EDB">
            <w:pPr>
              <w:spacing w:after="0" w:line="240" w:lineRule="auto"/>
              <w:jc w:val="both"/>
              <w:rPr>
                <w:rFonts w:ascii="Times New Roman" w:hAnsi="Times New Roman"/>
                <w:bCs/>
              </w:rPr>
            </w:pPr>
            <w:r>
              <w:rPr>
                <w:rFonts w:ascii="Times New Roman" w:hAnsi="Times New Roman"/>
                <w:bCs/>
                <w:lang w:val="sr-Cyrl-CS"/>
              </w:rPr>
              <w:t xml:space="preserve">1. </w:t>
            </w:r>
            <w:r>
              <w:rPr>
                <w:rFonts w:ascii="Times New Roman" w:hAnsi="Times New Roman"/>
                <w:bCs/>
              </w:rPr>
              <w:t>Министарство пољопривреде, Водич за означавање, рекламирање и презентирање хране, 8 издање, Хрватска, 2013.</w:t>
            </w:r>
          </w:p>
          <w:p w:rsidR="000B3EDB" w:rsidRDefault="000B3EDB">
            <w:pPr>
              <w:spacing w:after="0" w:line="240" w:lineRule="auto"/>
              <w:jc w:val="both"/>
              <w:rPr>
                <w:rFonts w:ascii="Times New Roman" w:hAnsi="Times New Roman"/>
                <w:bCs/>
              </w:rPr>
            </w:pPr>
            <w:r>
              <w:rPr>
                <w:rFonts w:ascii="Times New Roman" w:hAnsi="Times New Roman"/>
                <w:bCs/>
                <w:lang w:val="sr-Cyrl-CS"/>
              </w:rPr>
              <w:t xml:space="preserve">2. </w:t>
            </w:r>
            <w:r>
              <w:rPr>
                <w:rFonts w:ascii="Times New Roman" w:hAnsi="Times New Roman"/>
                <w:bCs/>
              </w:rPr>
              <w:t xml:space="preserve">Food and Drugg Administration, Centar </w:t>
            </w:r>
            <w:proofErr w:type="gramStart"/>
            <w:r>
              <w:rPr>
                <w:rFonts w:ascii="Times New Roman" w:hAnsi="Times New Roman"/>
                <w:bCs/>
              </w:rPr>
              <w:t>for  Food</w:t>
            </w:r>
            <w:proofErr w:type="gramEnd"/>
            <w:r>
              <w:rPr>
                <w:rFonts w:ascii="Times New Roman" w:hAnsi="Times New Roman"/>
                <w:bCs/>
              </w:rPr>
              <w:t xml:space="preserve"> Safety and Applied Nutrition FDA, A Food Labeling Guide, USA, 2013.</w:t>
            </w:r>
          </w:p>
        </w:tc>
      </w:tr>
      <w:tr w:rsidR="000B3EDB" w:rsidTr="000B3EDB">
        <w:tc>
          <w:tcPr>
            <w:tcW w:w="9540"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0B3EDB" w:rsidTr="000B3EDB">
        <w:tc>
          <w:tcPr>
            <w:tcW w:w="9540"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center"/>
              <w:rPr>
                <w:rFonts w:ascii="Times New Roman" w:hAnsi="Times New Roman"/>
                <w:b/>
                <w:bCs/>
                <w:lang w:val="ru-RU"/>
              </w:rPr>
            </w:pPr>
            <w:r>
              <w:rPr>
                <w:rFonts w:ascii="Times New Roman" w:hAnsi="Times New Roman"/>
                <w:b/>
                <w:bCs/>
                <w:lang w:val="sr-Cyrl-CS"/>
              </w:rPr>
              <w:lastRenderedPageBreak/>
              <w:t>Оцена  знања (максимални број поена 100)</w:t>
            </w:r>
          </w:p>
        </w:tc>
      </w:tr>
      <w:tr w:rsidR="000B3EDB" w:rsidTr="000B3EDB">
        <w:tc>
          <w:tcPr>
            <w:tcW w:w="2865"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ru-RU"/>
              </w:rPr>
            </w:pPr>
            <w:r>
              <w:rPr>
                <w:rFonts w:ascii="Times New Roman" w:hAnsi="Times New Roman"/>
                <w:lang w:val="ru-RU"/>
              </w:rPr>
              <w:t>поена</w:t>
            </w:r>
          </w:p>
        </w:tc>
        <w:tc>
          <w:tcPr>
            <w:tcW w:w="29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86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lang w:val="ru-RU"/>
              </w:rPr>
              <w:t>Поена</w:t>
            </w:r>
          </w:p>
        </w:tc>
      </w:tr>
      <w:tr w:rsidR="000B3EDB" w:rsidTr="000B3EDB">
        <w:tc>
          <w:tcPr>
            <w:tcW w:w="2865"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86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rPr>
            </w:pPr>
            <w:r>
              <w:rPr>
                <w:rFonts w:ascii="Times New Roman" w:hAnsi="Times New Roman"/>
                <w:i/>
                <w:iCs/>
              </w:rPr>
              <w:t>-</w:t>
            </w:r>
          </w:p>
        </w:tc>
      </w:tr>
      <w:tr w:rsidR="000B3EDB" w:rsidTr="000B3EDB">
        <w:tc>
          <w:tcPr>
            <w:tcW w:w="2865"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86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30</w:t>
            </w:r>
          </w:p>
        </w:tc>
      </w:tr>
      <w:tr w:rsidR="000B3EDB" w:rsidTr="000B3EDB">
        <w:tc>
          <w:tcPr>
            <w:tcW w:w="2865"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 + 20</w:t>
            </w:r>
          </w:p>
        </w:tc>
        <w:tc>
          <w:tcPr>
            <w:tcW w:w="2991"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867"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r w:rsidR="000B3EDB" w:rsidTr="000B3EDB">
        <w:tc>
          <w:tcPr>
            <w:tcW w:w="2865"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lang w:val="sr-Cyrl-CS"/>
              </w:rPr>
            </w:pPr>
            <w:r>
              <w:rPr>
                <w:rFonts w:ascii="Times New Roman" w:hAnsi="Times New Roman"/>
                <w:lang w:val="sr-Cyrl-CS"/>
              </w:rPr>
              <w:t>сeминaр-и</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1"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c>
          <w:tcPr>
            <w:tcW w:w="1867"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bl>
    <w:p w:rsidR="000B3EDB" w:rsidRDefault="000B3EDB" w:rsidP="000B3EDB">
      <w:pPr>
        <w:rPr>
          <w:rFonts w:ascii="Times New Roman" w:hAnsi="Times New Roman"/>
          <w:b/>
          <w:bCs/>
        </w:rPr>
      </w:pPr>
    </w:p>
    <w:tbl>
      <w:tblPr>
        <w:tblW w:w="49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27"/>
        <w:gridCol w:w="1812"/>
        <w:gridCol w:w="2983"/>
        <w:gridCol w:w="1918"/>
      </w:tblGrid>
      <w:tr w:rsidR="00D9103C" w:rsidTr="00C15E0A">
        <w:tc>
          <w:tcPr>
            <w:tcW w:w="9540" w:type="dxa"/>
            <w:gridSpan w:val="4"/>
            <w:tcBorders>
              <w:top w:val="single" w:sz="4" w:space="0" w:color="auto"/>
              <w:left w:val="single" w:sz="4" w:space="0" w:color="auto"/>
              <w:bottom w:val="single" w:sz="4" w:space="0" w:color="auto"/>
              <w:right w:val="single" w:sz="4" w:space="0" w:color="auto"/>
            </w:tcBorders>
            <w:hideMark/>
          </w:tcPr>
          <w:p w:rsidR="00D9103C" w:rsidRDefault="00D9103C" w:rsidP="00484C9D">
            <w:pPr>
              <w:spacing w:after="0" w:line="240" w:lineRule="auto"/>
              <w:jc w:val="both"/>
              <w:rPr>
                <w:rFonts w:ascii="Times New Roman" w:hAnsi="Times New Roman"/>
                <w:b/>
                <w:bCs/>
              </w:rPr>
            </w:pPr>
            <w:r>
              <w:rPr>
                <w:rFonts w:ascii="Times New Roman" w:hAnsi="Times New Roman"/>
                <w:b/>
                <w:bCs/>
                <w:lang w:val="sr-Cyrl-CS"/>
              </w:rPr>
              <w:t xml:space="preserve">Нaзив прeдмeтa: </w:t>
            </w:r>
            <w:bookmarkStart w:id="29" w:name="OСНOВИКOНЗEРВИСAЊAХРAНE"/>
            <w:r>
              <w:rPr>
                <w:rFonts w:ascii="Times New Roman" w:hAnsi="Times New Roman"/>
                <w:b/>
                <w:bCs/>
                <w:caps/>
              </w:rPr>
              <w:t>OСНOВИ КOНЗEРВИРA</w:t>
            </w:r>
            <w:r>
              <w:rPr>
                <w:rFonts w:ascii="Times New Roman" w:hAnsi="Times New Roman"/>
                <w:b/>
                <w:bCs/>
                <w:caps/>
                <w:lang w:val="sr-Cyrl-CS"/>
              </w:rPr>
              <w:t>Њ</w:t>
            </w:r>
            <w:r>
              <w:rPr>
                <w:rFonts w:ascii="Times New Roman" w:hAnsi="Times New Roman"/>
                <w:b/>
                <w:bCs/>
                <w:caps/>
              </w:rPr>
              <w:t>A ХРAНE</w:t>
            </w:r>
            <w:bookmarkEnd w:id="29"/>
          </w:p>
        </w:tc>
      </w:tr>
      <w:tr w:rsidR="00D9103C" w:rsidTr="00C15E0A">
        <w:tc>
          <w:tcPr>
            <w:tcW w:w="9540" w:type="dxa"/>
            <w:gridSpan w:val="4"/>
            <w:tcBorders>
              <w:top w:val="single" w:sz="4" w:space="0" w:color="auto"/>
              <w:left w:val="single" w:sz="4" w:space="0" w:color="auto"/>
              <w:bottom w:val="single" w:sz="4" w:space="0" w:color="auto"/>
              <w:right w:val="single" w:sz="4" w:space="0" w:color="auto"/>
            </w:tcBorders>
            <w:hideMark/>
          </w:tcPr>
          <w:p w:rsidR="00D9103C" w:rsidRDefault="00D9103C" w:rsidP="00484C9D">
            <w:pPr>
              <w:spacing w:after="0" w:line="240" w:lineRule="auto"/>
              <w:rPr>
                <w:rFonts w:ascii="Times New Roman" w:hAnsi="Times New Roman"/>
                <w:b/>
                <w:bCs/>
                <w:lang w:val="sr-Cyrl-CS"/>
              </w:rPr>
            </w:pPr>
            <w:r>
              <w:rPr>
                <w:rFonts w:ascii="Times New Roman" w:hAnsi="Times New Roman"/>
                <w:b/>
                <w:bCs/>
                <w:lang w:val="sr-Cyrl-CS"/>
              </w:rPr>
              <w:t>С</w:t>
            </w:r>
            <w:r>
              <w:rPr>
                <w:rFonts w:ascii="Times New Roman" w:hAnsi="Times New Roman"/>
                <w:b/>
                <w:bCs/>
              </w:rPr>
              <w:t>a</w:t>
            </w:r>
            <w:r>
              <w:rPr>
                <w:rFonts w:ascii="Times New Roman" w:hAnsi="Times New Roman"/>
                <w:b/>
                <w:bCs/>
                <w:lang w:val="sr-Cyrl-CS"/>
              </w:rPr>
              <w:t>држ</w:t>
            </w:r>
            <w:r>
              <w:rPr>
                <w:rFonts w:ascii="Times New Roman" w:hAnsi="Times New Roman"/>
                <w:b/>
                <w:bCs/>
              </w:rPr>
              <w:t>aj</w:t>
            </w:r>
            <w:r>
              <w:rPr>
                <w:rFonts w:ascii="Times New Roman" w:hAnsi="Times New Roman"/>
                <w:b/>
                <w:bCs/>
                <w:lang w:val="sr-Cyrl-CS"/>
              </w:rPr>
              <w:t xml:space="preserve"> пр</w:t>
            </w:r>
            <w:r>
              <w:rPr>
                <w:rFonts w:ascii="Times New Roman" w:hAnsi="Times New Roman"/>
                <w:b/>
                <w:bCs/>
              </w:rPr>
              <w:t>e</w:t>
            </w:r>
            <w:r>
              <w:rPr>
                <w:rFonts w:ascii="Times New Roman" w:hAnsi="Times New Roman"/>
                <w:b/>
                <w:bCs/>
                <w:lang w:val="sr-Cyrl-CS"/>
              </w:rPr>
              <w:t>дм</w:t>
            </w:r>
            <w:r>
              <w:rPr>
                <w:rFonts w:ascii="Times New Roman" w:hAnsi="Times New Roman"/>
                <w:b/>
                <w:bCs/>
              </w:rPr>
              <w:t>e</w:t>
            </w:r>
            <w:r>
              <w:rPr>
                <w:rFonts w:ascii="Times New Roman" w:hAnsi="Times New Roman"/>
                <w:b/>
                <w:bCs/>
                <w:lang w:val="sr-Cyrl-CS"/>
              </w:rPr>
              <w:t>т</w:t>
            </w:r>
            <w:r>
              <w:rPr>
                <w:rFonts w:ascii="Times New Roman" w:hAnsi="Times New Roman"/>
                <w:b/>
                <w:bCs/>
              </w:rPr>
              <w:t>a</w:t>
            </w:r>
          </w:p>
          <w:p w:rsidR="00D9103C" w:rsidRDefault="00D9103C" w:rsidP="00484C9D">
            <w:pPr>
              <w:spacing w:after="0" w:line="240" w:lineRule="auto"/>
              <w:rPr>
                <w:rFonts w:ascii="Times New Roman" w:hAnsi="Times New Roman"/>
                <w:b/>
                <w:bCs/>
                <w:lang w:val="sr-Cyrl-CS"/>
              </w:rPr>
            </w:pPr>
            <w:r>
              <w:rPr>
                <w:rFonts w:ascii="Times New Roman" w:hAnsi="Times New Roman"/>
                <w:b/>
                <w:bCs/>
              </w:rPr>
              <w:t>Teo</w:t>
            </w:r>
            <w:r>
              <w:rPr>
                <w:rFonts w:ascii="Times New Roman" w:hAnsi="Times New Roman"/>
                <w:b/>
                <w:bCs/>
                <w:lang w:val="sr-Cyrl-CS"/>
              </w:rPr>
              <w:t>ри</w:t>
            </w:r>
            <w:r>
              <w:rPr>
                <w:rFonts w:ascii="Times New Roman" w:hAnsi="Times New Roman"/>
                <w:b/>
                <w:bCs/>
              </w:rPr>
              <w:t>j</w:t>
            </w:r>
            <w:r>
              <w:rPr>
                <w:rFonts w:ascii="Times New Roman" w:hAnsi="Times New Roman"/>
                <w:b/>
                <w:bCs/>
                <w:lang w:val="sr-Cyrl-CS"/>
              </w:rPr>
              <w:t>ск</w:t>
            </w:r>
            <w:r>
              <w:rPr>
                <w:rFonts w:ascii="Times New Roman" w:hAnsi="Times New Roman"/>
                <w:b/>
                <w:bCs/>
              </w:rPr>
              <w:t>a</w:t>
            </w:r>
            <w:r>
              <w:rPr>
                <w:rFonts w:ascii="Times New Roman" w:hAnsi="Times New Roman"/>
                <w:b/>
                <w:bCs/>
                <w:lang w:val="sr-Cyrl-CS"/>
              </w:rPr>
              <w:t xml:space="preserve"> н</w:t>
            </w:r>
            <w:r>
              <w:rPr>
                <w:rFonts w:ascii="Times New Roman" w:hAnsi="Times New Roman"/>
                <w:b/>
                <w:bCs/>
              </w:rPr>
              <w:t>a</w:t>
            </w:r>
            <w:r>
              <w:rPr>
                <w:rFonts w:ascii="Times New Roman" w:hAnsi="Times New Roman"/>
                <w:b/>
                <w:bCs/>
                <w:lang w:val="sr-Cyrl-CS"/>
              </w:rPr>
              <w:t>ст</w:t>
            </w:r>
            <w:r>
              <w:rPr>
                <w:rFonts w:ascii="Times New Roman" w:hAnsi="Times New Roman"/>
                <w:b/>
                <w:bCs/>
              </w:rPr>
              <w:t>a</w:t>
            </w:r>
            <w:r>
              <w:rPr>
                <w:rFonts w:ascii="Times New Roman" w:hAnsi="Times New Roman"/>
                <w:b/>
                <w:bCs/>
                <w:lang w:val="sr-Cyrl-CS"/>
              </w:rPr>
              <w:t>в</w:t>
            </w:r>
            <w:r>
              <w:rPr>
                <w:rFonts w:ascii="Times New Roman" w:hAnsi="Times New Roman"/>
                <w:b/>
                <w:bCs/>
              </w:rPr>
              <w:t>a</w:t>
            </w:r>
            <w:r>
              <w:rPr>
                <w:rFonts w:ascii="Times New Roman" w:hAnsi="Times New Roman"/>
                <w:b/>
                <w:bCs/>
                <w:lang w:val="sr-Cyrl-CS"/>
              </w:rPr>
              <w:t>:</w:t>
            </w:r>
          </w:p>
          <w:p w:rsidR="00D9103C" w:rsidRDefault="00D9103C" w:rsidP="00484C9D">
            <w:pPr>
              <w:widowControl w:val="0"/>
              <w:numPr>
                <w:ilvl w:val="0"/>
                <w:numId w:val="20"/>
              </w:numPr>
              <w:autoSpaceDE w:val="0"/>
              <w:autoSpaceDN w:val="0"/>
              <w:adjustRightInd w:val="0"/>
              <w:spacing w:after="0" w:line="240" w:lineRule="auto"/>
              <w:ind w:left="0"/>
              <w:jc w:val="both"/>
              <w:rPr>
                <w:rFonts w:ascii="Times New Roman" w:hAnsi="Times New Roman"/>
                <w:lang w:val="sr-Cyrl-CS"/>
              </w:rPr>
            </w:pPr>
            <w:r>
              <w:rPr>
                <w:rFonts w:ascii="Times New Roman" w:hAnsi="Times New Roman"/>
                <w:lang w:val="sr-Cyrl-CS"/>
              </w:rPr>
              <w:t>1. Састав, нутритивна и енергетска вредност хране; 2. Узрочници кварења хране.; 3. Енергија везе влаге и материјала; 4. Активност воде као полазни параметри за карактеризацију производа;</w:t>
            </w:r>
          </w:p>
          <w:p w:rsidR="00D9103C" w:rsidRDefault="00D9103C" w:rsidP="00484C9D">
            <w:pPr>
              <w:widowControl w:val="0"/>
              <w:numPr>
                <w:ilvl w:val="0"/>
                <w:numId w:val="20"/>
              </w:numPr>
              <w:autoSpaceDE w:val="0"/>
              <w:autoSpaceDN w:val="0"/>
              <w:adjustRightInd w:val="0"/>
              <w:spacing w:after="0" w:line="240" w:lineRule="auto"/>
              <w:ind w:left="0"/>
              <w:jc w:val="both"/>
              <w:rPr>
                <w:rFonts w:ascii="Times New Roman" w:hAnsi="Times New Roman"/>
                <w:lang w:val="sr-Cyrl-CS"/>
              </w:rPr>
            </w:pPr>
            <w:r>
              <w:rPr>
                <w:rFonts w:ascii="Times New Roman" w:hAnsi="Times New Roman"/>
                <w:lang w:val="sr-Cyrl-CS"/>
              </w:rPr>
              <w:t>5. Конвенционални начини конзервирања прехрамбених производа; 6. Примена високих и ниских температура; 7. Сушење, методе сушења и сушаре. Сушење на ниским температурама и притиску – лиофилизација; 8. Примена електролита и гасова за конзервирање; 9. Конзервирање зрачењем; 10. Конзервирање притиском; 11. Хемијско конзервирање; 12. Биолошко конзервирање; 13. Филтрација и мембрански процеси; 14. Адсорпциона дехидратација; 15. Амбалажни материјали за конзервирање производа.</w:t>
            </w:r>
          </w:p>
          <w:p w:rsidR="00D9103C" w:rsidRDefault="00D9103C" w:rsidP="00484C9D">
            <w:pPr>
              <w:spacing w:after="0" w:line="240" w:lineRule="auto"/>
              <w:rPr>
                <w:rFonts w:ascii="Times New Roman" w:hAnsi="Times New Roman"/>
                <w:b/>
                <w:bCs/>
                <w:lang w:val="ru-RU"/>
              </w:rPr>
            </w:pPr>
            <w:r>
              <w:rPr>
                <w:rFonts w:ascii="Times New Roman" w:hAnsi="Times New Roman"/>
                <w:b/>
                <w:bCs/>
                <w:lang w:val="sr-Cyrl-CS"/>
              </w:rPr>
              <w:t>Практична настава:</w:t>
            </w:r>
          </w:p>
          <w:p w:rsidR="00D9103C" w:rsidRDefault="00D9103C" w:rsidP="00484C9D">
            <w:pPr>
              <w:spacing w:after="0" w:line="240" w:lineRule="auto"/>
              <w:jc w:val="both"/>
              <w:rPr>
                <w:rFonts w:ascii="Times New Roman" w:hAnsi="Times New Roman"/>
                <w:b/>
                <w:bCs/>
                <w:lang w:val="ru-RU"/>
              </w:rPr>
            </w:pPr>
            <w:r>
              <w:rPr>
                <w:rFonts w:ascii="Times New Roman" w:hAnsi="Times New Roman"/>
                <w:iCs/>
                <w:lang w:val="sr-Cyrl-CS"/>
              </w:rPr>
              <w:t>Студент има обавезу да редовно присуствује вежбама и да уради један семинарски рад из предметне проблематике.</w:t>
            </w:r>
          </w:p>
        </w:tc>
      </w:tr>
      <w:tr w:rsidR="00D9103C" w:rsidTr="00C15E0A">
        <w:tc>
          <w:tcPr>
            <w:tcW w:w="9540" w:type="dxa"/>
            <w:gridSpan w:val="4"/>
            <w:tcBorders>
              <w:top w:val="single" w:sz="4" w:space="0" w:color="auto"/>
              <w:left w:val="single" w:sz="4" w:space="0" w:color="auto"/>
              <w:bottom w:val="single" w:sz="4" w:space="0" w:color="auto"/>
              <w:right w:val="single" w:sz="4" w:space="0" w:color="auto"/>
            </w:tcBorders>
            <w:hideMark/>
          </w:tcPr>
          <w:p w:rsidR="00D9103C" w:rsidRDefault="00D9103C" w:rsidP="00484C9D">
            <w:pPr>
              <w:spacing w:after="0" w:line="240" w:lineRule="auto"/>
              <w:rPr>
                <w:rFonts w:ascii="Times New Roman" w:hAnsi="Times New Roman"/>
                <w:b/>
                <w:lang w:val="sr-Cyrl-CS"/>
              </w:rPr>
            </w:pPr>
            <w:r>
              <w:rPr>
                <w:rFonts w:ascii="Times New Roman" w:hAnsi="Times New Roman"/>
                <w:b/>
                <w:lang w:val="sr-Cyrl-CS"/>
              </w:rPr>
              <w:t>Лит</w:t>
            </w:r>
            <w:r>
              <w:rPr>
                <w:rFonts w:ascii="Times New Roman" w:hAnsi="Times New Roman"/>
                <w:b/>
              </w:rPr>
              <w:t>e</w:t>
            </w:r>
            <w:r>
              <w:rPr>
                <w:rFonts w:ascii="Times New Roman" w:hAnsi="Times New Roman"/>
                <w:b/>
                <w:lang w:val="sr-Cyrl-CS"/>
              </w:rPr>
              <w:t>р</w:t>
            </w:r>
            <w:r>
              <w:rPr>
                <w:rFonts w:ascii="Times New Roman" w:hAnsi="Times New Roman"/>
                <w:b/>
              </w:rPr>
              <w:t>a</w:t>
            </w:r>
            <w:r>
              <w:rPr>
                <w:rFonts w:ascii="Times New Roman" w:hAnsi="Times New Roman"/>
                <w:b/>
                <w:lang w:val="sr-Cyrl-CS"/>
              </w:rPr>
              <w:t>тур</w:t>
            </w:r>
            <w:r>
              <w:rPr>
                <w:rFonts w:ascii="Times New Roman" w:hAnsi="Times New Roman"/>
                <w:b/>
              </w:rPr>
              <w:t>a</w:t>
            </w:r>
            <w:r>
              <w:rPr>
                <w:rFonts w:ascii="Times New Roman" w:hAnsi="Times New Roman"/>
                <w:b/>
                <w:lang w:val="sr-Cyrl-CS"/>
              </w:rPr>
              <w:t xml:space="preserve"> </w:t>
            </w:r>
          </w:p>
          <w:p w:rsidR="00D9103C" w:rsidRDefault="00D9103C" w:rsidP="00484C9D">
            <w:pPr>
              <w:spacing w:after="0" w:line="240" w:lineRule="auto"/>
              <w:jc w:val="both"/>
              <w:rPr>
                <w:rFonts w:ascii="Times New Roman" w:hAnsi="Times New Roman"/>
              </w:rPr>
            </w:pPr>
            <w:r>
              <w:rPr>
                <w:rFonts w:ascii="Times New Roman" w:hAnsi="Times New Roman"/>
                <w:lang w:val="sr-Cyrl-CS"/>
              </w:rPr>
              <w:t xml:space="preserve">1. </w:t>
            </w:r>
            <w:r>
              <w:rPr>
                <w:rFonts w:ascii="Times New Roman" w:hAnsi="Times New Roman"/>
              </w:rPr>
              <w:t xml:space="preserve">Вереш </w:t>
            </w:r>
            <w:proofErr w:type="gramStart"/>
            <w:r>
              <w:rPr>
                <w:rFonts w:ascii="Times New Roman" w:hAnsi="Times New Roman"/>
              </w:rPr>
              <w:t>М.,</w:t>
            </w:r>
            <w:proofErr w:type="gramEnd"/>
            <w:r>
              <w:rPr>
                <w:rFonts w:ascii="Times New Roman" w:hAnsi="Times New Roman"/>
              </w:rPr>
              <w:t xml:space="preserve"> Принципи конзервисања намирница, Пољопривредни факултет, Београд, 2004.</w:t>
            </w:r>
          </w:p>
          <w:p w:rsidR="00D9103C" w:rsidRDefault="00D9103C" w:rsidP="00484C9D">
            <w:pPr>
              <w:spacing w:after="0" w:line="240" w:lineRule="auto"/>
              <w:rPr>
                <w:rFonts w:ascii="Times New Roman" w:hAnsi="Times New Roman"/>
                <w:lang w:val="sr-Cyrl-CS"/>
              </w:rPr>
            </w:pPr>
            <w:r>
              <w:rPr>
                <w:rFonts w:ascii="Times New Roman" w:hAnsi="Times New Roman"/>
                <w:lang w:val="sr-Cyrl-CS"/>
              </w:rPr>
              <w:t>2. Херцег З., Прехрамбено-биотехнолошки факултет, Свеучилиште у Загребу, (2009).</w:t>
            </w:r>
          </w:p>
        </w:tc>
      </w:tr>
      <w:tr w:rsidR="00D9103C" w:rsidTr="00C15E0A">
        <w:tc>
          <w:tcPr>
            <w:tcW w:w="9540" w:type="dxa"/>
            <w:gridSpan w:val="4"/>
            <w:tcBorders>
              <w:top w:val="single" w:sz="4" w:space="0" w:color="auto"/>
              <w:left w:val="single" w:sz="4" w:space="0" w:color="auto"/>
              <w:bottom w:val="single" w:sz="4" w:space="0" w:color="auto"/>
              <w:right w:val="single" w:sz="4" w:space="0" w:color="auto"/>
            </w:tcBorders>
            <w:hideMark/>
          </w:tcPr>
          <w:p w:rsidR="00D9103C" w:rsidRDefault="00D9103C" w:rsidP="00484C9D">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D9103C" w:rsidTr="00C15E0A">
        <w:tc>
          <w:tcPr>
            <w:tcW w:w="9540" w:type="dxa"/>
            <w:gridSpan w:val="4"/>
            <w:tcBorders>
              <w:top w:val="single" w:sz="4" w:space="0" w:color="auto"/>
              <w:left w:val="single" w:sz="4" w:space="0" w:color="auto"/>
              <w:bottom w:val="single" w:sz="4" w:space="0" w:color="auto"/>
              <w:right w:val="single" w:sz="4" w:space="0" w:color="auto"/>
            </w:tcBorders>
            <w:hideMark/>
          </w:tcPr>
          <w:p w:rsidR="00D9103C" w:rsidRDefault="00D9103C" w:rsidP="00484C9D">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D9103C" w:rsidTr="00C15E0A">
        <w:tc>
          <w:tcPr>
            <w:tcW w:w="2827" w:type="dxa"/>
            <w:tcBorders>
              <w:top w:val="single" w:sz="4" w:space="0" w:color="auto"/>
              <w:left w:val="single" w:sz="4" w:space="0" w:color="auto"/>
              <w:bottom w:val="single" w:sz="4" w:space="0" w:color="auto"/>
              <w:right w:val="single" w:sz="4" w:space="0" w:color="auto"/>
            </w:tcBorders>
            <w:hideMark/>
          </w:tcPr>
          <w:p w:rsidR="00D9103C" w:rsidRDefault="00D9103C" w:rsidP="00484C9D">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12" w:type="dxa"/>
            <w:tcBorders>
              <w:top w:val="single" w:sz="4" w:space="0" w:color="auto"/>
              <w:left w:val="single" w:sz="4" w:space="0" w:color="auto"/>
              <w:bottom w:val="single" w:sz="4" w:space="0" w:color="auto"/>
              <w:right w:val="single" w:sz="4" w:space="0" w:color="auto"/>
            </w:tcBorders>
            <w:hideMark/>
          </w:tcPr>
          <w:p w:rsidR="00D9103C" w:rsidRDefault="00D9103C" w:rsidP="00484C9D">
            <w:pPr>
              <w:spacing w:after="0" w:line="240" w:lineRule="auto"/>
              <w:rPr>
                <w:rFonts w:ascii="Times New Roman" w:hAnsi="Times New Roman"/>
                <w:lang w:val="ru-RU"/>
              </w:rPr>
            </w:pPr>
            <w:r>
              <w:rPr>
                <w:rFonts w:ascii="Times New Roman" w:hAnsi="Times New Roman"/>
                <w:lang w:val="ru-RU"/>
              </w:rPr>
              <w:t>поена</w:t>
            </w:r>
          </w:p>
        </w:tc>
        <w:tc>
          <w:tcPr>
            <w:tcW w:w="2983" w:type="dxa"/>
            <w:tcBorders>
              <w:top w:val="single" w:sz="4" w:space="0" w:color="auto"/>
              <w:left w:val="single" w:sz="4" w:space="0" w:color="auto"/>
              <w:bottom w:val="single" w:sz="4" w:space="0" w:color="auto"/>
              <w:right w:val="single" w:sz="4" w:space="0" w:color="auto"/>
            </w:tcBorders>
            <w:hideMark/>
          </w:tcPr>
          <w:p w:rsidR="00D9103C" w:rsidRDefault="00D9103C" w:rsidP="00484C9D">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918" w:type="dxa"/>
            <w:tcBorders>
              <w:top w:val="single" w:sz="4" w:space="0" w:color="auto"/>
              <w:left w:val="single" w:sz="4" w:space="0" w:color="auto"/>
              <w:bottom w:val="single" w:sz="4" w:space="0" w:color="auto"/>
              <w:right w:val="single" w:sz="4" w:space="0" w:color="auto"/>
            </w:tcBorders>
            <w:hideMark/>
          </w:tcPr>
          <w:p w:rsidR="00D9103C" w:rsidRDefault="00D9103C" w:rsidP="00484C9D">
            <w:pPr>
              <w:spacing w:after="0" w:line="240" w:lineRule="auto"/>
              <w:rPr>
                <w:rFonts w:ascii="Times New Roman" w:hAnsi="Times New Roman"/>
                <w:b/>
                <w:bCs/>
                <w:lang w:val="sr-Cyrl-CS"/>
              </w:rPr>
            </w:pPr>
            <w:r>
              <w:rPr>
                <w:rFonts w:ascii="Times New Roman" w:hAnsi="Times New Roman"/>
                <w:lang w:val="ru-RU"/>
              </w:rPr>
              <w:t>Поена</w:t>
            </w:r>
          </w:p>
        </w:tc>
      </w:tr>
      <w:tr w:rsidR="00D9103C" w:rsidTr="00C15E0A">
        <w:tc>
          <w:tcPr>
            <w:tcW w:w="2827" w:type="dxa"/>
            <w:tcBorders>
              <w:top w:val="single" w:sz="4" w:space="0" w:color="auto"/>
              <w:left w:val="single" w:sz="4" w:space="0" w:color="auto"/>
              <w:bottom w:val="single" w:sz="4" w:space="0" w:color="auto"/>
              <w:right w:val="single" w:sz="4" w:space="0" w:color="auto"/>
            </w:tcBorders>
            <w:hideMark/>
          </w:tcPr>
          <w:p w:rsidR="00D9103C" w:rsidRDefault="00D9103C" w:rsidP="00484C9D">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12" w:type="dxa"/>
            <w:tcBorders>
              <w:top w:val="single" w:sz="4" w:space="0" w:color="auto"/>
              <w:left w:val="single" w:sz="4" w:space="0" w:color="auto"/>
              <w:bottom w:val="single" w:sz="4" w:space="0" w:color="auto"/>
              <w:right w:val="single" w:sz="4" w:space="0" w:color="auto"/>
            </w:tcBorders>
            <w:hideMark/>
          </w:tcPr>
          <w:p w:rsidR="00D9103C" w:rsidRDefault="00D9103C" w:rsidP="00484C9D">
            <w:pPr>
              <w:spacing w:after="0" w:line="240" w:lineRule="auto"/>
              <w:jc w:val="both"/>
              <w:rPr>
                <w:rFonts w:ascii="Times New Roman" w:hAnsi="Times New Roman"/>
                <w:b/>
                <w:bCs/>
              </w:rPr>
            </w:pPr>
            <w:r>
              <w:rPr>
                <w:rFonts w:ascii="Times New Roman" w:hAnsi="Times New Roman"/>
                <w:b/>
                <w:bCs/>
              </w:rPr>
              <w:t>10</w:t>
            </w:r>
          </w:p>
        </w:tc>
        <w:tc>
          <w:tcPr>
            <w:tcW w:w="2983" w:type="dxa"/>
            <w:tcBorders>
              <w:top w:val="single" w:sz="4" w:space="0" w:color="auto"/>
              <w:left w:val="single" w:sz="4" w:space="0" w:color="auto"/>
              <w:bottom w:val="single" w:sz="4" w:space="0" w:color="auto"/>
              <w:right w:val="single" w:sz="4" w:space="0" w:color="auto"/>
            </w:tcBorders>
            <w:hideMark/>
          </w:tcPr>
          <w:p w:rsidR="00D9103C" w:rsidRDefault="00D9103C" w:rsidP="00484C9D">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918" w:type="dxa"/>
            <w:tcBorders>
              <w:top w:val="single" w:sz="4" w:space="0" w:color="auto"/>
              <w:left w:val="single" w:sz="4" w:space="0" w:color="auto"/>
              <w:bottom w:val="single" w:sz="4" w:space="0" w:color="auto"/>
              <w:right w:val="single" w:sz="4" w:space="0" w:color="auto"/>
            </w:tcBorders>
            <w:hideMark/>
          </w:tcPr>
          <w:p w:rsidR="00D9103C" w:rsidRDefault="00D9103C" w:rsidP="00484C9D">
            <w:pPr>
              <w:spacing w:after="0" w:line="240" w:lineRule="auto"/>
              <w:jc w:val="both"/>
              <w:rPr>
                <w:rFonts w:ascii="Times New Roman" w:hAnsi="Times New Roman"/>
                <w:i/>
                <w:iCs/>
              </w:rPr>
            </w:pPr>
            <w:r>
              <w:rPr>
                <w:rFonts w:ascii="Times New Roman" w:hAnsi="Times New Roman"/>
                <w:i/>
                <w:iCs/>
              </w:rPr>
              <w:t>-</w:t>
            </w:r>
          </w:p>
        </w:tc>
      </w:tr>
      <w:tr w:rsidR="00D9103C" w:rsidTr="00C15E0A">
        <w:tc>
          <w:tcPr>
            <w:tcW w:w="2827" w:type="dxa"/>
            <w:tcBorders>
              <w:top w:val="single" w:sz="4" w:space="0" w:color="auto"/>
              <w:left w:val="single" w:sz="4" w:space="0" w:color="auto"/>
              <w:bottom w:val="single" w:sz="4" w:space="0" w:color="auto"/>
              <w:right w:val="single" w:sz="4" w:space="0" w:color="auto"/>
            </w:tcBorders>
            <w:hideMark/>
          </w:tcPr>
          <w:p w:rsidR="00D9103C" w:rsidRDefault="00D9103C" w:rsidP="00484C9D">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12" w:type="dxa"/>
            <w:tcBorders>
              <w:top w:val="single" w:sz="4" w:space="0" w:color="auto"/>
              <w:left w:val="single" w:sz="4" w:space="0" w:color="auto"/>
              <w:bottom w:val="single" w:sz="4" w:space="0" w:color="auto"/>
              <w:right w:val="single" w:sz="4" w:space="0" w:color="auto"/>
            </w:tcBorders>
            <w:hideMark/>
          </w:tcPr>
          <w:p w:rsidR="00D9103C" w:rsidRDefault="00D9103C" w:rsidP="00484C9D">
            <w:pPr>
              <w:spacing w:after="0" w:line="240" w:lineRule="auto"/>
              <w:jc w:val="both"/>
              <w:rPr>
                <w:rFonts w:ascii="Times New Roman" w:hAnsi="Times New Roman"/>
                <w:b/>
                <w:bCs/>
              </w:rPr>
            </w:pPr>
            <w:r>
              <w:rPr>
                <w:rFonts w:ascii="Times New Roman" w:hAnsi="Times New Roman"/>
                <w:b/>
                <w:bCs/>
              </w:rPr>
              <w:t>10</w:t>
            </w:r>
          </w:p>
        </w:tc>
        <w:tc>
          <w:tcPr>
            <w:tcW w:w="2983" w:type="dxa"/>
            <w:tcBorders>
              <w:top w:val="single" w:sz="4" w:space="0" w:color="auto"/>
              <w:left w:val="single" w:sz="4" w:space="0" w:color="auto"/>
              <w:bottom w:val="single" w:sz="4" w:space="0" w:color="auto"/>
              <w:right w:val="single" w:sz="4" w:space="0" w:color="auto"/>
            </w:tcBorders>
            <w:hideMark/>
          </w:tcPr>
          <w:p w:rsidR="00D9103C" w:rsidRDefault="00D9103C" w:rsidP="00484C9D">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918" w:type="dxa"/>
            <w:tcBorders>
              <w:top w:val="single" w:sz="4" w:space="0" w:color="auto"/>
              <w:left w:val="single" w:sz="4" w:space="0" w:color="auto"/>
              <w:bottom w:val="single" w:sz="4" w:space="0" w:color="auto"/>
              <w:right w:val="single" w:sz="4" w:space="0" w:color="auto"/>
            </w:tcBorders>
            <w:hideMark/>
          </w:tcPr>
          <w:p w:rsidR="00D9103C" w:rsidRDefault="00D9103C" w:rsidP="00484C9D">
            <w:pPr>
              <w:spacing w:after="0" w:line="240" w:lineRule="auto"/>
              <w:jc w:val="both"/>
              <w:rPr>
                <w:rFonts w:ascii="Times New Roman" w:hAnsi="Times New Roman"/>
                <w:b/>
                <w:bCs/>
              </w:rPr>
            </w:pPr>
            <w:r>
              <w:rPr>
                <w:rFonts w:ascii="Times New Roman" w:hAnsi="Times New Roman"/>
                <w:b/>
                <w:bCs/>
              </w:rPr>
              <w:t>30</w:t>
            </w:r>
          </w:p>
        </w:tc>
      </w:tr>
      <w:tr w:rsidR="00D9103C" w:rsidTr="00C15E0A">
        <w:tc>
          <w:tcPr>
            <w:tcW w:w="2827" w:type="dxa"/>
            <w:tcBorders>
              <w:top w:val="single" w:sz="4" w:space="0" w:color="auto"/>
              <w:left w:val="single" w:sz="4" w:space="0" w:color="auto"/>
              <w:bottom w:val="single" w:sz="4" w:space="0" w:color="auto"/>
              <w:right w:val="single" w:sz="4" w:space="0" w:color="auto"/>
            </w:tcBorders>
            <w:hideMark/>
          </w:tcPr>
          <w:p w:rsidR="00D9103C" w:rsidRDefault="00D9103C" w:rsidP="00484C9D">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12" w:type="dxa"/>
            <w:tcBorders>
              <w:top w:val="single" w:sz="4" w:space="0" w:color="auto"/>
              <w:left w:val="single" w:sz="4" w:space="0" w:color="auto"/>
              <w:bottom w:val="single" w:sz="4" w:space="0" w:color="auto"/>
              <w:right w:val="single" w:sz="4" w:space="0" w:color="auto"/>
            </w:tcBorders>
            <w:hideMark/>
          </w:tcPr>
          <w:p w:rsidR="00D9103C" w:rsidRDefault="00D9103C" w:rsidP="00484C9D">
            <w:pPr>
              <w:spacing w:after="0" w:line="240" w:lineRule="auto"/>
              <w:jc w:val="both"/>
              <w:rPr>
                <w:rFonts w:ascii="Times New Roman" w:hAnsi="Times New Roman"/>
                <w:b/>
                <w:bCs/>
              </w:rPr>
            </w:pPr>
            <w:r>
              <w:rPr>
                <w:rFonts w:ascii="Times New Roman" w:hAnsi="Times New Roman"/>
                <w:b/>
                <w:bCs/>
              </w:rPr>
              <w:t>20 + 20</w:t>
            </w:r>
          </w:p>
        </w:tc>
        <w:tc>
          <w:tcPr>
            <w:tcW w:w="2983" w:type="dxa"/>
            <w:tcBorders>
              <w:top w:val="single" w:sz="4" w:space="0" w:color="auto"/>
              <w:left w:val="single" w:sz="4" w:space="0" w:color="auto"/>
              <w:bottom w:val="single" w:sz="4" w:space="0" w:color="auto"/>
              <w:right w:val="single" w:sz="4" w:space="0" w:color="auto"/>
            </w:tcBorders>
            <w:hideMark/>
          </w:tcPr>
          <w:p w:rsidR="00D9103C" w:rsidRDefault="00D9103C" w:rsidP="00484C9D">
            <w:pPr>
              <w:spacing w:after="0" w:line="240" w:lineRule="auto"/>
              <w:jc w:val="both"/>
              <w:rPr>
                <w:rFonts w:ascii="Times New Roman" w:hAnsi="Times New Roman"/>
                <w:i/>
                <w:iCs/>
                <w:lang w:val="sr-Cyrl-CS"/>
              </w:rPr>
            </w:pPr>
            <w:r>
              <w:rPr>
                <w:rFonts w:ascii="Times New Roman" w:hAnsi="Times New Roman"/>
                <w:i/>
                <w:iCs/>
                <w:lang w:val="sr-Cyrl-CS"/>
              </w:rPr>
              <w:t>..........</w:t>
            </w:r>
          </w:p>
        </w:tc>
        <w:tc>
          <w:tcPr>
            <w:tcW w:w="1918" w:type="dxa"/>
            <w:tcBorders>
              <w:top w:val="single" w:sz="4" w:space="0" w:color="auto"/>
              <w:left w:val="single" w:sz="4" w:space="0" w:color="auto"/>
              <w:bottom w:val="single" w:sz="4" w:space="0" w:color="auto"/>
              <w:right w:val="single" w:sz="4" w:space="0" w:color="auto"/>
            </w:tcBorders>
          </w:tcPr>
          <w:p w:rsidR="00D9103C" w:rsidRDefault="00D9103C" w:rsidP="00484C9D">
            <w:pPr>
              <w:spacing w:after="0" w:line="240" w:lineRule="auto"/>
              <w:jc w:val="both"/>
              <w:rPr>
                <w:rFonts w:ascii="Times New Roman" w:hAnsi="Times New Roman"/>
                <w:i/>
                <w:iCs/>
                <w:lang w:val="sr-Cyrl-CS"/>
              </w:rPr>
            </w:pPr>
          </w:p>
        </w:tc>
      </w:tr>
      <w:tr w:rsidR="00D9103C" w:rsidTr="00C15E0A">
        <w:tc>
          <w:tcPr>
            <w:tcW w:w="2827" w:type="dxa"/>
            <w:tcBorders>
              <w:top w:val="single" w:sz="4" w:space="0" w:color="auto"/>
              <w:left w:val="single" w:sz="4" w:space="0" w:color="auto"/>
              <w:bottom w:val="single" w:sz="4" w:space="0" w:color="auto"/>
              <w:right w:val="single" w:sz="4" w:space="0" w:color="auto"/>
            </w:tcBorders>
            <w:hideMark/>
          </w:tcPr>
          <w:p w:rsidR="00D9103C" w:rsidRDefault="00D9103C" w:rsidP="00484C9D">
            <w:pPr>
              <w:spacing w:after="0" w:line="240" w:lineRule="auto"/>
              <w:jc w:val="both"/>
              <w:rPr>
                <w:rFonts w:ascii="Times New Roman" w:hAnsi="Times New Roman"/>
                <w:lang w:val="sr-Cyrl-CS"/>
              </w:rPr>
            </w:pPr>
            <w:r>
              <w:rPr>
                <w:rFonts w:ascii="Times New Roman" w:hAnsi="Times New Roman"/>
                <w:lang w:val="sr-Cyrl-CS"/>
              </w:rPr>
              <w:t>сeминaр-и</w:t>
            </w:r>
          </w:p>
        </w:tc>
        <w:tc>
          <w:tcPr>
            <w:tcW w:w="1812" w:type="dxa"/>
            <w:tcBorders>
              <w:top w:val="single" w:sz="4" w:space="0" w:color="auto"/>
              <w:left w:val="single" w:sz="4" w:space="0" w:color="auto"/>
              <w:bottom w:val="single" w:sz="4" w:space="0" w:color="auto"/>
              <w:right w:val="single" w:sz="4" w:space="0" w:color="auto"/>
            </w:tcBorders>
            <w:hideMark/>
          </w:tcPr>
          <w:p w:rsidR="00D9103C" w:rsidRDefault="00D9103C" w:rsidP="00484C9D">
            <w:pPr>
              <w:spacing w:after="0" w:line="240" w:lineRule="auto"/>
              <w:jc w:val="both"/>
              <w:rPr>
                <w:rFonts w:ascii="Times New Roman" w:hAnsi="Times New Roman"/>
                <w:b/>
                <w:bCs/>
              </w:rPr>
            </w:pPr>
            <w:r>
              <w:rPr>
                <w:rFonts w:ascii="Times New Roman" w:hAnsi="Times New Roman"/>
                <w:b/>
                <w:bCs/>
              </w:rPr>
              <w:t>10</w:t>
            </w:r>
          </w:p>
        </w:tc>
        <w:tc>
          <w:tcPr>
            <w:tcW w:w="2983" w:type="dxa"/>
            <w:tcBorders>
              <w:top w:val="single" w:sz="4" w:space="0" w:color="auto"/>
              <w:left w:val="single" w:sz="4" w:space="0" w:color="auto"/>
              <w:bottom w:val="single" w:sz="4" w:space="0" w:color="auto"/>
              <w:right w:val="single" w:sz="4" w:space="0" w:color="auto"/>
            </w:tcBorders>
          </w:tcPr>
          <w:p w:rsidR="00D9103C" w:rsidRDefault="00D9103C" w:rsidP="00484C9D">
            <w:pPr>
              <w:spacing w:after="0" w:line="240" w:lineRule="auto"/>
              <w:jc w:val="both"/>
              <w:rPr>
                <w:rFonts w:ascii="Times New Roman" w:hAnsi="Times New Roman"/>
                <w:i/>
                <w:iCs/>
                <w:lang w:val="sr-Cyrl-CS"/>
              </w:rPr>
            </w:pPr>
          </w:p>
        </w:tc>
        <w:tc>
          <w:tcPr>
            <w:tcW w:w="1918" w:type="dxa"/>
            <w:tcBorders>
              <w:top w:val="single" w:sz="4" w:space="0" w:color="auto"/>
              <w:left w:val="single" w:sz="4" w:space="0" w:color="auto"/>
              <w:bottom w:val="single" w:sz="4" w:space="0" w:color="auto"/>
              <w:right w:val="single" w:sz="4" w:space="0" w:color="auto"/>
            </w:tcBorders>
          </w:tcPr>
          <w:p w:rsidR="00D9103C" w:rsidRDefault="00D9103C" w:rsidP="00484C9D">
            <w:pPr>
              <w:spacing w:after="0" w:line="240" w:lineRule="auto"/>
              <w:jc w:val="both"/>
              <w:rPr>
                <w:rFonts w:ascii="Times New Roman" w:hAnsi="Times New Roman"/>
                <w:i/>
                <w:iCs/>
                <w:lang w:val="sr-Cyrl-CS"/>
              </w:rPr>
            </w:pPr>
          </w:p>
        </w:tc>
      </w:tr>
    </w:tbl>
    <w:p w:rsidR="00D9103C" w:rsidRPr="00D9103C" w:rsidRDefault="00D9103C" w:rsidP="000B3EDB">
      <w:pPr>
        <w:rPr>
          <w:rFonts w:ascii="Times New Roman" w:hAnsi="Times New Roman"/>
          <w:b/>
          <w:bCs/>
        </w:rPr>
      </w:pPr>
    </w:p>
    <w:tbl>
      <w:tblPr>
        <w:tblW w:w="4985" w:type="pct"/>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9"/>
        <w:gridCol w:w="1803"/>
        <w:gridCol w:w="2965"/>
        <w:gridCol w:w="1930"/>
      </w:tblGrid>
      <w:tr w:rsidR="000B3EDB" w:rsidTr="000B3EDB">
        <w:tc>
          <w:tcPr>
            <w:tcW w:w="9547"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lang w:val="sr-Cyrl-CS"/>
              </w:rPr>
            </w:pPr>
            <w:r>
              <w:rPr>
                <w:rFonts w:ascii="Times New Roman" w:hAnsi="Times New Roman"/>
                <w:b/>
                <w:bCs/>
                <w:lang w:val="sr-Cyrl-CS"/>
              </w:rPr>
              <w:t xml:space="preserve">Нaзив прeдмeтa: </w:t>
            </w:r>
            <w:bookmarkStart w:id="30" w:name="TEХНOЛOГИJAСЛАДА"/>
            <w:r>
              <w:rPr>
                <w:rFonts w:ascii="Times New Roman" w:hAnsi="Times New Roman"/>
                <w:b/>
                <w:bCs/>
                <w:caps/>
              </w:rPr>
              <w:t xml:space="preserve">TEХНOЛOГИJA </w:t>
            </w:r>
            <w:r>
              <w:rPr>
                <w:rFonts w:ascii="Times New Roman" w:hAnsi="Times New Roman"/>
                <w:b/>
                <w:bCs/>
                <w:caps/>
                <w:lang w:val="sr-Cyrl-CS"/>
              </w:rPr>
              <w:t xml:space="preserve">СЛАДА </w:t>
            </w:r>
            <w:bookmarkEnd w:id="30"/>
            <w:r>
              <w:rPr>
                <w:rFonts w:ascii="Times New Roman" w:hAnsi="Times New Roman"/>
                <w:b/>
                <w:bCs/>
                <w:caps/>
                <w:lang w:val="sr-Cyrl-CS"/>
              </w:rPr>
              <w:t>И ПИВА</w:t>
            </w:r>
          </w:p>
        </w:tc>
      </w:tr>
      <w:tr w:rsidR="000B3EDB" w:rsidTr="000B3EDB">
        <w:tc>
          <w:tcPr>
            <w:tcW w:w="9547" w:type="dxa"/>
            <w:gridSpan w:val="4"/>
            <w:tcBorders>
              <w:top w:val="single" w:sz="4" w:space="0" w:color="auto"/>
              <w:left w:val="single" w:sz="4" w:space="0" w:color="auto"/>
              <w:bottom w:val="single" w:sz="4" w:space="0" w:color="auto"/>
              <w:right w:val="single" w:sz="4" w:space="0" w:color="auto"/>
            </w:tcBorders>
            <w:hideMark/>
          </w:tcPr>
          <w:p w:rsidR="000B3EDB" w:rsidRPr="00D9103C" w:rsidRDefault="000B3EDB">
            <w:pPr>
              <w:spacing w:after="0" w:line="240" w:lineRule="auto"/>
              <w:jc w:val="both"/>
              <w:rPr>
                <w:rFonts w:ascii="Times New Roman" w:hAnsi="Times New Roman"/>
                <w:b/>
                <w:bCs/>
              </w:rPr>
            </w:pPr>
            <w:r w:rsidRPr="00D9103C">
              <w:rPr>
                <w:rFonts w:ascii="Times New Roman" w:hAnsi="Times New Roman"/>
                <w:b/>
                <w:bCs/>
                <w:lang w:val="sr-Cyrl-CS"/>
              </w:rPr>
              <w:t>Сaдржaj прeдмeтa</w:t>
            </w:r>
          </w:p>
          <w:p w:rsidR="000B3EDB" w:rsidRPr="00D9103C" w:rsidRDefault="000B3EDB">
            <w:pPr>
              <w:spacing w:after="0" w:line="240" w:lineRule="auto"/>
              <w:jc w:val="both"/>
              <w:rPr>
                <w:rFonts w:ascii="Times New Roman" w:hAnsi="Times New Roman"/>
                <w:b/>
                <w:bCs/>
              </w:rPr>
            </w:pPr>
            <w:r w:rsidRPr="00D9103C">
              <w:rPr>
                <w:rFonts w:ascii="Times New Roman" w:hAnsi="Times New Roman"/>
                <w:b/>
                <w:bCs/>
                <w:lang w:val="sr-Cyrl-CS"/>
              </w:rPr>
              <w:t>Teoриjскa нaстaвa:</w:t>
            </w:r>
          </w:p>
          <w:p w:rsidR="000B3EDB" w:rsidRPr="00D9103C" w:rsidRDefault="000B3EDB">
            <w:pPr>
              <w:widowControl w:val="0"/>
              <w:numPr>
                <w:ilvl w:val="0"/>
                <w:numId w:val="30"/>
              </w:numPr>
              <w:autoSpaceDE w:val="0"/>
              <w:autoSpaceDN w:val="0"/>
              <w:adjustRightInd w:val="0"/>
              <w:spacing w:after="0" w:line="240" w:lineRule="auto"/>
              <w:ind w:left="0"/>
              <w:jc w:val="both"/>
              <w:rPr>
                <w:rStyle w:val="Emphasis"/>
                <w:rFonts w:ascii="Times New Roman" w:eastAsia="Microsoft YaHei" w:hAnsi="Times New Roman"/>
                <w:i w:val="0"/>
                <w:iCs w:val="0"/>
                <w:lang w:val="sr-Cyrl-CS"/>
              </w:rPr>
            </w:pPr>
            <w:r w:rsidRPr="00D9103C">
              <w:rPr>
                <w:rStyle w:val="Emphasis"/>
                <w:rFonts w:ascii="Times New Roman" w:eastAsia="Microsoft YaHei" w:hAnsi="Times New Roman"/>
                <w:i w:val="0"/>
                <w:iCs w:val="0"/>
              </w:rPr>
              <w:t>1. Историјски развој технологије пива. 2. Технолошка шема производње пива</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3. Сировине</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за производњу пива и њихове карактеристике</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4. Технологија производње сладовине</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5. Циљ и задаци варења, структура варионице и карактеристике основне опреме и нормативи</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6. Уситњавање слада – принципи, поступци, уређаји</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7. Укомљавање – биохемија, поступци,</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уређаји</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8. Филтрација комине - принципи, поступци, уређаји</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9. Хлађење и избистравање</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сладовине – промене, поступци, уређај</w:t>
            </w:r>
            <w:r w:rsidRPr="00D9103C">
              <w:rPr>
                <w:rStyle w:val="Emphasis"/>
                <w:rFonts w:ascii="Times New Roman" w:eastAsia="Microsoft YaHei" w:hAnsi="Times New Roman"/>
                <w:i w:val="0"/>
                <w:iCs w:val="0"/>
                <w:lang w:val="sr-Cyrl-CS"/>
              </w:rPr>
              <w:t>и</w:t>
            </w:r>
            <w:r w:rsidRPr="00D9103C">
              <w:rPr>
                <w:rStyle w:val="Emphasis"/>
                <w:rFonts w:ascii="Times New Roman" w:eastAsia="Microsoft YaHei" w:hAnsi="Times New Roman"/>
                <w:i w:val="0"/>
                <w:iCs w:val="0"/>
              </w:rPr>
              <w:t>. 10. Главно и накнадно врење, опрема, поступци рада,</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пивски квасац. 11. Дорада и истакање пива – уређаји и поступци рада. 12. Микробиолошке</w:t>
            </w:r>
            <w:r w:rsidRPr="00D9103C">
              <w:rPr>
                <w:rStyle w:val="Emphasis"/>
                <w:rFonts w:ascii="Times New Roman" w:eastAsia="Microsoft YaHei" w:hAnsi="Times New Roman"/>
                <w:i w:val="0"/>
                <w:iCs w:val="0"/>
                <w:lang w:val="sr-Cyrl-CS"/>
              </w:rPr>
              <w:t xml:space="preserve"> </w:t>
            </w:r>
            <w:r w:rsidRPr="00D9103C">
              <w:rPr>
                <w:rStyle w:val="Emphasis"/>
                <w:rFonts w:ascii="Times New Roman" w:eastAsia="Microsoft YaHei" w:hAnsi="Times New Roman"/>
                <w:i w:val="0"/>
                <w:iCs w:val="0"/>
              </w:rPr>
              <w:t>контаминације у пиварама. 13. Готово пиво–квалитет, врсте, недостаци и „болести</w:t>
            </w:r>
            <w:proofErr w:type="gramStart"/>
            <w:r w:rsidRPr="00D9103C">
              <w:rPr>
                <w:rStyle w:val="Emphasis"/>
                <w:rFonts w:ascii="Times New Roman" w:eastAsia="Microsoft YaHei" w:hAnsi="Times New Roman"/>
                <w:i w:val="0"/>
                <w:iCs w:val="0"/>
              </w:rPr>
              <w:t>“ пива</w:t>
            </w:r>
            <w:proofErr w:type="gramEnd"/>
            <w:r w:rsidRPr="00D9103C">
              <w:rPr>
                <w:rStyle w:val="Emphasis"/>
                <w:rFonts w:ascii="Times New Roman" w:eastAsia="Microsoft YaHei" w:hAnsi="Times New Roman"/>
                <w:i w:val="0"/>
                <w:iCs w:val="0"/>
                <w:lang w:val="sr-Cyrl-CS"/>
              </w:rPr>
              <w:t xml:space="preserve">. </w:t>
            </w:r>
            <w:r w:rsidRPr="00D9103C">
              <w:rPr>
                <w:rFonts w:ascii="Times New Roman" w:hAnsi="Times New Roman"/>
              </w:rPr>
              <w:t>14. Законски акти.</w:t>
            </w:r>
            <w:r w:rsidRPr="00D9103C">
              <w:rPr>
                <w:rFonts w:ascii="Times New Roman" w:eastAsia="Microsoft YaHei" w:hAnsi="Times New Roman"/>
                <w:lang w:val="sr-Cyrl-CS"/>
              </w:rPr>
              <w:t xml:space="preserve"> </w:t>
            </w:r>
            <w:r w:rsidRPr="00D9103C">
              <w:rPr>
                <w:rFonts w:ascii="Times New Roman" w:hAnsi="Times New Roman"/>
              </w:rPr>
              <w:t>15. Правни акти из области.</w:t>
            </w:r>
          </w:p>
          <w:p w:rsidR="000B3EDB" w:rsidRPr="00D9103C" w:rsidRDefault="000B3EDB">
            <w:pPr>
              <w:spacing w:after="0" w:line="240" w:lineRule="auto"/>
              <w:jc w:val="both"/>
              <w:rPr>
                <w:rFonts w:ascii="Times New Roman" w:hAnsi="Times New Roman"/>
                <w:b/>
                <w:bCs/>
              </w:rPr>
            </w:pPr>
            <w:r w:rsidRPr="00D9103C">
              <w:rPr>
                <w:rFonts w:ascii="Times New Roman" w:hAnsi="Times New Roman"/>
                <w:b/>
                <w:bCs/>
                <w:lang w:val="sr-Cyrl-CS"/>
              </w:rPr>
              <w:t xml:space="preserve">Практична настава: </w:t>
            </w:r>
          </w:p>
          <w:p w:rsidR="000B3EDB" w:rsidRPr="00D9103C" w:rsidRDefault="000B3EDB">
            <w:pPr>
              <w:spacing w:after="0" w:line="240" w:lineRule="auto"/>
              <w:jc w:val="both"/>
              <w:rPr>
                <w:rFonts w:ascii="Times New Roman" w:hAnsi="Times New Roman"/>
                <w:lang w:val="sr-Cyrl-CS"/>
              </w:rPr>
            </w:pPr>
            <w:r w:rsidRPr="00D9103C">
              <w:rPr>
                <w:rFonts w:ascii="Times New Roman" w:hAnsi="Times New Roman"/>
                <w:iCs/>
                <w:lang w:val="sr-Cyrl-CS"/>
              </w:rPr>
              <w:t>Студент је дужан да редовно присуствује вежбама и да уради један семинарски рад (самосталну домаћу вежбу) из предметне проблематике.</w:t>
            </w:r>
          </w:p>
        </w:tc>
      </w:tr>
      <w:tr w:rsidR="000B3EDB" w:rsidTr="000B3EDB">
        <w:trPr>
          <w:trHeight w:val="750"/>
        </w:trPr>
        <w:tc>
          <w:tcPr>
            <w:tcW w:w="9547" w:type="dxa"/>
            <w:gridSpan w:val="4"/>
            <w:tcBorders>
              <w:top w:val="single" w:sz="4" w:space="0" w:color="auto"/>
              <w:left w:val="single" w:sz="4" w:space="0" w:color="auto"/>
              <w:bottom w:val="single" w:sz="4" w:space="0" w:color="auto"/>
              <w:right w:val="single" w:sz="4" w:space="0" w:color="auto"/>
            </w:tcBorders>
            <w:hideMark/>
          </w:tcPr>
          <w:p w:rsidR="000B3EDB" w:rsidRPr="00D9103C" w:rsidRDefault="000B3EDB">
            <w:pPr>
              <w:spacing w:after="0" w:line="240" w:lineRule="auto"/>
              <w:jc w:val="both"/>
              <w:rPr>
                <w:rFonts w:ascii="Times New Roman" w:hAnsi="Times New Roman"/>
                <w:color w:val="000000"/>
                <w:w w:val="99"/>
                <w:lang w:val="ru-RU"/>
              </w:rPr>
            </w:pPr>
            <w:r w:rsidRPr="00D9103C">
              <w:rPr>
                <w:rFonts w:ascii="Times New Roman" w:hAnsi="Times New Roman"/>
                <w:b/>
                <w:bCs/>
                <w:lang w:val="sr-Cyrl-CS"/>
              </w:rPr>
              <w:lastRenderedPageBreak/>
              <w:t>Литeрaтурa</w:t>
            </w:r>
            <w:r w:rsidRPr="00D9103C">
              <w:rPr>
                <w:rFonts w:ascii="Times New Roman" w:hAnsi="Times New Roman"/>
                <w:color w:val="000000"/>
                <w:w w:val="99"/>
              </w:rPr>
              <w:t xml:space="preserve">: </w:t>
            </w:r>
          </w:p>
          <w:p w:rsidR="000B3EDB" w:rsidRPr="00D9103C" w:rsidRDefault="000B3EDB">
            <w:pPr>
              <w:pStyle w:val="ListParagraph"/>
              <w:spacing w:line="276" w:lineRule="auto"/>
              <w:ind w:left="0"/>
              <w:jc w:val="both"/>
              <w:rPr>
                <w:rStyle w:val="Emphasis"/>
                <w:i w:val="0"/>
                <w:iCs w:val="0"/>
                <w:sz w:val="22"/>
                <w:szCs w:val="22"/>
              </w:rPr>
            </w:pPr>
            <w:r w:rsidRPr="00D9103C">
              <w:rPr>
                <w:rStyle w:val="Emphasis"/>
                <w:i w:val="0"/>
                <w:iCs w:val="0"/>
                <w:sz w:val="22"/>
                <w:szCs w:val="22"/>
                <w:lang w:val="sr-Cyrl-CS"/>
              </w:rPr>
              <w:t xml:space="preserve">1. Ида Лескошек-Чукаловић, Технологија пива, </w:t>
            </w:r>
            <w:r w:rsidRPr="00D9103C">
              <w:rPr>
                <w:rStyle w:val="Emphasis"/>
                <w:i w:val="0"/>
                <w:iCs w:val="0"/>
                <w:sz w:val="22"/>
                <w:szCs w:val="22"/>
              </w:rPr>
              <w:t>I</w:t>
            </w:r>
            <w:r w:rsidRPr="00D9103C">
              <w:rPr>
                <w:rStyle w:val="Emphasis"/>
                <w:i w:val="0"/>
                <w:iCs w:val="0"/>
                <w:sz w:val="22"/>
                <w:szCs w:val="22"/>
                <w:lang w:val="sr-Cyrl-CS"/>
              </w:rPr>
              <w:t xml:space="preserve"> део, Слад и несладоване сировине, Пољопривредни </w:t>
            </w:r>
          </w:p>
          <w:p w:rsidR="000B3EDB" w:rsidRPr="00D9103C" w:rsidRDefault="000B3EDB">
            <w:pPr>
              <w:pStyle w:val="ListParagraph"/>
              <w:spacing w:line="276" w:lineRule="auto"/>
              <w:ind w:left="0"/>
              <w:jc w:val="both"/>
              <w:rPr>
                <w:rStyle w:val="Emphasis"/>
                <w:i w:val="0"/>
                <w:iCs w:val="0"/>
                <w:sz w:val="22"/>
                <w:szCs w:val="22"/>
              </w:rPr>
            </w:pPr>
            <w:r w:rsidRPr="00D9103C">
              <w:rPr>
                <w:rStyle w:val="Emphasis"/>
                <w:i w:val="0"/>
                <w:iCs w:val="0"/>
                <w:sz w:val="22"/>
                <w:szCs w:val="22"/>
              </w:rPr>
              <w:t xml:space="preserve">    </w:t>
            </w:r>
            <w:r w:rsidRPr="00D9103C">
              <w:rPr>
                <w:rStyle w:val="Emphasis"/>
                <w:i w:val="0"/>
                <w:iCs w:val="0"/>
                <w:sz w:val="22"/>
                <w:szCs w:val="22"/>
                <w:lang w:val="sr-Cyrl-CS"/>
              </w:rPr>
              <w:t>факултет, Београд 2002</w:t>
            </w:r>
            <w:r w:rsidRPr="00D9103C">
              <w:rPr>
                <w:rStyle w:val="Emphasis"/>
                <w:i w:val="0"/>
                <w:iCs w:val="0"/>
                <w:sz w:val="22"/>
                <w:szCs w:val="22"/>
              </w:rPr>
              <w:t>.</w:t>
            </w:r>
          </w:p>
          <w:p w:rsidR="000B3EDB" w:rsidRPr="00D9103C" w:rsidRDefault="000B3EDB">
            <w:pPr>
              <w:pStyle w:val="ListParagraph"/>
              <w:spacing w:line="276" w:lineRule="auto"/>
              <w:ind w:left="0"/>
              <w:jc w:val="both"/>
              <w:rPr>
                <w:color w:val="FF0000"/>
                <w:sz w:val="22"/>
                <w:szCs w:val="22"/>
              </w:rPr>
            </w:pPr>
            <w:r w:rsidRPr="00D9103C">
              <w:rPr>
                <w:sz w:val="22"/>
                <w:szCs w:val="22"/>
                <w:lang w:val="ru-RU" w:eastAsia="en-US"/>
              </w:rPr>
              <w:t xml:space="preserve">2. Ђуричић, М., 2004., Менаџмент квалитета, </w:t>
            </w:r>
            <w:r w:rsidRPr="00D9103C">
              <w:rPr>
                <w:sz w:val="22"/>
                <w:szCs w:val="22"/>
                <w:lang w:val="en-US" w:eastAsia="en-US"/>
              </w:rPr>
              <w:t>ICIM</w:t>
            </w:r>
            <w:r w:rsidRPr="00D9103C">
              <w:rPr>
                <w:sz w:val="22"/>
                <w:szCs w:val="22"/>
                <w:lang w:val="ru-RU" w:eastAsia="en-US"/>
              </w:rPr>
              <w:t>, Крушевац.</w:t>
            </w:r>
          </w:p>
        </w:tc>
      </w:tr>
      <w:tr w:rsidR="000B3EDB" w:rsidTr="000B3EDB">
        <w:tc>
          <w:tcPr>
            <w:tcW w:w="9547"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0B3EDB" w:rsidTr="000B3EDB">
        <w:tc>
          <w:tcPr>
            <w:tcW w:w="9547"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0B3EDB" w:rsidTr="000B3EDB">
        <w:tc>
          <w:tcPr>
            <w:tcW w:w="284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0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ru-RU"/>
              </w:rPr>
            </w:pPr>
            <w:r>
              <w:rPr>
                <w:rFonts w:ascii="Times New Roman" w:hAnsi="Times New Roman"/>
                <w:lang w:val="ru-RU"/>
              </w:rPr>
              <w:t>поена</w:t>
            </w:r>
          </w:p>
        </w:tc>
        <w:tc>
          <w:tcPr>
            <w:tcW w:w="2965"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93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lang w:val="ru-RU"/>
              </w:rPr>
              <w:t>Поена</w:t>
            </w:r>
          </w:p>
        </w:tc>
      </w:tr>
      <w:tr w:rsidR="000B3EDB" w:rsidTr="000B3EDB">
        <w:tc>
          <w:tcPr>
            <w:tcW w:w="284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0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65"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93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rPr>
            </w:pPr>
            <w:r>
              <w:rPr>
                <w:rFonts w:ascii="Times New Roman" w:hAnsi="Times New Roman"/>
                <w:i/>
                <w:iCs/>
              </w:rPr>
              <w:t>-</w:t>
            </w:r>
          </w:p>
        </w:tc>
      </w:tr>
      <w:tr w:rsidR="000B3EDB" w:rsidTr="000B3EDB">
        <w:tc>
          <w:tcPr>
            <w:tcW w:w="284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0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w:t>
            </w:r>
          </w:p>
        </w:tc>
        <w:tc>
          <w:tcPr>
            <w:tcW w:w="2965"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93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30</w:t>
            </w:r>
          </w:p>
        </w:tc>
      </w:tr>
      <w:tr w:rsidR="000B3EDB" w:rsidTr="000B3EDB">
        <w:tc>
          <w:tcPr>
            <w:tcW w:w="284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0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15 + 15</w:t>
            </w:r>
          </w:p>
        </w:tc>
        <w:tc>
          <w:tcPr>
            <w:tcW w:w="2965"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930"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r w:rsidR="000B3EDB" w:rsidTr="000B3EDB">
        <w:tc>
          <w:tcPr>
            <w:tcW w:w="284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lang w:val="sr-Cyrl-CS"/>
              </w:rPr>
            </w:pPr>
            <w:r>
              <w:rPr>
                <w:rFonts w:ascii="Times New Roman" w:hAnsi="Times New Roman"/>
                <w:lang w:val="sr-Cyrl-CS"/>
              </w:rPr>
              <w:t>сeминaр-и</w:t>
            </w:r>
          </w:p>
        </w:tc>
        <w:tc>
          <w:tcPr>
            <w:tcW w:w="180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65"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c>
          <w:tcPr>
            <w:tcW w:w="1930"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bl>
    <w:p w:rsidR="000B3EDB" w:rsidRDefault="000B3EDB" w:rsidP="000B3EDB">
      <w:pPr>
        <w:rPr>
          <w:rFonts w:ascii="Times New Roman" w:hAnsi="Times New Roman"/>
        </w:rPr>
      </w:pPr>
    </w:p>
    <w:tbl>
      <w:tblPr>
        <w:tblW w:w="49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1"/>
        <w:gridCol w:w="1819"/>
        <w:gridCol w:w="2994"/>
        <w:gridCol w:w="1866"/>
      </w:tblGrid>
      <w:tr w:rsidR="00332F97" w:rsidTr="00C15E0A">
        <w:tc>
          <w:tcPr>
            <w:tcW w:w="9540" w:type="dxa"/>
            <w:gridSpan w:val="4"/>
            <w:tcBorders>
              <w:top w:val="single" w:sz="4" w:space="0" w:color="auto"/>
              <w:left w:val="single" w:sz="4" w:space="0" w:color="auto"/>
              <w:bottom w:val="single" w:sz="4" w:space="0" w:color="auto"/>
              <w:right w:val="single" w:sz="4" w:space="0" w:color="auto"/>
            </w:tcBorders>
            <w:hideMark/>
          </w:tcPr>
          <w:p w:rsidR="00332F97" w:rsidRDefault="00332F97" w:rsidP="00484C9D">
            <w:pPr>
              <w:spacing w:after="0" w:line="240" w:lineRule="auto"/>
              <w:jc w:val="both"/>
              <w:rPr>
                <w:rFonts w:ascii="Times New Roman" w:hAnsi="Times New Roman"/>
                <w:b/>
                <w:bCs/>
              </w:rPr>
            </w:pPr>
            <w:r>
              <w:rPr>
                <w:rFonts w:ascii="Times New Roman" w:hAnsi="Times New Roman"/>
                <w:b/>
                <w:bCs/>
                <w:lang w:val="sr-Cyrl-CS"/>
              </w:rPr>
              <w:t xml:space="preserve">Нaзив прeдмeтa: </w:t>
            </w:r>
            <w:r>
              <w:rPr>
                <w:rFonts w:ascii="Times New Roman" w:hAnsi="Times New Roman"/>
                <w:b/>
                <w:bCs/>
                <w:caps/>
                <w:lang w:val="sr-Cyrl-CS"/>
              </w:rPr>
              <w:t xml:space="preserve">ТЕХНОЛОГИЈА </w:t>
            </w:r>
            <w:r>
              <w:rPr>
                <w:rFonts w:ascii="Times New Roman" w:hAnsi="Times New Roman"/>
                <w:b/>
                <w:bCs/>
                <w:caps/>
                <w:color w:val="000000"/>
                <w:lang w:val="sr-Cyrl-CS"/>
              </w:rPr>
              <w:t>кВ</w:t>
            </w:r>
            <w:r>
              <w:rPr>
                <w:rFonts w:ascii="Times New Roman" w:hAnsi="Times New Roman"/>
                <w:b/>
                <w:bCs/>
                <w:caps/>
                <w:lang w:val="sr-Cyrl-CS"/>
              </w:rPr>
              <w:t>aЛИТЕТa прoизвoдa</w:t>
            </w:r>
          </w:p>
        </w:tc>
      </w:tr>
      <w:tr w:rsidR="00332F97" w:rsidTr="00C15E0A">
        <w:tc>
          <w:tcPr>
            <w:tcW w:w="9540" w:type="dxa"/>
            <w:gridSpan w:val="4"/>
            <w:tcBorders>
              <w:top w:val="single" w:sz="4" w:space="0" w:color="auto"/>
              <w:left w:val="single" w:sz="4" w:space="0" w:color="auto"/>
              <w:bottom w:val="single" w:sz="4" w:space="0" w:color="auto"/>
              <w:right w:val="single" w:sz="4" w:space="0" w:color="auto"/>
            </w:tcBorders>
            <w:hideMark/>
          </w:tcPr>
          <w:p w:rsidR="00332F97" w:rsidRDefault="00332F97" w:rsidP="00484C9D">
            <w:pPr>
              <w:spacing w:after="0" w:line="240" w:lineRule="auto"/>
              <w:jc w:val="both"/>
              <w:rPr>
                <w:rFonts w:ascii="Times New Roman" w:hAnsi="Times New Roman"/>
                <w:b/>
                <w:bCs/>
                <w:lang w:val="sr-Cyrl-CS"/>
              </w:rPr>
            </w:pPr>
            <w:r>
              <w:rPr>
                <w:rFonts w:ascii="Times New Roman" w:hAnsi="Times New Roman"/>
                <w:b/>
                <w:bCs/>
                <w:lang w:val="sr-Cyrl-CS"/>
              </w:rPr>
              <w:t>Сaдржaj прeдмeтa</w:t>
            </w:r>
          </w:p>
          <w:p w:rsidR="00332F97" w:rsidRDefault="00332F97" w:rsidP="00484C9D">
            <w:pPr>
              <w:spacing w:after="0" w:line="240" w:lineRule="auto"/>
              <w:rPr>
                <w:rFonts w:ascii="Times New Roman" w:hAnsi="Times New Roman"/>
                <w:b/>
              </w:rPr>
            </w:pPr>
            <w:r>
              <w:rPr>
                <w:rFonts w:ascii="Times New Roman" w:hAnsi="Times New Roman"/>
                <w:b/>
              </w:rPr>
              <w:t>Teoриjскa нaстaвa:</w:t>
            </w:r>
          </w:p>
          <w:p w:rsidR="00332F97" w:rsidRPr="00B62DFC" w:rsidRDefault="00332F97" w:rsidP="00484C9D">
            <w:pPr>
              <w:spacing w:after="0" w:line="240" w:lineRule="auto"/>
              <w:jc w:val="both"/>
              <w:rPr>
                <w:rStyle w:val="Strong"/>
                <w:rFonts w:ascii="Times New Roman" w:hAnsi="Times New Roman"/>
                <w:bCs w:val="0"/>
              </w:rPr>
            </w:pPr>
            <w:r w:rsidRPr="00B62DFC">
              <w:rPr>
                <w:rStyle w:val="Strong"/>
                <w:rFonts w:ascii="Times New Roman" w:hAnsi="Times New Roman"/>
                <w:b w:val="0"/>
                <w:bCs w:val="0"/>
                <w:lang w:val="sr-Cyrl-CS"/>
              </w:rPr>
              <w:t>1.</w:t>
            </w:r>
            <w:r w:rsidRPr="00B62DFC">
              <w:rPr>
                <w:rStyle w:val="Strong"/>
                <w:rFonts w:ascii="Times New Roman" w:hAnsi="Times New Roman"/>
                <w:b w:val="0"/>
                <w:bCs w:val="0"/>
              </w:rPr>
              <w:t>Уводна разматрања. Квалитет – приступ проблематици и дефиниција термина. Систем</w:t>
            </w:r>
            <w:r w:rsidRPr="00B62DFC">
              <w:rPr>
                <w:rStyle w:val="Strong"/>
                <w:rFonts w:ascii="Times New Roman" w:hAnsi="Times New Roman"/>
                <w:b w:val="0"/>
                <w:bCs w:val="0"/>
                <w:lang w:val="sr-Cyrl-CS"/>
              </w:rPr>
              <w:t xml:space="preserve"> </w:t>
            </w:r>
            <w:r w:rsidRPr="00B62DFC">
              <w:rPr>
                <w:rStyle w:val="Strong"/>
                <w:rFonts w:ascii="Times New Roman" w:hAnsi="Times New Roman"/>
                <w:b w:val="0"/>
                <w:bCs w:val="0"/>
              </w:rPr>
              <w:t>квалитета.</w:t>
            </w:r>
            <w:r w:rsidRPr="00B62DFC">
              <w:rPr>
                <w:rStyle w:val="Strong"/>
                <w:rFonts w:ascii="Times New Roman" w:hAnsi="Times New Roman"/>
                <w:b w:val="0"/>
                <w:bCs w:val="0"/>
                <w:lang w:val="sr-Cyrl-CS"/>
              </w:rPr>
              <w:t xml:space="preserve"> </w:t>
            </w:r>
            <w:r w:rsidRPr="00B62DFC">
              <w:rPr>
                <w:rStyle w:val="Strong"/>
                <w:rFonts w:ascii="Times New Roman" w:hAnsi="Times New Roman"/>
                <w:b w:val="0"/>
                <w:bCs w:val="0"/>
              </w:rPr>
              <w:t>Стандаради квалитета ISO и остали; 2. Примена HACCP у контроли намирница.</w:t>
            </w:r>
            <w:r w:rsidRPr="00B62DFC">
              <w:rPr>
                <w:rStyle w:val="Strong"/>
                <w:rFonts w:ascii="Times New Roman" w:hAnsi="Times New Roman"/>
                <w:b w:val="0"/>
                <w:bCs w:val="0"/>
                <w:lang w:val="sr-Cyrl-CS"/>
              </w:rPr>
              <w:t xml:space="preserve"> </w:t>
            </w:r>
            <w:r w:rsidRPr="00B62DFC">
              <w:rPr>
                <w:rStyle w:val="Strong"/>
                <w:rFonts w:ascii="Times New Roman" w:hAnsi="Times New Roman"/>
                <w:b w:val="0"/>
                <w:bCs w:val="0"/>
              </w:rPr>
              <w:t>Поступак увођења HACCP-а.; 3. Организација лабораторије за анализу намирница,</w:t>
            </w:r>
            <w:r w:rsidRPr="00B62DFC">
              <w:rPr>
                <w:rStyle w:val="Strong"/>
                <w:rFonts w:ascii="Times New Roman" w:hAnsi="Times New Roman"/>
                <w:b w:val="0"/>
                <w:bCs w:val="0"/>
                <w:lang w:val="sr-Cyrl-CS"/>
              </w:rPr>
              <w:t xml:space="preserve"> </w:t>
            </w:r>
            <w:r w:rsidRPr="00B62DFC">
              <w:rPr>
                <w:rStyle w:val="Strong"/>
                <w:rFonts w:ascii="Times New Roman" w:hAnsi="Times New Roman"/>
                <w:b w:val="0"/>
                <w:bCs w:val="0"/>
              </w:rPr>
              <w:t>узимање узорака; 4. Хемијске методе анализе намирница (волуметријска и</w:t>
            </w:r>
            <w:r w:rsidRPr="00B62DFC">
              <w:rPr>
                <w:rStyle w:val="Strong"/>
                <w:rFonts w:ascii="Times New Roman" w:hAnsi="Times New Roman"/>
                <w:b w:val="0"/>
                <w:bCs w:val="0"/>
                <w:lang w:val="sr-Cyrl-CS"/>
              </w:rPr>
              <w:t xml:space="preserve"> </w:t>
            </w:r>
            <w:r w:rsidRPr="00B62DFC">
              <w:rPr>
                <w:rStyle w:val="Strong"/>
                <w:rFonts w:ascii="Times New Roman" w:hAnsi="Times New Roman"/>
                <w:b w:val="0"/>
                <w:bCs w:val="0"/>
              </w:rPr>
              <w:t xml:space="preserve">гравиметријска одређивања); </w:t>
            </w:r>
          </w:p>
          <w:p w:rsidR="00332F97" w:rsidRPr="00C94991" w:rsidRDefault="00332F97" w:rsidP="00484C9D">
            <w:pPr>
              <w:spacing w:after="0" w:line="240" w:lineRule="auto"/>
              <w:jc w:val="both"/>
              <w:rPr>
                <w:rFonts w:ascii="Times New Roman" w:hAnsi="Times New Roman"/>
              </w:rPr>
            </w:pPr>
            <w:r w:rsidRPr="00B62DFC">
              <w:rPr>
                <w:rStyle w:val="Strong"/>
                <w:rFonts w:ascii="Times New Roman" w:hAnsi="Times New Roman"/>
                <w:b w:val="0"/>
                <w:bCs w:val="0"/>
              </w:rPr>
              <w:t>5. Инструменталне методе анализе. Оптичке методе</w:t>
            </w:r>
            <w:r w:rsidRPr="00B62DFC">
              <w:rPr>
                <w:rStyle w:val="Strong"/>
                <w:rFonts w:ascii="Times New Roman" w:hAnsi="Times New Roman"/>
                <w:b w:val="0"/>
                <w:bCs w:val="0"/>
                <w:lang w:val="sr-Cyrl-CS"/>
              </w:rPr>
              <w:t xml:space="preserve"> </w:t>
            </w:r>
            <w:r w:rsidRPr="00B62DFC">
              <w:rPr>
                <w:rStyle w:val="Strong"/>
                <w:rFonts w:ascii="Times New Roman" w:hAnsi="Times New Roman"/>
                <w:b w:val="0"/>
                <w:bCs w:val="0"/>
              </w:rPr>
              <w:t>анализе; 6. Електроаналитичке методе анализе; 7. Сензорске методе анализе;</w:t>
            </w:r>
            <w:r w:rsidRPr="00B62DFC">
              <w:rPr>
                <w:rStyle w:val="Strong"/>
                <w:rFonts w:ascii="Times New Roman" w:hAnsi="Times New Roman"/>
                <w:b w:val="0"/>
                <w:bCs w:val="0"/>
                <w:lang w:val="sr-Cyrl-CS"/>
              </w:rPr>
              <w:t xml:space="preserve"> </w:t>
            </w:r>
            <w:r w:rsidRPr="00B62DFC">
              <w:rPr>
                <w:rStyle w:val="Strong"/>
                <w:rFonts w:ascii="Times New Roman" w:hAnsi="Times New Roman"/>
                <w:b w:val="0"/>
                <w:bCs w:val="0"/>
              </w:rPr>
              <w:t>8.</w:t>
            </w:r>
            <w:r w:rsidRPr="00B62DFC">
              <w:rPr>
                <w:rStyle w:val="Strong"/>
                <w:rFonts w:ascii="Times New Roman" w:hAnsi="Times New Roman"/>
                <w:b w:val="0"/>
                <w:bCs w:val="0"/>
                <w:lang w:val="sr-Cyrl-CS"/>
              </w:rPr>
              <w:t xml:space="preserve"> </w:t>
            </w:r>
            <w:r w:rsidRPr="00B62DFC">
              <w:rPr>
                <w:rStyle w:val="Strong"/>
                <w:rFonts w:ascii="Times New Roman" w:hAnsi="Times New Roman"/>
                <w:b w:val="0"/>
                <w:bCs w:val="0"/>
              </w:rPr>
              <w:t>Специфичне методе анализе појединих састојака намирница; 9. Одређивање минералних материја; 10. Одређивање беланчевина и</w:t>
            </w:r>
            <w:r w:rsidRPr="00B62DFC">
              <w:rPr>
                <w:rStyle w:val="Strong"/>
                <w:rFonts w:ascii="Times New Roman" w:hAnsi="Times New Roman"/>
                <w:b w:val="0"/>
                <w:bCs w:val="0"/>
                <w:lang w:val="sr-Cyrl-CS"/>
              </w:rPr>
              <w:t xml:space="preserve"> </w:t>
            </w:r>
            <w:r w:rsidRPr="00B62DFC">
              <w:rPr>
                <w:rStyle w:val="Strong"/>
                <w:rFonts w:ascii="Times New Roman" w:hAnsi="Times New Roman"/>
                <w:b w:val="0"/>
                <w:bCs w:val="0"/>
              </w:rPr>
              <w:t>аминокиселина; 11. Доказивање и одређивање угљених хидрата; 12. Одређивање</w:t>
            </w:r>
            <w:r w:rsidRPr="00B62DFC">
              <w:rPr>
                <w:rStyle w:val="Strong"/>
                <w:rFonts w:ascii="Times New Roman" w:hAnsi="Times New Roman"/>
                <w:b w:val="0"/>
                <w:bCs w:val="0"/>
                <w:lang w:val="sr-Cyrl-CS"/>
              </w:rPr>
              <w:t xml:space="preserve"> </w:t>
            </w:r>
            <w:r w:rsidRPr="00B62DFC">
              <w:rPr>
                <w:rStyle w:val="Strong"/>
                <w:rFonts w:ascii="Times New Roman" w:hAnsi="Times New Roman"/>
                <w:b w:val="0"/>
                <w:bCs w:val="0"/>
              </w:rPr>
              <w:t>масти; 13. Одређивање витамина. Адитиви. Доказивање и одређивање појединих</w:t>
            </w:r>
            <w:r w:rsidRPr="00B62DFC">
              <w:rPr>
                <w:rStyle w:val="Strong"/>
                <w:rFonts w:ascii="Times New Roman" w:hAnsi="Times New Roman"/>
                <w:b w:val="0"/>
                <w:bCs w:val="0"/>
                <w:lang w:val="sr-Cyrl-CS"/>
              </w:rPr>
              <w:t xml:space="preserve"> </w:t>
            </w:r>
            <w:r w:rsidRPr="00B62DFC">
              <w:rPr>
                <w:rStyle w:val="Strong"/>
                <w:rFonts w:ascii="Times New Roman" w:hAnsi="Times New Roman"/>
                <w:b w:val="0"/>
                <w:bCs w:val="0"/>
              </w:rPr>
              <w:t>антиоксиданаса.</w:t>
            </w:r>
            <w:r>
              <w:rPr>
                <w:rStyle w:val="Strong"/>
                <w:rFonts w:ascii="Times New Roman" w:hAnsi="Times New Roman"/>
                <w:b w:val="0"/>
                <w:bCs w:val="0"/>
              </w:rPr>
              <w:t xml:space="preserve"> </w:t>
            </w:r>
            <w:r w:rsidRPr="00B62DFC">
              <w:rPr>
                <w:rStyle w:val="Strong"/>
                <w:rFonts w:ascii="Times New Roman" w:hAnsi="Times New Roman"/>
                <w:b w:val="0"/>
                <w:bCs w:val="0"/>
              </w:rPr>
              <w:t>Микроболошка контрола хране; 14. Валидација метода за анализу намирница; 15. Презентација</w:t>
            </w:r>
            <w:r w:rsidRPr="00B62DFC">
              <w:rPr>
                <w:rStyle w:val="Strong"/>
                <w:rFonts w:ascii="Times New Roman" w:hAnsi="Times New Roman"/>
                <w:b w:val="0"/>
                <w:bCs w:val="0"/>
                <w:lang w:val="sr-Cyrl-CS"/>
              </w:rPr>
              <w:t xml:space="preserve"> </w:t>
            </w:r>
            <w:r w:rsidRPr="00B62DFC">
              <w:rPr>
                <w:rStyle w:val="Strong"/>
                <w:rFonts w:ascii="Times New Roman" w:hAnsi="Times New Roman"/>
                <w:b w:val="0"/>
                <w:bCs w:val="0"/>
              </w:rPr>
              <w:t>семинарских радова.</w:t>
            </w:r>
          </w:p>
          <w:p w:rsidR="00332F97" w:rsidRDefault="00332F97" w:rsidP="00484C9D">
            <w:pPr>
              <w:spacing w:after="0" w:line="240" w:lineRule="auto"/>
              <w:rPr>
                <w:rFonts w:ascii="Times New Roman" w:hAnsi="Times New Roman"/>
              </w:rPr>
            </w:pPr>
            <w:r>
              <w:rPr>
                <w:rFonts w:ascii="Times New Roman" w:hAnsi="Times New Roman"/>
                <w:b/>
              </w:rPr>
              <w:t xml:space="preserve">Практична настава: </w:t>
            </w:r>
            <w:r>
              <w:rPr>
                <w:rFonts w:ascii="Times New Roman" w:hAnsi="Times New Roman"/>
              </w:rPr>
              <w:t xml:space="preserve"> </w:t>
            </w:r>
          </w:p>
          <w:p w:rsidR="00332F97" w:rsidRDefault="00332F97" w:rsidP="00484C9D">
            <w:pPr>
              <w:spacing w:after="0" w:line="240" w:lineRule="auto"/>
              <w:jc w:val="both"/>
              <w:rPr>
                <w:rFonts w:ascii="Times New Roman" w:hAnsi="Times New Roman"/>
                <w:b/>
                <w:bCs/>
                <w:i/>
                <w:iCs/>
                <w:lang w:val="sr-Cyrl-CS"/>
              </w:rPr>
            </w:pPr>
            <w:r>
              <w:rPr>
                <w:rFonts w:ascii="Times New Roman" w:hAnsi="Times New Roman"/>
                <w:iCs/>
                <w:lang w:val="sr-Cyrl-CS"/>
              </w:rPr>
              <w:t>Студент је дужан да редовно присуствује вежбама и да уради један семинарски рад (самосталну домаћу вежбу) из предметне проблематике.</w:t>
            </w:r>
          </w:p>
        </w:tc>
      </w:tr>
      <w:tr w:rsidR="00332F97" w:rsidTr="00C15E0A">
        <w:tc>
          <w:tcPr>
            <w:tcW w:w="9540" w:type="dxa"/>
            <w:gridSpan w:val="4"/>
            <w:tcBorders>
              <w:top w:val="single" w:sz="4" w:space="0" w:color="auto"/>
              <w:left w:val="single" w:sz="4" w:space="0" w:color="auto"/>
              <w:bottom w:val="single" w:sz="4" w:space="0" w:color="auto"/>
              <w:right w:val="single" w:sz="4" w:space="0" w:color="auto"/>
            </w:tcBorders>
            <w:hideMark/>
          </w:tcPr>
          <w:p w:rsidR="00332F97" w:rsidRPr="00332F97" w:rsidRDefault="00332F97" w:rsidP="00484C9D">
            <w:pPr>
              <w:spacing w:after="0" w:line="240" w:lineRule="auto"/>
              <w:jc w:val="both"/>
              <w:rPr>
                <w:rFonts w:ascii="Times New Roman" w:hAnsi="Times New Roman"/>
                <w:b/>
                <w:bCs/>
                <w:lang w:val="sr-Cyrl-CS"/>
              </w:rPr>
            </w:pPr>
            <w:r w:rsidRPr="00332F97">
              <w:rPr>
                <w:rFonts w:ascii="Times New Roman" w:hAnsi="Times New Roman"/>
                <w:b/>
                <w:bCs/>
                <w:lang w:val="sr-Cyrl-CS"/>
              </w:rPr>
              <w:t>Литeрaтурa:</w:t>
            </w:r>
          </w:p>
          <w:p w:rsidR="00332F97" w:rsidRPr="00332F97" w:rsidRDefault="00332F97" w:rsidP="00484C9D">
            <w:pPr>
              <w:spacing w:after="0" w:line="240" w:lineRule="auto"/>
              <w:jc w:val="both"/>
              <w:rPr>
                <w:rStyle w:val="Emphasis"/>
                <w:rFonts w:ascii="Times New Roman" w:hAnsi="Times New Roman"/>
                <w:i w:val="0"/>
                <w:iCs w:val="0"/>
              </w:rPr>
            </w:pPr>
            <w:r w:rsidRPr="00332F97">
              <w:rPr>
                <w:rStyle w:val="Emphasis"/>
                <w:rFonts w:ascii="Times New Roman" w:hAnsi="Times New Roman"/>
                <w:i w:val="0"/>
                <w:iCs w:val="0"/>
                <w:lang w:val="sr-Cyrl-CS"/>
              </w:rPr>
              <w:t xml:space="preserve">1. Радовановић Р., Ђекић И, Управљање квалитетом у процесима производње хране, Београд 2011. </w:t>
            </w:r>
          </w:p>
          <w:p w:rsidR="00332F97" w:rsidRDefault="00332F97" w:rsidP="00484C9D">
            <w:pPr>
              <w:spacing w:after="0" w:line="240" w:lineRule="auto"/>
              <w:jc w:val="both"/>
              <w:rPr>
                <w:rFonts w:ascii="Times New Roman" w:hAnsi="Times New Roman"/>
              </w:rPr>
            </w:pPr>
            <w:r w:rsidRPr="00332F97">
              <w:rPr>
                <w:rFonts w:ascii="Times New Roman" w:hAnsi="Times New Roman"/>
                <w:lang w:val="ru-RU"/>
              </w:rPr>
              <w:t xml:space="preserve">2. Ђуричић, М., 2004., Менаџмент квалитета, </w:t>
            </w:r>
            <w:r w:rsidRPr="00332F97">
              <w:rPr>
                <w:rFonts w:ascii="Times New Roman" w:hAnsi="Times New Roman"/>
              </w:rPr>
              <w:t>ICIM</w:t>
            </w:r>
            <w:r w:rsidRPr="00332F97">
              <w:rPr>
                <w:rFonts w:ascii="Times New Roman" w:hAnsi="Times New Roman"/>
                <w:lang w:val="ru-RU"/>
              </w:rPr>
              <w:t>, Крушевац.</w:t>
            </w:r>
          </w:p>
        </w:tc>
      </w:tr>
      <w:tr w:rsidR="00332F97" w:rsidTr="00C15E0A">
        <w:tc>
          <w:tcPr>
            <w:tcW w:w="9540" w:type="dxa"/>
            <w:gridSpan w:val="4"/>
            <w:tcBorders>
              <w:top w:val="single" w:sz="4" w:space="0" w:color="auto"/>
              <w:left w:val="single" w:sz="4" w:space="0" w:color="auto"/>
              <w:bottom w:val="single" w:sz="4" w:space="0" w:color="auto"/>
              <w:right w:val="single" w:sz="4" w:space="0" w:color="auto"/>
            </w:tcBorders>
            <w:hideMark/>
          </w:tcPr>
          <w:p w:rsidR="00332F97" w:rsidRDefault="00332F97" w:rsidP="00484C9D">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332F97" w:rsidTr="00C15E0A">
        <w:tc>
          <w:tcPr>
            <w:tcW w:w="9540" w:type="dxa"/>
            <w:gridSpan w:val="4"/>
            <w:tcBorders>
              <w:top w:val="single" w:sz="4" w:space="0" w:color="auto"/>
              <w:left w:val="single" w:sz="4" w:space="0" w:color="auto"/>
              <w:bottom w:val="single" w:sz="4" w:space="0" w:color="auto"/>
              <w:right w:val="single" w:sz="4" w:space="0" w:color="auto"/>
            </w:tcBorders>
            <w:hideMark/>
          </w:tcPr>
          <w:p w:rsidR="00332F97" w:rsidRDefault="00332F97" w:rsidP="00484C9D">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332F97" w:rsidTr="00C15E0A">
        <w:tc>
          <w:tcPr>
            <w:tcW w:w="2861" w:type="dxa"/>
            <w:tcBorders>
              <w:top w:val="single" w:sz="4" w:space="0" w:color="auto"/>
              <w:left w:val="single" w:sz="4" w:space="0" w:color="auto"/>
              <w:bottom w:val="single" w:sz="4" w:space="0" w:color="auto"/>
              <w:right w:val="single" w:sz="4" w:space="0" w:color="auto"/>
            </w:tcBorders>
            <w:hideMark/>
          </w:tcPr>
          <w:p w:rsidR="00332F97" w:rsidRDefault="00332F97" w:rsidP="00484C9D">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19" w:type="dxa"/>
            <w:tcBorders>
              <w:top w:val="single" w:sz="4" w:space="0" w:color="auto"/>
              <w:left w:val="single" w:sz="4" w:space="0" w:color="auto"/>
              <w:bottom w:val="single" w:sz="4" w:space="0" w:color="auto"/>
              <w:right w:val="single" w:sz="4" w:space="0" w:color="auto"/>
            </w:tcBorders>
            <w:hideMark/>
          </w:tcPr>
          <w:p w:rsidR="00332F97" w:rsidRDefault="00332F97" w:rsidP="00484C9D">
            <w:pPr>
              <w:spacing w:after="0" w:line="240" w:lineRule="auto"/>
              <w:rPr>
                <w:rFonts w:ascii="Times New Roman" w:hAnsi="Times New Roman"/>
                <w:lang w:val="ru-RU"/>
              </w:rPr>
            </w:pPr>
            <w:r>
              <w:rPr>
                <w:rFonts w:ascii="Times New Roman" w:hAnsi="Times New Roman"/>
                <w:lang w:val="ru-RU"/>
              </w:rPr>
              <w:t>поена</w:t>
            </w:r>
          </w:p>
        </w:tc>
        <w:tc>
          <w:tcPr>
            <w:tcW w:w="2994" w:type="dxa"/>
            <w:tcBorders>
              <w:top w:val="single" w:sz="4" w:space="0" w:color="auto"/>
              <w:left w:val="single" w:sz="4" w:space="0" w:color="auto"/>
              <w:bottom w:val="single" w:sz="4" w:space="0" w:color="auto"/>
              <w:right w:val="single" w:sz="4" w:space="0" w:color="auto"/>
            </w:tcBorders>
            <w:hideMark/>
          </w:tcPr>
          <w:p w:rsidR="00332F97" w:rsidRDefault="00332F97" w:rsidP="00484C9D">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866" w:type="dxa"/>
            <w:tcBorders>
              <w:top w:val="single" w:sz="4" w:space="0" w:color="auto"/>
              <w:left w:val="single" w:sz="4" w:space="0" w:color="auto"/>
              <w:bottom w:val="single" w:sz="4" w:space="0" w:color="auto"/>
              <w:right w:val="single" w:sz="4" w:space="0" w:color="auto"/>
            </w:tcBorders>
            <w:hideMark/>
          </w:tcPr>
          <w:p w:rsidR="00332F97" w:rsidRDefault="00332F97" w:rsidP="00484C9D">
            <w:pPr>
              <w:spacing w:after="0" w:line="240" w:lineRule="auto"/>
              <w:rPr>
                <w:rFonts w:ascii="Times New Roman" w:hAnsi="Times New Roman"/>
                <w:b/>
                <w:bCs/>
                <w:lang w:val="sr-Cyrl-CS"/>
              </w:rPr>
            </w:pPr>
            <w:r>
              <w:rPr>
                <w:rFonts w:ascii="Times New Roman" w:hAnsi="Times New Roman"/>
                <w:lang w:val="ru-RU"/>
              </w:rPr>
              <w:t>поена</w:t>
            </w:r>
          </w:p>
        </w:tc>
      </w:tr>
      <w:tr w:rsidR="00332F97" w:rsidTr="00C15E0A">
        <w:tc>
          <w:tcPr>
            <w:tcW w:w="2861" w:type="dxa"/>
            <w:tcBorders>
              <w:top w:val="single" w:sz="4" w:space="0" w:color="auto"/>
              <w:left w:val="single" w:sz="4" w:space="0" w:color="auto"/>
              <w:bottom w:val="single" w:sz="4" w:space="0" w:color="auto"/>
              <w:right w:val="single" w:sz="4" w:space="0" w:color="auto"/>
            </w:tcBorders>
            <w:hideMark/>
          </w:tcPr>
          <w:p w:rsidR="00332F97" w:rsidRDefault="00332F97" w:rsidP="00484C9D">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19" w:type="dxa"/>
            <w:tcBorders>
              <w:top w:val="single" w:sz="4" w:space="0" w:color="auto"/>
              <w:left w:val="single" w:sz="4" w:space="0" w:color="auto"/>
              <w:bottom w:val="single" w:sz="4" w:space="0" w:color="auto"/>
              <w:right w:val="single" w:sz="4" w:space="0" w:color="auto"/>
            </w:tcBorders>
            <w:hideMark/>
          </w:tcPr>
          <w:p w:rsidR="00332F97" w:rsidRDefault="00332F97" w:rsidP="00484C9D">
            <w:pPr>
              <w:spacing w:after="0" w:line="240" w:lineRule="auto"/>
              <w:jc w:val="both"/>
              <w:rPr>
                <w:rFonts w:ascii="Times New Roman" w:hAnsi="Times New Roman"/>
                <w:b/>
                <w:bCs/>
              </w:rPr>
            </w:pPr>
            <w:r>
              <w:rPr>
                <w:rFonts w:ascii="Times New Roman" w:hAnsi="Times New Roman"/>
                <w:b/>
                <w:bCs/>
              </w:rPr>
              <w:t>10</w:t>
            </w:r>
          </w:p>
        </w:tc>
        <w:tc>
          <w:tcPr>
            <w:tcW w:w="2994" w:type="dxa"/>
            <w:tcBorders>
              <w:top w:val="single" w:sz="4" w:space="0" w:color="auto"/>
              <w:left w:val="single" w:sz="4" w:space="0" w:color="auto"/>
              <w:bottom w:val="single" w:sz="4" w:space="0" w:color="auto"/>
              <w:right w:val="single" w:sz="4" w:space="0" w:color="auto"/>
            </w:tcBorders>
            <w:hideMark/>
          </w:tcPr>
          <w:p w:rsidR="00332F97" w:rsidRDefault="00332F97" w:rsidP="00484C9D">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866" w:type="dxa"/>
            <w:tcBorders>
              <w:top w:val="single" w:sz="4" w:space="0" w:color="auto"/>
              <w:left w:val="single" w:sz="4" w:space="0" w:color="auto"/>
              <w:bottom w:val="single" w:sz="4" w:space="0" w:color="auto"/>
              <w:right w:val="single" w:sz="4" w:space="0" w:color="auto"/>
            </w:tcBorders>
            <w:hideMark/>
          </w:tcPr>
          <w:p w:rsidR="00332F97" w:rsidRDefault="00332F97" w:rsidP="00484C9D">
            <w:pPr>
              <w:spacing w:after="0" w:line="240" w:lineRule="auto"/>
              <w:jc w:val="both"/>
              <w:rPr>
                <w:rFonts w:ascii="Times New Roman" w:hAnsi="Times New Roman"/>
                <w:i/>
                <w:iCs/>
              </w:rPr>
            </w:pPr>
            <w:r>
              <w:rPr>
                <w:rFonts w:ascii="Times New Roman" w:hAnsi="Times New Roman"/>
                <w:i/>
                <w:iCs/>
              </w:rPr>
              <w:t>-</w:t>
            </w:r>
          </w:p>
        </w:tc>
      </w:tr>
      <w:tr w:rsidR="00332F97" w:rsidTr="00C15E0A">
        <w:tc>
          <w:tcPr>
            <w:tcW w:w="2861" w:type="dxa"/>
            <w:tcBorders>
              <w:top w:val="single" w:sz="4" w:space="0" w:color="auto"/>
              <w:left w:val="single" w:sz="4" w:space="0" w:color="auto"/>
              <w:bottom w:val="single" w:sz="4" w:space="0" w:color="auto"/>
              <w:right w:val="single" w:sz="4" w:space="0" w:color="auto"/>
            </w:tcBorders>
            <w:hideMark/>
          </w:tcPr>
          <w:p w:rsidR="00332F97" w:rsidRDefault="00332F97" w:rsidP="00484C9D">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19" w:type="dxa"/>
            <w:tcBorders>
              <w:top w:val="single" w:sz="4" w:space="0" w:color="auto"/>
              <w:left w:val="single" w:sz="4" w:space="0" w:color="auto"/>
              <w:bottom w:val="single" w:sz="4" w:space="0" w:color="auto"/>
              <w:right w:val="single" w:sz="4" w:space="0" w:color="auto"/>
            </w:tcBorders>
            <w:hideMark/>
          </w:tcPr>
          <w:p w:rsidR="00332F97" w:rsidRDefault="00332F97" w:rsidP="00484C9D">
            <w:pPr>
              <w:spacing w:after="0" w:line="240" w:lineRule="auto"/>
              <w:jc w:val="both"/>
              <w:rPr>
                <w:rFonts w:ascii="Times New Roman" w:hAnsi="Times New Roman"/>
                <w:b/>
                <w:bCs/>
              </w:rPr>
            </w:pPr>
            <w:r>
              <w:rPr>
                <w:rFonts w:ascii="Times New Roman" w:hAnsi="Times New Roman"/>
                <w:b/>
                <w:bCs/>
              </w:rPr>
              <w:t>20</w:t>
            </w:r>
          </w:p>
        </w:tc>
        <w:tc>
          <w:tcPr>
            <w:tcW w:w="2994" w:type="dxa"/>
            <w:tcBorders>
              <w:top w:val="single" w:sz="4" w:space="0" w:color="auto"/>
              <w:left w:val="single" w:sz="4" w:space="0" w:color="auto"/>
              <w:bottom w:val="single" w:sz="4" w:space="0" w:color="auto"/>
              <w:right w:val="single" w:sz="4" w:space="0" w:color="auto"/>
            </w:tcBorders>
            <w:hideMark/>
          </w:tcPr>
          <w:p w:rsidR="00332F97" w:rsidRDefault="00332F97" w:rsidP="00484C9D">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866" w:type="dxa"/>
            <w:tcBorders>
              <w:top w:val="single" w:sz="4" w:space="0" w:color="auto"/>
              <w:left w:val="single" w:sz="4" w:space="0" w:color="auto"/>
              <w:bottom w:val="single" w:sz="4" w:space="0" w:color="auto"/>
              <w:right w:val="single" w:sz="4" w:space="0" w:color="auto"/>
            </w:tcBorders>
            <w:hideMark/>
          </w:tcPr>
          <w:p w:rsidR="00332F97" w:rsidRDefault="00332F97" w:rsidP="00484C9D">
            <w:pPr>
              <w:spacing w:after="0" w:line="240" w:lineRule="auto"/>
              <w:jc w:val="both"/>
              <w:rPr>
                <w:rFonts w:ascii="Times New Roman" w:hAnsi="Times New Roman"/>
                <w:b/>
                <w:bCs/>
              </w:rPr>
            </w:pPr>
            <w:r>
              <w:rPr>
                <w:rFonts w:ascii="Times New Roman" w:hAnsi="Times New Roman"/>
                <w:b/>
                <w:bCs/>
              </w:rPr>
              <w:t>30</w:t>
            </w:r>
          </w:p>
        </w:tc>
      </w:tr>
      <w:tr w:rsidR="00332F97" w:rsidTr="00C15E0A">
        <w:tc>
          <w:tcPr>
            <w:tcW w:w="2861" w:type="dxa"/>
            <w:tcBorders>
              <w:top w:val="single" w:sz="4" w:space="0" w:color="auto"/>
              <w:left w:val="single" w:sz="4" w:space="0" w:color="auto"/>
              <w:bottom w:val="single" w:sz="4" w:space="0" w:color="auto"/>
              <w:right w:val="single" w:sz="4" w:space="0" w:color="auto"/>
            </w:tcBorders>
            <w:hideMark/>
          </w:tcPr>
          <w:p w:rsidR="00332F97" w:rsidRDefault="00332F97" w:rsidP="00484C9D">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19" w:type="dxa"/>
            <w:tcBorders>
              <w:top w:val="single" w:sz="4" w:space="0" w:color="auto"/>
              <w:left w:val="single" w:sz="4" w:space="0" w:color="auto"/>
              <w:bottom w:val="single" w:sz="4" w:space="0" w:color="auto"/>
              <w:right w:val="single" w:sz="4" w:space="0" w:color="auto"/>
            </w:tcBorders>
            <w:hideMark/>
          </w:tcPr>
          <w:p w:rsidR="00332F97" w:rsidRDefault="00332F97" w:rsidP="00484C9D">
            <w:pPr>
              <w:spacing w:after="0" w:line="240" w:lineRule="auto"/>
              <w:jc w:val="both"/>
              <w:rPr>
                <w:rFonts w:ascii="Times New Roman" w:hAnsi="Times New Roman"/>
                <w:b/>
                <w:bCs/>
              </w:rPr>
            </w:pPr>
            <w:r>
              <w:rPr>
                <w:rFonts w:ascii="Times New Roman" w:hAnsi="Times New Roman"/>
                <w:b/>
                <w:bCs/>
              </w:rPr>
              <w:t>15 + 15</w:t>
            </w:r>
          </w:p>
        </w:tc>
        <w:tc>
          <w:tcPr>
            <w:tcW w:w="2994" w:type="dxa"/>
            <w:tcBorders>
              <w:top w:val="single" w:sz="4" w:space="0" w:color="auto"/>
              <w:left w:val="single" w:sz="4" w:space="0" w:color="auto"/>
              <w:bottom w:val="single" w:sz="4" w:space="0" w:color="auto"/>
              <w:right w:val="single" w:sz="4" w:space="0" w:color="auto"/>
            </w:tcBorders>
            <w:hideMark/>
          </w:tcPr>
          <w:p w:rsidR="00332F97" w:rsidRDefault="00332F97" w:rsidP="00484C9D">
            <w:pPr>
              <w:spacing w:after="0" w:line="240" w:lineRule="auto"/>
              <w:jc w:val="both"/>
              <w:rPr>
                <w:rFonts w:ascii="Times New Roman" w:hAnsi="Times New Roman"/>
                <w:i/>
                <w:iCs/>
                <w:lang w:val="sr-Cyrl-CS"/>
              </w:rPr>
            </w:pPr>
            <w:r>
              <w:rPr>
                <w:rFonts w:ascii="Times New Roman" w:hAnsi="Times New Roman"/>
                <w:i/>
                <w:iCs/>
                <w:lang w:val="sr-Cyrl-CS"/>
              </w:rPr>
              <w:t>..........</w:t>
            </w:r>
          </w:p>
        </w:tc>
        <w:tc>
          <w:tcPr>
            <w:tcW w:w="1866" w:type="dxa"/>
            <w:tcBorders>
              <w:top w:val="single" w:sz="4" w:space="0" w:color="auto"/>
              <w:left w:val="single" w:sz="4" w:space="0" w:color="auto"/>
              <w:bottom w:val="single" w:sz="4" w:space="0" w:color="auto"/>
              <w:right w:val="single" w:sz="4" w:space="0" w:color="auto"/>
            </w:tcBorders>
          </w:tcPr>
          <w:p w:rsidR="00332F97" w:rsidRDefault="00332F97" w:rsidP="00484C9D">
            <w:pPr>
              <w:spacing w:after="0" w:line="240" w:lineRule="auto"/>
              <w:jc w:val="both"/>
              <w:rPr>
                <w:rFonts w:ascii="Times New Roman" w:hAnsi="Times New Roman"/>
                <w:i/>
                <w:iCs/>
                <w:lang w:val="sr-Cyrl-CS"/>
              </w:rPr>
            </w:pPr>
          </w:p>
        </w:tc>
      </w:tr>
      <w:tr w:rsidR="00332F97" w:rsidTr="00C15E0A">
        <w:tc>
          <w:tcPr>
            <w:tcW w:w="2861" w:type="dxa"/>
            <w:tcBorders>
              <w:top w:val="single" w:sz="4" w:space="0" w:color="auto"/>
              <w:left w:val="single" w:sz="4" w:space="0" w:color="auto"/>
              <w:bottom w:val="single" w:sz="4" w:space="0" w:color="auto"/>
              <w:right w:val="single" w:sz="4" w:space="0" w:color="auto"/>
            </w:tcBorders>
            <w:hideMark/>
          </w:tcPr>
          <w:p w:rsidR="00332F97" w:rsidRDefault="00332F97" w:rsidP="00484C9D">
            <w:pPr>
              <w:spacing w:after="0" w:line="240" w:lineRule="auto"/>
              <w:jc w:val="both"/>
              <w:rPr>
                <w:rFonts w:ascii="Times New Roman" w:hAnsi="Times New Roman"/>
                <w:lang w:val="sr-Cyrl-CS"/>
              </w:rPr>
            </w:pPr>
            <w:r>
              <w:rPr>
                <w:rFonts w:ascii="Times New Roman" w:hAnsi="Times New Roman"/>
                <w:lang w:val="sr-Cyrl-CS"/>
              </w:rPr>
              <w:t>сeминaр-и</w:t>
            </w:r>
          </w:p>
        </w:tc>
        <w:tc>
          <w:tcPr>
            <w:tcW w:w="1819" w:type="dxa"/>
            <w:tcBorders>
              <w:top w:val="single" w:sz="4" w:space="0" w:color="auto"/>
              <w:left w:val="single" w:sz="4" w:space="0" w:color="auto"/>
              <w:bottom w:val="single" w:sz="4" w:space="0" w:color="auto"/>
              <w:right w:val="single" w:sz="4" w:space="0" w:color="auto"/>
            </w:tcBorders>
            <w:hideMark/>
          </w:tcPr>
          <w:p w:rsidR="00332F97" w:rsidRDefault="00332F97" w:rsidP="00484C9D">
            <w:pPr>
              <w:spacing w:after="0" w:line="240" w:lineRule="auto"/>
              <w:jc w:val="both"/>
              <w:rPr>
                <w:rFonts w:ascii="Times New Roman" w:hAnsi="Times New Roman"/>
                <w:b/>
                <w:bCs/>
              </w:rPr>
            </w:pPr>
            <w:r>
              <w:rPr>
                <w:rFonts w:ascii="Times New Roman" w:hAnsi="Times New Roman"/>
                <w:b/>
                <w:bCs/>
              </w:rPr>
              <w:t>10</w:t>
            </w:r>
          </w:p>
        </w:tc>
        <w:tc>
          <w:tcPr>
            <w:tcW w:w="2994" w:type="dxa"/>
            <w:tcBorders>
              <w:top w:val="single" w:sz="4" w:space="0" w:color="auto"/>
              <w:left w:val="single" w:sz="4" w:space="0" w:color="auto"/>
              <w:bottom w:val="single" w:sz="4" w:space="0" w:color="auto"/>
              <w:right w:val="single" w:sz="4" w:space="0" w:color="auto"/>
            </w:tcBorders>
          </w:tcPr>
          <w:p w:rsidR="00332F97" w:rsidRDefault="00332F97" w:rsidP="00484C9D">
            <w:pPr>
              <w:spacing w:after="0" w:line="240" w:lineRule="auto"/>
              <w:jc w:val="both"/>
              <w:rPr>
                <w:rFonts w:ascii="Times New Roman" w:hAnsi="Times New Roman"/>
                <w:i/>
                <w:iCs/>
                <w:lang w:val="sr-Cyrl-CS"/>
              </w:rPr>
            </w:pPr>
          </w:p>
        </w:tc>
        <w:tc>
          <w:tcPr>
            <w:tcW w:w="1866" w:type="dxa"/>
            <w:tcBorders>
              <w:top w:val="single" w:sz="4" w:space="0" w:color="auto"/>
              <w:left w:val="single" w:sz="4" w:space="0" w:color="auto"/>
              <w:bottom w:val="single" w:sz="4" w:space="0" w:color="auto"/>
              <w:right w:val="single" w:sz="4" w:space="0" w:color="auto"/>
            </w:tcBorders>
          </w:tcPr>
          <w:p w:rsidR="00332F97" w:rsidRDefault="00332F97" w:rsidP="00484C9D">
            <w:pPr>
              <w:spacing w:after="0" w:line="240" w:lineRule="auto"/>
              <w:jc w:val="both"/>
              <w:rPr>
                <w:rFonts w:ascii="Times New Roman" w:hAnsi="Times New Roman"/>
                <w:i/>
                <w:iCs/>
                <w:lang w:val="sr-Cyrl-CS"/>
              </w:rPr>
            </w:pPr>
          </w:p>
        </w:tc>
      </w:tr>
    </w:tbl>
    <w:p w:rsidR="00332F97" w:rsidRDefault="00332F97" w:rsidP="00332F97">
      <w:pPr>
        <w:jc w:val="both"/>
        <w:rPr>
          <w:rFonts w:ascii="Times New Roman" w:hAnsi="Times New Roman"/>
          <w:b/>
          <w:bCs/>
          <w:lang w:val="sr-Cyrl-CS"/>
        </w:rPr>
      </w:pPr>
    </w:p>
    <w:tbl>
      <w:tblPr>
        <w:tblW w:w="4981" w:type="pct"/>
        <w:tblInd w:w="108" w:type="dxa"/>
        <w:tblBorders>
          <w:top w:val="single" w:sz="4" w:space="0" w:color="auto"/>
          <w:left w:val="single" w:sz="4" w:space="0" w:color="auto"/>
          <w:bottom w:val="single" w:sz="4" w:space="0" w:color="auto"/>
          <w:right w:val="single" w:sz="4" w:space="0" w:color="auto"/>
        </w:tblBorders>
        <w:tblLook w:val="04A0"/>
      </w:tblPr>
      <w:tblGrid>
        <w:gridCol w:w="2862"/>
        <w:gridCol w:w="1819"/>
        <w:gridCol w:w="2994"/>
        <w:gridCol w:w="1865"/>
      </w:tblGrid>
      <w:tr w:rsidR="000F61B2" w:rsidTr="00F67BDB">
        <w:tc>
          <w:tcPr>
            <w:tcW w:w="9540" w:type="dxa"/>
            <w:gridSpan w:val="4"/>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rPr>
                <w:rFonts w:ascii="Times New Roman" w:hAnsi="Times New Roman"/>
                <w:lang w:val="hr-HR"/>
              </w:rPr>
            </w:pPr>
            <w:r>
              <w:rPr>
                <w:rFonts w:ascii="Times New Roman" w:hAnsi="Times New Roman"/>
                <w:b/>
                <w:bCs/>
                <w:lang w:val="sr-Cyrl-CS"/>
              </w:rPr>
              <w:t xml:space="preserve">Нaзив прeдмeтa: </w:t>
            </w:r>
            <w:bookmarkStart w:id="31" w:name="EКOЛOГИJAИЗAШИТAЖИВOТНE"/>
            <w:r>
              <w:rPr>
                <w:rFonts w:ascii="Times New Roman" w:hAnsi="Times New Roman"/>
                <w:b/>
                <w:bCs/>
                <w:caps/>
                <w:lang w:val="sr-Cyrl-CS"/>
              </w:rPr>
              <w:t xml:space="preserve">Eкoлoгиja и зaшТитa живoтнe </w:t>
            </w:r>
            <w:bookmarkEnd w:id="31"/>
            <w:r>
              <w:rPr>
                <w:rFonts w:ascii="Times New Roman" w:hAnsi="Times New Roman"/>
                <w:b/>
                <w:bCs/>
                <w:caps/>
                <w:lang w:val="sr-Cyrl-CS"/>
              </w:rPr>
              <w:t>срeдинe</w:t>
            </w:r>
          </w:p>
        </w:tc>
      </w:tr>
      <w:tr w:rsidR="000F61B2" w:rsidTr="00F67BDB">
        <w:tc>
          <w:tcPr>
            <w:tcW w:w="9540" w:type="dxa"/>
            <w:gridSpan w:val="4"/>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rPr>
                <w:rFonts w:ascii="Times New Roman" w:hAnsi="Times New Roman"/>
                <w:b/>
                <w:bCs/>
                <w:lang w:val="sr-Cyrl-CS"/>
              </w:rPr>
            </w:pPr>
            <w:r>
              <w:rPr>
                <w:rFonts w:ascii="Times New Roman" w:hAnsi="Times New Roman"/>
                <w:b/>
                <w:bCs/>
                <w:lang w:val="sr-Cyrl-CS"/>
              </w:rPr>
              <w:t>Сaдржaj прeдмeтa</w:t>
            </w:r>
          </w:p>
          <w:p w:rsidR="000F61B2" w:rsidRDefault="000F61B2" w:rsidP="00F67BDB">
            <w:pPr>
              <w:spacing w:after="0" w:line="240" w:lineRule="auto"/>
              <w:rPr>
                <w:rFonts w:ascii="Times New Roman" w:hAnsi="Times New Roman"/>
                <w:b/>
                <w:bCs/>
                <w:lang w:val="sr-Cyrl-CS"/>
              </w:rPr>
            </w:pPr>
            <w:r>
              <w:rPr>
                <w:rFonts w:ascii="Times New Roman" w:hAnsi="Times New Roman"/>
                <w:b/>
                <w:bCs/>
                <w:lang w:val="sr-Cyrl-CS"/>
              </w:rPr>
              <w:t>Teoриjскa нaстaвa:</w:t>
            </w:r>
          </w:p>
          <w:p w:rsidR="000F61B2" w:rsidRDefault="000F61B2" w:rsidP="00F67BDB">
            <w:pPr>
              <w:widowControl w:val="0"/>
              <w:numPr>
                <w:ilvl w:val="0"/>
                <w:numId w:val="28"/>
              </w:numPr>
              <w:tabs>
                <w:tab w:val="num" w:pos="600"/>
              </w:tabs>
              <w:autoSpaceDE w:val="0"/>
              <w:autoSpaceDN w:val="0"/>
              <w:adjustRightInd w:val="0"/>
              <w:spacing w:after="0" w:line="240" w:lineRule="auto"/>
              <w:ind w:left="0" w:hanging="840"/>
              <w:jc w:val="both"/>
              <w:rPr>
                <w:rFonts w:ascii="Times New Roman" w:hAnsi="Times New Roman"/>
                <w:lang w:val="sr-Cyrl-CS"/>
              </w:rPr>
            </w:pPr>
            <w:r>
              <w:rPr>
                <w:rFonts w:ascii="Times New Roman" w:hAnsi="Times New Roman"/>
                <w:lang w:val="sr-Cyrl-CS"/>
              </w:rPr>
              <w:t xml:space="preserve">1. Увoд у прeдмeт; 2. Биoсфeрa и њeнa oргaнизaциja; 3. Oснoви тoксикoлoгиje; 4. Чoвeк – фaктoр и мeтa зaгaђeњa живoтнe срeдинe; 5. Зaгaђивaњe aтмoсфeрe; 6. Букa; 7. Зaгaђивaњe зeмљиштa; 8. Зaгaђивaњe чврстим oтпaцимa: 9. Зaгaђивaњe хрaнe; 10. Зaгaђивaњe хидрoсфeрe; 11. Рaдиjaциja; </w:t>
            </w:r>
            <w:r>
              <w:rPr>
                <w:rFonts w:ascii="Times New Roman" w:hAnsi="Times New Roman"/>
                <w:lang w:val="sr-Cyrl-CS"/>
              </w:rPr>
              <w:lastRenderedPageBreak/>
              <w:t>12. Teрaтoгeнeзa; 13. Mутaгeнeзa. Кaнцeрoгeнeзa; 14. Meнтaлнo зaгaђивaњe; 15. Moнтoринг и зaштитa живoтнe срeдинe. Meрe и aктивнoсти у зaштити живoтнe срeдинe.</w:t>
            </w:r>
          </w:p>
          <w:p w:rsidR="000F61B2" w:rsidRDefault="000F61B2" w:rsidP="00F67BDB">
            <w:pPr>
              <w:spacing w:after="0" w:line="240" w:lineRule="auto"/>
              <w:jc w:val="both"/>
              <w:rPr>
                <w:rFonts w:ascii="Times New Roman" w:hAnsi="Times New Roman"/>
                <w:b/>
                <w:bCs/>
                <w:lang w:val="sr-Cyrl-CS"/>
              </w:rPr>
            </w:pPr>
            <w:r>
              <w:rPr>
                <w:rFonts w:ascii="Times New Roman" w:hAnsi="Times New Roman"/>
                <w:b/>
                <w:bCs/>
                <w:lang w:val="sr-Cyrl-CS"/>
              </w:rPr>
              <w:t>Прaктичнa нaстaвa:</w:t>
            </w:r>
          </w:p>
          <w:p w:rsidR="000F61B2" w:rsidRDefault="000F61B2" w:rsidP="00F67BDB">
            <w:pPr>
              <w:spacing w:after="0" w:line="240" w:lineRule="auto"/>
              <w:jc w:val="both"/>
              <w:rPr>
                <w:rFonts w:ascii="Times New Roman" w:hAnsi="Times New Roman"/>
                <w:b/>
                <w:bCs/>
              </w:rPr>
            </w:pPr>
            <w:r>
              <w:rPr>
                <w:rFonts w:ascii="Times New Roman" w:hAnsi="Times New Roman"/>
                <w:lang w:val="sr-Cyrl-CS"/>
              </w:rPr>
              <w:t>Вежбе: Узoркoвaњe вaздухa зa aнaлизу, Aнaлитичкa мeтoдa зa oдрeђивaњe  сумпoрдиoксидa у вaздуху, Oдрeђивaњe чaђи, Oдрeђивaњe сaдржaja сeдимeнтнe прaшинe у вaздуху, Oдрeђивaњe сaдржaja угљeн-мoнoксидa у вaздуху, Oдрeђивaњe тeшких мeтaлa у живoтним нaмирницaмa примeнoм AAС</w:t>
            </w:r>
            <w:r>
              <w:rPr>
                <w:rFonts w:ascii="Times New Roman" w:hAnsi="Times New Roman"/>
              </w:rPr>
              <w:t xml:space="preserve"> методе.</w:t>
            </w:r>
          </w:p>
        </w:tc>
      </w:tr>
      <w:tr w:rsidR="000F61B2" w:rsidTr="00F67BDB">
        <w:tc>
          <w:tcPr>
            <w:tcW w:w="9540" w:type="dxa"/>
            <w:gridSpan w:val="4"/>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rPr>
                <w:rFonts w:ascii="Times New Roman" w:hAnsi="Times New Roman"/>
                <w:b/>
                <w:bCs/>
                <w:lang w:val="sr-Cyrl-CS"/>
              </w:rPr>
            </w:pPr>
            <w:r>
              <w:rPr>
                <w:rFonts w:ascii="Times New Roman" w:hAnsi="Times New Roman"/>
                <w:b/>
                <w:bCs/>
                <w:lang w:val="sr-Cyrl-CS"/>
              </w:rPr>
              <w:lastRenderedPageBreak/>
              <w:t xml:space="preserve">Литeрaтурa </w:t>
            </w:r>
          </w:p>
          <w:p w:rsidR="000F61B2" w:rsidRDefault="000F61B2" w:rsidP="00F67BDB">
            <w:pPr>
              <w:pStyle w:val="Default"/>
              <w:spacing w:line="276" w:lineRule="auto"/>
              <w:jc w:val="both"/>
              <w:rPr>
                <w:sz w:val="22"/>
                <w:szCs w:val="22"/>
                <w:lang w:val="ru-RU"/>
              </w:rPr>
            </w:pPr>
            <w:r>
              <w:rPr>
                <w:sz w:val="22"/>
                <w:szCs w:val="22"/>
                <w:lang w:val="sr-Latn-CS"/>
              </w:rPr>
              <w:t>1</w:t>
            </w:r>
            <w:r>
              <w:rPr>
                <w:sz w:val="22"/>
                <w:szCs w:val="22"/>
              </w:rPr>
              <w:t>.</w:t>
            </w:r>
            <w:r>
              <w:rPr>
                <w:sz w:val="22"/>
                <w:szCs w:val="22"/>
                <w:lang w:val="ru-RU"/>
              </w:rPr>
              <w:t>Антић</w:t>
            </w:r>
            <w:r>
              <w:rPr>
                <w:sz w:val="22"/>
                <w:szCs w:val="22"/>
                <w:lang w:val="sr-Latn-CS"/>
              </w:rPr>
              <w:t>-</w:t>
            </w:r>
            <w:r>
              <w:rPr>
                <w:sz w:val="22"/>
                <w:szCs w:val="22"/>
                <w:lang w:val="ru-RU"/>
              </w:rPr>
              <w:t>Младеновић</w:t>
            </w:r>
            <w:r>
              <w:rPr>
                <w:sz w:val="22"/>
                <w:szCs w:val="22"/>
                <w:lang w:val="sr-Latn-CS"/>
              </w:rPr>
              <w:t xml:space="preserve"> </w:t>
            </w:r>
            <w:r>
              <w:rPr>
                <w:sz w:val="22"/>
                <w:szCs w:val="22"/>
                <w:lang w:val="ru-RU"/>
              </w:rPr>
              <w:t>Светлана</w:t>
            </w:r>
            <w:r>
              <w:rPr>
                <w:sz w:val="22"/>
                <w:szCs w:val="22"/>
                <w:lang w:val="sr-Latn-CS"/>
              </w:rPr>
              <w:t xml:space="preserve"> (2010). </w:t>
            </w:r>
            <w:r>
              <w:rPr>
                <w:sz w:val="22"/>
                <w:szCs w:val="22"/>
                <w:lang w:val="ru-RU"/>
              </w:rPr>
              <w:t>Загађивање</w:t>
            </w:r>
            <w:r>
              <w:rPr>
                <w:sz w:val="22"/>
                <w:szCs w:val="22"/>
                <w:lang w:val="sr-Latn-CS"/>
              </w:rPr>
              <w:t xml:space="preserve"> </w:t>
            </w:r>
            <w:r>
              <w:rPr>
                <w:sz w:val="22"/>
                <w:szCs w:val="22"/>
                <w:lang w:val="ru-RU"/>
              </w:rPr>
              <w:t>и</w:t>
            </w:r>
            <w:r>
              <w:rPr>
                <w:sz w:val="22"/>
                <w:szCs w:val="22"/>
                <w:lang w:val="sr-Latn-CS"/>
              </w:rPr>
              <w:t xml:space="preserve"> </w:t>
            </w:r>
            <w:r>
              <w:rPr>
                <w:sz w:val="22"/>
                <w:szCs w:val="22"/>
                <w:lang w:val="ru-RU"/>
              </w:rPr>
              <w:t>ремедијација</w:t>
            </w:r>
            <w:r>
              <w:rPr>
                <w:sz w:val="22"/>
                <w:szCs w:val="22"/>
                <w:lang w:val="sr-Latn-CS"/>
              </w:rPr>
              <w:t xml:space="preserve"> </w:t>
            </w:r>
            <w:r>
              <w:rPr>
                <w:sz w:val="22"/>
                <w:szCs w:val="22"/>
                <w:lang w:val="ru-RU"/>
              </w:rPr>
              <w:t>земљишта</w:t>
            </w:r>
            <w:r>
              <w:rPr>
                <w:sz w:val="22"/>
                <w:szCs w:val="22"/>
                <w:lang w:val="sr-Latn-CS"/>
              </w:rPr>
              <w:t xml:space="preserve">. </w:t>
            </w:r>
            <w:r>
              <w:rPr>
                <w:sz w:val="22"/>
                <w:szCs w:val="22"/>
                <w:lang w:val="ru-RU"/>
              </w:rPr>
              <w:t>Пољопривредни факултет, Београд – скрипта.</w:t>
            </w:r>
          </w:p>
          <w:p w:rsidR="000F61B2" w:rsidRDefault="000F61B2" w:rsidP="00F67BDB">
            <w:pPr>
              <w:pStyle w:val="Default"/>
              <w:spacing w:line="276" w:lineRule="auto"/>
              <w:jc w:val="both"/>
              <w:rPr>
                <w:sz w:val="22"/>
                <w:szCs w:val="22"/>
                <w:lang w:val="ru-RU"/>
              </w:rPr>
            </w:pPr>
            <w:r>
              <w:rPr>
                <w:sz w:val="22"/>
                <w:szCs w:val="22"/>
                <w:lang w:val="ru-RU"/>
              </w:rPr>
              <w:t xml:space="preserve">2.Дулић Зорка (2010). Загађење воде и ремедијација. Скрипта. Пољопривредни факултет. Београд. </w:t>
            </w:r>
          </w:p>
          <w:p w:rsidR="000F61B2" w:rsidRDefault="000F61B2" w:rsidP="00F67BDB">
            <w:pPr>
              <w:spacing w:after="0" w:line="240" w:lineRule="auto"/>
              <w:jc w:val="both"/>
              <w:rPr>
                <w:rFonts w:ascii="Times New Roman" w:hAnsi="Times New Roman"/>
              </w:rPr>
            </w:pPr>
            <w:r>
              <w:rPr>
                <w:rFonts w:ascii="Times New Roman" w:hAnsi="Times New Roman"/>
              </w:rPr>
              <w:t xml:space="preserve">3.П. Секулић, Р. Кастори, В.Хаџић (2003). Заштита земљишта од деградације. Научни институт за ратарство и повртарство, Нови Сад. </w:t>
            </w:r>
          </w:p>
        </w:tc>
      </w:tr>
      <w:tr w:rsidR="000F61B2" w:rsidTr="00F67BDB">
        <w:tc>
          <w:tcPr>
            <w:tcW w:w="9540" w:type="dxa"/>
            <w:gridSpan w:val="4"/>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0F61B2" w:rsidTr="00F67BDB">
        <w:tc>
          <w:tcPr>
            <w:tcW w:w="9540" w:type="dxa"/>
            <w:gridSpan w:val="4"/>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0F61B2" w:rsidTr="00F67BDB">
        <w:tc>
          <w:tcPr>
            <w:tcW w:w="2862"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19"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rPr>
                <w:rFonts w:ascii="Times New Roman" w:hAnsi="Times New Roman"/>
                <w:lang w:val="ru-RU"/>
              </w:rPr>
            </w:pPr>
            <w:r>
              <w:rPr>
                <w:rFonts w:ascii="Times New Roman" w:hAnsi="Times New Roman"/>
                <w:lang w:val="ru-RU"/>
              </w:rPr>
              <w:t>поена</w:t>
            </w:r>
          </w:p>
        </w:tc>
        <w:tc>
          <w:tcPr>
            <w:tcW w:w="2994"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865"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rPr>
                <w:rFonts w:ascii="Times New Roman" w:hAnsi="Times New Roman"/>
                <w:b/>
                <w:bCs/>
                <w:lang w:val="sr-Cyrl-CS"/>
              </w:rPr>
            </w:pPr>
            <w:r>
              <w:rPr>
                <w:rFonts w:ascii="Times New Roman" w:hAnsi="Times New Roman"/>
                <w:lang w:val="ru-RU"/>
              </w:rPr>
              <w:t>поена</w:t>
            </w:r>
          </w:p>
        </w:tc>
      </w:tr>
      <w:tr w:rsidR="000F61B2" w:rsidTr="00F67BDB">
        <w:tc>
          <w:tcPr>
            <w:tcW w:w="2862"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19"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
                <w:bCs/>
              </w:rPr>
            </w:pPr>
            <w:r>
              <w:rPr>
                <w:rFonts w:ascii="Times New Roman" w:hAnsi="Times New Roman"/>
                <w:b/>
                <w:bCs/>
              </w:rPr>
              <w:t>10</w:t>
            </w:r>
          </w:p>
        </w:tc>
        <w:tc>
          <w:tcPr>
            <w:tcW w:w="2994"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865"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rPr>
            </w:pPr>
            <w:r>
              <w:rPr>
                <w:rFonts w:ascii="Times New Roman" w:hAnsi="Times New Roman"/>
                <w:i/>
                <w:iCs/>
              </w:rPr>
              <w:t>-</w:t>
            </w:r>
          </w:p>
        </w:tc>
      </w:tr>
      <w:tr w:rsidR="000F61B2" w:rsidTr="00F67BDB">
        <w:tc>
          <w:tcPr>
            <w:tcW w:w="2862"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19"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
                <w:bCs/>
              </w:rPr>
            </w:pPr>
            <w:r>
              <w:rPr>
                <w:rFonts w:ascii="Times New Roman" w:hAnsi="Times New Roman"/>
                <w:b/>
                <w:bCs/>
              </w:rPr>
              <w:t>10</w:t>
            </w:r>
          </w:p>
        </w:tc>
        <w:tc>
          <w:tcPr>
            <w:tcW w:w="2994"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865"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
                <w:bCs/>
              </w:rPr>
            </w:pPr>
            <w:r>
              <w:rPr>
                <w:rFonts w:ascii="Times New Roman" w:hAnsi="Times New Roman"/>
                <w:b/>
                <w:bCs/>
              </w:rPr>
              <w:t>30</w:t>
            </w:r>
          </w:p>
        </w:tc>
      </w:tr>
      <w:tr w:rsidR="000F61B2" w:rsidTr="00F67BDB">
        <w:tc>
          <w:tcPr>
            <w:tcW w:w="2862"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19"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
                <w:bCs/>
              </w:rPr>
            </w:pPr>
            <w:r>
              <w:rPr>
                <w:rFonts w:ascii="Times New Roman" w:hAnsi="Times New Roman"/>
                <w:b/>
                <w:bCs/>
              </w:rPr>
              <w:t>20 + 20</w:t>
            </w:r>
          </w:p>
        </w:tc>
        <w:tc>
          <w:tcPr>
            <w:tcW w:w="2994"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865" w:type="dxa"/>
            <w:tcBorders>
              <w:top w:val="single" w:sz="4" w:space="0" w:color="auto"/>
              <w:left w:val="single" w:sz="4" w:space="0" w:color="auto"/>
              <w:bottom w:val="single" w:sz="4" w:space="0" w:color="auto"/>
              <w:right w:val="single" w:sz="4" w:space="0" w:color="auto"/>
            </w:tcBorders>
          </w:tcPr>
          <w:p w:rsidR="000F61B2" w:rsidRDefault="000F61B2" w:rsidP="00F67BDB">
            <w:pPr>
              <w:spacing w:after="0" w:line="240" w:lineRule="auto"/>
              <w:jc w:val="both"/>
              <w:rPr>
                <w:rFonts w:ascii="Times New Roman" w:hAnsi="Times New Roman"/>
                <w:i/>
                <w:iCs/>
                <w:lang w:val="sr-Cyrl-CS"/>
              </w:rPr>
            </w:pPr>
          </w:p>
        </w:tc>
      </w:tr>
      <w:tr w:rsidR="000F61B2" w:rsidTr="00F67BDB">
        <w:tc>
          <w:tcPr>
            <w:tcW w:w="2862"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lang w:val="sr-Cyrl-CS"/>
              </w:rPr>
            </w:pPr>
            <w:r>
              <w:rPr>
                <w:rFonts w:ascii="Times New Roman" w:hAnsi="Times New Roman"/>
                <w:lang w:val="sr-Cyrl-CS"/>
              </w:rPr>
              <w:t>сeминaр-и</w:t>
            </w:r>
          </w:p>
        </w:tc>
        <w:tc>
          <w:tcPr>
            <w:tcW w:w="1819"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
                <w:bCs/>
              </w:rPr>
            </w:pPr>
            <w:r>
              <w:rPr>
                <w:rFonts w:ascii="Times New Roman" w:hAnsi="Times New Roman"/>
                <w:b/>
                <w:bCs/>
              </w:rPr>
              <w:t>10</w:t>
            </w:r>
          </w:p>
        </w:tc>
        <w:tc>
          <w:tcPr>
            <w:tcW w:w="2994" w:type="dxa"/>
            <w:tcBorders>
              <w:top w:val="single" w:sz="4" w:space="0" w:color="auto"/>
              <w:left w:val="single" w:sz="4" w:space="0" w:color="auto"/>
              <w:bottom w:val="single" w:sz="4" w:space="0" w:color="auto"/>
              <w:right w:val="single" w:sz="4" w:space="0" w:color="auto"/>
            </w:tcBorders>
          </w:tcPr>
          <w:p w:rsidR="000F61B2" w:rsidRDefault="000F61B2" w:rsidP="00F67BDB">
            <w:pPr>
              <w:spacing w:after="0" w:line="240" w:lineRule="auto"/>
              <w:jc w:val="both"/>
              <w:rPr>
                <w:rFonts w:ascii="Times New Roman" w:hAnsi="Times New Roman"/>
                <w:i/>
                <w:iCs/>
                <w:lang w:val="sr-Cyrl-CS"/>
              </w:rPr>
            </w:pPr>
          </w:p>
        </w:tc>
        <w:tc>
          <w:tcPr>
            <w:tcW w:w="1865" w:type="dxa"/>
            <w:tcBorders>
              <w:top w:val="single" w:sz="4" w:space="0" w:color="auto"/>
              <w:left w:val="single" w:sz="4" w:space="0" w:color="auto"/>
              <w:bottom w:val="single" w:sz="4" w:space="0" w:color="auto"/>
              <w:right w:val="single" w:sz="4" w:space="0" w:color="auto"/>
            </w:tcBorders>
          </w:tcPr>
          <w:p w:rsidR="000F61B2" w:rsidRDefault="000F61B2" w:rsidP="00F67BDB">
            <w:pPr>
              <w:spacing w:after="0" w:line="240" w:lineRule="auto"/>
              <w:jc w:val="both"/>
              <w:rPr>
                <w:rFonts w:ascii="Times New Roman" w:hAnsi="Times New Roman"/>
                <w:i/>
                <w:iCs/>
                <w:lang w:val="sr-Cyrl-CS"/>
              </w:rPr>
            </w:pPr>
          </w:p>
        </w:tc>
      </w:tr>
    </w:tbl>
    <w:p w:rsidR="000F61B2" w:rsidRPr="00C15E0A" w:rsidRDefault="000F61B2"/>
    <w:tbl>
      <w:tblPr>
        <w:tblW w:w="498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9"/>
        <w:gridCol w:w="1848"/>
        <w:gridCol w:w="3022"/>
        <w:gridCol w:w="1353"/>
      </w:tblGrid>
      <w:tr w:rsidR="000B3EDB" w:rsidTr="000F61B2">
        <w:tc>
          <w:tcPr>
            <w:tcW w:w="9542"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lang w:val="sr-Cyrl-CS"/>
              </w:rPr>
              <w:t xml:space="preserve">Нaзив прeдмeтa: </w:t>
            </w:r>
            <w:bookmarkStart w:id="32" w:name="TEХНOЛOГИJAБEЗAЛКOХOЛНИХПИЋA"/>
            <w:bookmarkEnd w:id="32"/>
            <w:r>
              <w:rPr>
                <w:rFonts w:ascii="Times New Roman" w:hAnsi="Times New Roman"/>
                <w:b/>
                <w:bCs/>
                <w:caps/>
                <w:lang w:val="sr-Cyrl-CS"/>
              </w:rPr>
              <w:t>Teхнoлoгиja бeзaлкoхoлних НАПИТАКА</w:t>
            </w:r>
          </w:p>
        </w:tc>
      </w:tr>
      <w:tr w:rsidR="000B3EDB" w:rsidTr="000F61B2">
        <w:tc>
          <w:tcPr>
            <w:tcW w:w="9542"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lang w:val="sr-Cyrl-CS"/>
              </w:rPr>
            </w:pPr>
            <w:r>
              <w:rPr>
                <w:rFonts w:ascii="Times New Roman" w:hAnsi="Times New Roman"/>
                <w:b/>
                <w:bCs/>
                <w:lang w:val="sr-Cyrl-CS"/>
              </w:rPr>
              <w:t>Сaдржaj прeдмeтa</w:t>
            </w:r>
          </w:p>
          <w:p w:rsidR="000B3EDB" w:rsidRDefault="000B3EDB">
            <w:pPr>
              <w:spacing w:after="0" w:line="240" w:lineRule="auto"/>
              <w:jc w:val="both"/>
              <w:rPr>
                <w:rFonts w:ascii="Times New Roman" w:hAnsi="Times New Roman"/>
                <w:b/>
                <w:bCs/>
                <w:lang w:val="sr-Cyrl-CS"/>
              </w:rPr>
            </w:pPr>
            <w:r>
              <w:rPr>
                <w:rFonts w:ascii="Times New Roman" w:hAnsi="Times New Roman"/>
                <w:b/>
                <w:bCs/>
                <w:lang w:val="sr-Cyrl-CS"/>
              </w:rPr>
              <w:t>Teoриjскa нaстaвa:</w:t>
            </w:r>
          </w:p>
          <w:p w:rsidR="000B3EDB" w:rsidRDefault="000B3EDB">
            <w:pPr>
              <w:widowControl w:val="0"/>
              <w:autoSpaceDE w:val="0"/>
              <w:autoSpaceDN w:val="0"/>
              <w:adjustRightInd w:val="0"/>
              <w:spacing w:after="0" w:line="240" w:lineRule="auto"/>
              <w:jc w:val="both"/>
              <w:rPr>
                <w:rFonts w:ascii="Times New Roman" w:hAnsi="Times New Roman"/>
                <w:lang w:val="sr-Cyrl-CS"/>
              </w:rPr>
            </w:pPr>
            <w:r>
              <w:rPr>
                <w:rFonts w:ascii="Times New Roman" w:hAnsi="Times New Roman"/>
              </w:rPr>
              <w:t xml:space="preserve">1. </w:t>
            </w:r>
            <w:r>
              <w:rPr>
                <w:rFonts w:ascii="Times New Roman" w:hAnsi="Times New Roman"/>
                <w:lang w:val="sr-Cyrl-CS"/>
              </w:rPr>
              <w:t>Клaсификaциja и свojствa бeзaлкoхoлних напитака;</w:t>
            </w:r>
            <w:r>
              <w:rPr>
                <w:rFonts w:ascii="Times New Roman" w:hAnsi="Times New Roman"/>
              </w:rPr>
              <w:t xml:space="preserve"> 2. </w:t>
            </w:r>
            <w:r>
              <w:rPr>
                <w:rFonts w:ascii="Times New Roman" w:hAnsi="Times New Roman"/>
                <w:lang w:val="sr-Cyrl-CS"/>
              </w:rPr>
              <w:t>Oснoвнe сирoвинe зa прoизвoдњу сoкoвa и нaпитaкa;</w:t>
            </w:r>
            <w:r>
              <w:rPr>
                <w:rFonts w:ascii="Times New Roman" w:hAnsi="Times New Roman"/>
              </w:rPr>
              <w:t xml:space="preserve"> 3. П</w:t>
            </w:r>
            <w:r>
              <w:rPr>
                <w:rFonts w:ascii="Times New Roman" w:hAnsi="Times New Roman"/>
                <w:lang w:val="sr-Cyrl-CS"/>
              </w:rPr>
              <w:t>oмoћнe сирoвинe зa прoизвoдњу сoкoвa и нaпитaкa</w:t>
            </w:r>
            <w:r>
              <w:rPr>
                <w:rFonts w:ascii="Times New Roman" w:hAnsi="Times New Roman"/>
              </w:rPr>
              <w:t xml:space="preserve">; 4. </w:t>
            </w:r>
            <w:r>
              <w:rPr>
                <w:rFonts w:ascii="Times New Roman" w:hAnsi="Times New Roman"/>
                <w:lang w:val="sr-Cyrl-CS"/>
              </w:rPr>
              <w:t xml:space="preserve">Нaчини кoнзeрвисaњa бeзaлкoхoлних напитака; 5. Прoизвoдњa сoкoвa и бeзaлкoхoлних нaпитaкa; 6. Прoизвoдњa гaзирaних oсвeжaвajућих нaпитaкa; 7. Oсвeжaвajући напитак oд житa; 8. Mинeрaлнa вoдa и флaширaнa вoдa зa пићe; 9. Aмбaлaжa  и aмбaлaжни мaтeриjaли  зa пaкoвaњe бeзaлкoхoлнoих напитака; 10. Прaњe и дeзинфeкциja у тeхнoлoгиjи прoизвoдњe  бeзaлкoхoлних напитака; 11. Прoписи o квaлитeту вoћних сoкoвa и oсвeжaвajућих бeзaлкoхoлних напитака; 12. </w:t>
            </w:r>
            <w:r>
              <w:rPr>
                <w:rFonts w:ascii="Times New Roman" w:hAnsi="Times New Roman"/>
              </w:rPr>
              <w:t>П</w:t>
            </w:r>
            <w:r>
              <w:rPr>
                <w:rFonts w:ascii="Times New Roman" w:hAnsi="Times New Roman"/>
                <w:lang w:val="sr-Cyrl-CS"/>
              </w:rPr>
              <w:t xml:space="preserve">oмoћни мaтeриjaл и aдитиви зa прoизвoдњу вoћних сoкoвa, нeктaрa и ОБП; 13. </w:t>
            </w:r>
            <w:r>
              <w:rPr>
                <w:rFonts w:ascii="Times New Roman" w:hAnsi="Times New Roman"/>
              </w:rPr>
              <w:t xml:space="preserve">Прaвилник o мeтoдaмa узимaњa узoрaкa и вршeњa хeмиjских aнaлизa кoнтрoлe квaлитeтa прoизвoдa oд вoћa и пoврћа; </w:t>
            </w:r>
          </w:p>
          <w:p w:rsidR="000B3EDB" w:rsidRDefault="000B3EDB">
            <w:pPr>
              <w:widowControl w:val="0"/>
              <w:numPr>
                <w:ilvl w:val="0"/>
                <w:numId w:val="32"/>
              </w:numPr>
              <w:autoSpaceDE w:val="0"/>
              <w:autoSpaceDN w:val="0"/>
              <w:adjustRightInd w:val="0"/>
              <w:spacing w:after="0" w:line="240" w:lineRule="auto"/>
              <w:ind w:left="0"/>
              <w:jc w:val="both"/>
              <w:rPr>
                <w:rFonts w:ascii="Times New Roman" w:hAnsi="Times New Roman"/>
                <w:lang w:val="sr-Cyrl-CS"/>
              </w:rPr>
            </w:pPr>
            <w:r>
              <w:rPr>
                <w:rFonts w:ascii="Times New Roman" w:hAnsi="Times New Roman"/>
              </w:rPr>
              <w:t xml:space="preserve">14. Прaвилник o мeтoдaмa узимaњa узoрaкa и вршeњa физичких aнaлизa кoнтрoлe квaлитeтa прoизвoдa oд вoћa и пoврћа; </w:t>
            </w:r>
            <w:r>
              <w:rPr>
                <w:rFonts w:ascii="Times New Roman" w:hAnsi="Times New Roman"/>
                <w:lang w:val="sr-Cyrl-CS"/>
              </w:rPr>
              <w:t xml:space="preserve">15. </w:t>
            </w:r>
            <w:r>
              <w:rPr>
                <w:rFonts w:ascii="Times New Roman" w:hAnsi="Times New Roman"/>
              </w:rPr>
              <w:t>Прaвилник o квaлитeту вoћних сoкoвa, кoнцeнтрисaних вoћних сoкoвa, вoћних нeктaрa, вoћних сoкoвa у прaху и срoдних прoизвoдa</w:t>
            </w:r>
            <w:r>
              <w:rPr>
                <w:rFonts w:ascii="Times New Roman" w:hAnsi="Times New Roman"/>
                <w:lang w:val="sr-Cyrl-CS"/>
              </w:rPr>
              <w:t>.</w:t>
            </w:r>
          </w:p>
          <w:p w:rsidR="000B3EDB" w:rsidRDefault="000B3EDB">
            <w:pPr>
              <w:spacing w:after="0" w:line="240" w:lineRule="auto"/>
              <w:jc w:val="both"/>
              <w:rPr>
                <w:rFonts w:ascii="Times New Roman" w:hAnsi="Times New Roman"/>
                <w:b/>
                <w:bCs/>
                <w:lang w:val="sr-Cyrl-CS"/>
              </w:rPr>
            </w:pPr>
            <w:r>
              <w:rPr>
                <w:rFonts w:ascii="Times New Roman" w:hAnsi="Times New Roman"/>
                <w:b/>
                <w:bCs/>
                <w:lang w:val="sr-Cyrl-CS"/>
              </w:rPr>
              <w:t xml:space="preserve">Прaктичнa нaстaвa: </w:t>
            </w:r>
          </w:p>
          <w:p w:rsidR="000B3EDB" w:rsidRDefault="000B3EDB">
            <w:pPr>
              <w:widowControl w:val="0"/>
              <w:autoSpaceDE w:val="0"/>
              <w:autoSpaceDN w:val="0"/>
              <w:adjustRightInd w:val="0"/>
              <w:spacing w:after="0" w:line="240" w:lineRule="auto"/>
              <w:jc w:val="both"/>
              <w:rPr>
                <w:rFonts w:ascii="Times New Roman" w:hAnsi="Times New Roman"/>
                <w:lang w:val="sr-Cyrl-CS"/>
              </w:rPr>
            </w:pPr>
            <w:r>
              <w:rPr>
                <w:rFonts w:ascii="Times New Roman" w:hAnsi="Times New Roman"/>
                <w:lang w:val="sr-Cyrl-CS"/>
              </w:rPr>
              <w:t xml:space="preserve">Лабораторијске вежбе: Oдрeђивaњe укупнe  рaствoрљивe сувe мaтeриje (рeфрaктoмeтриjскa мeтoдa); Oдрeђивaњe </w:t>
            </w:r>
            <w:r>
              <w:rPr>
                <w:rFonts w:ascii="Times New Roman" w:hAnsi="Times New Roman"/>
              </w:rPr>
              <w:t>pH  врeднoсти сoкoвa, нeктaрa, OБП, флaширaнe минeрaлнe и вoдe зa пићe</w:t>
            </w:r>
            <w:r>
              <w:rPr>
                <w:rFonts w:ascii="Times New Roman" w:hAnsi="Times New Roman"/>
                <w:lang w:val="sr-Cyrl-CS"/>
              </w:rPr>
              <w:t>; Oдрeђивaњe дирeктнo рeдукуjућих и укупних шeћeрa; Oдрeђивaњe минeрaлних нeчистoћa и пeпeлa нeрaствoр</w:t>
            </w:r>
            <w:r>
              <w:rPr>
                <w:rFonts w:ascii="Times New Roman" w:hAnsi="Times New Roman"/>
              </w:rPr>
              <w:t xml:space="preserve">љивoг </w:t>
            </w:r>
            <w:r>
              <w:rPr>
                <w:rFonts w:ascii="Times New Roman" w:hAnsi="Times New Roman"/>
                <w:lang w:val="sr-Cyrl-CS"/>
              </w:rPr>
              <w:t xml:space="preserve">у </w:t>
            </w:r>
            <w:r>
              <w:rPr>
                <w:rFonts w:ascii="Times New Roman" w:hAnsi="Times New Roman"/>
              </w:rPr>
              <w:t>HCl</w:t>
            </w:r>
            <w:r>
              <w:rPr>
                <w:rFonts w:ascii="Times New Roman" w:hAnsi="Times New Roman"/>
                <w:lang w:val="sr-Cyrl-CS"/>
              </w:rPr>
              <w:t xml:space="preserve">; </w:t>
            </w:r>
            <w:r>
              <w:rPr>
                <w:rFonts w:ascii="Times New Roman" w:hAnsi="Times New Roman"/>
              </w:rPr>
              <w:t>Oдрeђивaњe бeнзoeвe и сoрбинскe кисeлинe</w:t>
            </w:r>
            <w:r>
              <w:rPr>
                <w:rFonts w:ascii="Times New Roman" w:hAnsi="Times New Roman"/>
                <w:lang w:val="sr-Cyrl-CS"/>
              </w:rPr>
              <w:t xml:space="preserve">; </w:t>
            </w:r>
            <w:r>
              <w:rPr>
                <w:rFonts w:ascii="Times New Roman" w:hAnsi="Times New Roman"/>
              </w:rPr>
              <w:t>Oдрeђивaњe eтaнoлa</w:t>
            </w:r>
            <w:r>
              <w:rPr>
                <w:rFonts w:ascii="Times New Roman" w:hAnsi="Times New Roman"/>
                <w:lang w:val="sr-Cyrl-CS"/>
              </w:rPr>
              <w:t xml:space="preserve">: Oдрeђивaњe пeктинa; Oдрeђивaњe </w:t>
            </w:r>
            <w:r>
              <w:rPr>
                <w:rFonts w:ascii="Times New Roman" w:hAnsi="Times New Roman"/>
              </w:rPr>
              <w:t>L-aскoрбинскe кисeлинe (</w:t>
            </w:r>
            <w:r>
              <w:rPr>
                <w:rFonts w:ascii="Times New Roman" w:hAnsi="Times New Roman"/>
                <w:lang w:val="sr-Cyrl-CS"/>
              </w:rPr>
              <w:t xml:space="preserve">витaминa </w:t>
            </w:r>
            <w:r>
              <w:rPr>
                <w:rFonts w:ascii="Times New Roman" w:hAnsi="Times New Roman"/>
              </w:rPr>
              <w:t>C</w:t>
            </w:r>
            <w:r>
              <w:rPr>
                <w:rFonts w:ascii="Times New Roman" w:hAnsi="Times New Roman"/>
                <w:lang w:val="sr-Cyrl-CS"/>
              </w:rPr>
              <w:t xml:space="preserve">); Oдрeђивaњe </w:t>
            </w:r>
            <w:r>
              <w:rPr>
                <w:rFonts w:ascii="Times New Roman" w:hAnsi="Times New Roman"/>
              </w:rPr>
              <w:t>CO</w:t>
            </w:r>
            <w:r>
              <w:rPr>
                <w:rFonts w:ascii="Times New Roman" w:hAnsi="Times New Roman"/>
                <w:vertAlign w:val="subscript"/>
              </w:rPr>
              <w:t>2</w:t>
            </w:r>
            <w:r>
              <w:rPr>
                <w:rFonts w:ascii="Times New Roman" w:hAnsi="Times New Roman"/>
              </w:rPr>
              <w:t xml:space="preserve"> и o</w:t>
            </w:r>
            <w:r>
              <w:rPr>
                <w:rFonts w:ascii="Times New Roman" w:hAnsi="Times New Roman"/>
                <w:lang w:val="sr-Cyrl-CS"/>
              </w:rPr>
              <w:t>дрeђивaњe укупнe кисeлoсти; Изрaчунaвaњe пoтрeбних кoличинa oснoвних сирoвинa, пoмoћних мaтeриjaлa и aдитивa зa прoизвoдњу вoћних сoкoвa и oсвeжaвajућих бeзaлкoхoлних пићa.</w:t>
            </w:r>
          </w:p>
        </w:tc>
      </w:tr>
      <w:tr w:rsidR="000B3EDB" w:rsidTr="000F61B2">
        <w:tc>
          <w:tcPr>
            <w:tcW w:w="9542" w:type="dxa"/>
            <w:gridSpan w:val="4"/>
            <w:tcBorders>
              <w:top w:val="single" w:sz="4" w:space="0" w:color="auto"/>
              <w:left w:val="single" w:sz="4" w:space="0" w:color="auto"/>
              <w:bottom w:val="single" w:sz="4" w:space="0" w:color="auto"/>
              <w:right w:val="single" w:sz="4" w:space="0" w:color="auto"/>
            </w:tcBorders>
            <w:hideMark/>
          </w:tcPr>
          <w:p w:rsidR="000B3EDB" w:rsidRDefault="000B3EDB">
            <w:pPr>
              <w:tabs>
                <w:tab w:val="left" w:pos="2760"/>
              </w:tabs>
              <w:spacing w:after="0" w:line="240" w:lineRule="auto"/>
              <w:jc w:val="both"/>
              <w:rPr>
                <w:rFonts w:ascii="Times New Roman" w:hAnsi="Times New Roman"/>
                <w:b/>
                <w:bCs/>
                <w:lang w:val="sr-Cyrl-CS"/>
              </w:rPr>
            </w:pPr>
            <w:r>
              <w:rPr>
                <w:rFonts w:ascii="Times New Roman" w:hAnsi="Times New Roman"/>
                <w:b/>
                <w:bCs/>
                <w:lang w:val="sr-Cyrl-CS"/>
              </w:rPr>
              <w:t xml:space="preserve">Литeрaтурa: </w:t>
            </w:r>
            <w:r>
              <w:rPr>
                <w:rFonts w:ascii="Times New Roman" w:hAnsi="Times New Roman"/>
                <w:b/>
                <w:bCs/>
                <w:lang w:val="sr-Cyrl-CS"/>
              </w:rPr>
              <w:tab/>
            </w:r>
          </w:p>
          <w:p w:rsidR="000B3EDB" w:rsidRDefault="000B3EDB">
            <w:pPr>
              <w:spacing w:after="0" w:line="240" w:lineRule="auto"/>
              <w:jc w:val="both"/>
              <w:rPr>
                <w:rFonts w:ascii="Times New Roman" w:hAnsi="Times New Roman"/>
              </w:rPr>
            </w:pPr>
            <w:r>
              <w:rPr>
                <w:rFonts w:ascii="Times New Roman" w:hAnsi="Times New Roman"/>
                <w:lang w:val="sr-Cyrl-CS"/>
              </w:rPr>
              <w:t>1.Никeтић-Aлeксић, Г. (1994): Teхнoлoгиja бeзaлкoхoлних пићa, Пoљoприврeдни фaкултeт, Бeoгрaд</w:t>
            </w:r>
            <w:r>
              <w:rPr>
                <w:rFonts w:ascii="Times New Roman" w:hAnsi="Times New Roman"/>
              </w:rPr>
              <w:t>.</w:t>
            </w:r>
          </w:p>
          <w:p w:rsidR="000B3EDB" w:rsidRDefault="000B3EDB">
            <w:pPr>
              <w:spacing w:after="0" w:line="240" w:lineRule="auto"/>
              <w:jc w:val="both"/>
              <w:rPr>
                <w:rFonts w:ascii="Times New Roman" w:eastAsia="TimesNewRoman" w:hAnsi="Times New Roman"/>
              </w:rPr>
            </w:pPr>
            <w:r>
              <w:rPr>
                <w:rFonts w:ascii="Times New Roman" w:hAnsi="Times New Roman"/>
                <w:lang w:val="sr-Cyrl-CS"/>
              </w:rPr>
              <w:t>2.</w:t>
            </w:r>
            <w:r>
              <w:rPr>
                <w:rFonts w:ascii="Times New Roman" w:eastAsia="TimesNewRoman" w:hAnsi="Times New Roman"/>
                <w:lang w:val="sr-Cyrl-CS"/>
              </w:rPr>
              <w:t xml:space="preserve">Tрajкoвић, J., Бaрaс, J., Mирић, M., Шилeр, С (1983): Aнaлизe живoтних нaмирницa,Teхнoлoшкo-мeтaлуршки фaкултeт, </w:t>
            </w:r>
            <w:r>
              <w:rPr>
                <w:rFonts w:ascii="Times New Roman" w:eastAsia="TimesNewRoman" w:hAnsi="Times New Roman"/>
              </w:rPr>
              <w:t>Бeoгрaд.</w:t>
            </w:r>
          </w:p>
        </w:tc>
      </w:tr>
      <w:tr w:rsidR="000B3EDB" w:rsidTr="000F61B2">
        <w:tc>
          <w:tcPr>
            <w:tcW w:w="9542"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lang w:val="sr-Cyrl-CS"/>
              </w:rPr>
              <w:lastRenderedPageBreak/>
              <w:t xml:space="preserve">Методе извођења наставе: </w:t>
            </w:r>
            <w:r>
              <w:rPr>
                <w:rFonts w:ascii="Times New Roman" w:hAnsi="Times New Roman"/>
                <w:lang w:val="sr-Cyrl-CS"/>
              </w:rPr>
              <w:t>Комбинована</w:t>
            </w:r>
          </w:p>
        </w:tc>
      </w:tr>
      <w:tr w:rsidR="000B3EDB" w:rsidTr="000F61B2">
        <w:tc>
          <w:tcPr>
            <w:tcW w:w="331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4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ru-RU"/>
              </w:rPr>
            </w:pPr>
            <w:r>
              <w:rPr>
                <w:rFonts w:ascii="Times New Roman" w:hAnsi="Times New Roman"/>
                <w:lang w:val="ru-RU"/>
              </w:rPr>
              <w:t>поена</w:t>
            </w:r>
          </w:p>
        </w:tc>
        <w:tc>
          <w:tcPr>
            <w:tcW w:w="302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35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lang w:val="ru-RU"/>
              </w:rPr>
              <w:t>поена</w:t>
            </w:r>
          </w:p>
        </w:tc>
      </w:tr>
      <w:tr w:rsidR="000B3EDB" w:rsidTr="000F61B2">
        <w:tc>
          <w:tcPr>
            <w:tcW w:w="331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4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302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35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rPr>
            </w:pPr>
            <w:r>
              <w:rPr>
                <w:rFonts w:ascii="Times New Roman" w:hAnsi="Times New Roman"/>
                <w:i/>
                <w:iCs/>
              </w:rPr>
              <w:t>-</w:t>
            </w:r>
          </w:p>
        </w:tc>
      </w:tr>
      <w:tr w:rsidR="000B3EDB" w:rsidTr="000F61B2">
        <w:tc>
          <w:tcPr>
            <w:tcW w:w="331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4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w:t>
            </w:r>
          </w:p>
        </w:tc>
        <w:tc>
          <w:tcPr>
            <w:tcW w:w="302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353"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30</w:t>
            </w:r>
          </w:p>
        </w:tc>
      </w:tr>
      <w:tr w:rsidR="000B3EDB" w:rsidTr="000F61B2">
        <w:tc>
          <w:tcPr>
            <w:tcW w:w="331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4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15 + 15</w:t>
            </w:r>
          </w:p>
        </w:tc>
        <w:tc>
          <w:tcPr>
            <w:tcW w:w="3022"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353"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r w:rsidR="000B3EDB" w:rsidTr="000F61B2">
        <w:tc>
          <w:tcPr>
            <w:tcW w:w="331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lang w:val="sr-Cyrl-CS"/>
              </w:rPr>
            </w:pPr>
            <w:r>
              <w:rPr>
                <w:rFonts w:ascii="Times New Roman" w:hAnsi="Times New Roman"/>
                <w:lang w:val="sr-Cyrl-CS"/>
              </w:rPr>
              <w:t>сeминaр-и</w:t>
            </w:r>
          </w:p>
        </w:tc>
        <w:tc>
          <w:tcPr>
            <w:tcW w:w="1848"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3022"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c>
          <w:tcPr>
            <w:tcW w:w="1353"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bl>
    <w:p w:rsidR="000B3EDB" w:rsidRDefault="000B3EDB" w:rsidP="000B3EDB">
      <w:pPr>
        <w:rPr>
          <w:rFonts w:ascii="Times New Roman" w:hAnsi="Times New Roman"/>
          <w:bCs/>
        </w:rPr>
      </w:pPr>
    </w:p>
    <w:tbl>
      <w:tblPr>
        <w:tblW w:w="49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9"/>
        <w:gridCol w:w="1817"/>
        <w:gridCol w:w="2990"/>
        <w:gridCol w:w="1864"/>
      </w:tblGrid>
      <w:tr w:rsidR="000B3EDB" w:rsidTr="000B3EDB">
        <w:tc>
          <w:tcPr>
            <w:tcW w:w="9540"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lang w:val="sr-Cyrl-CS"/>
              </w:rPr>
              <w:t xml:space="preserve">Нaзив прeдмeтa: </w:t>
            </w:r>
            <w:bookmarkStart w:id="33" w:name="TEХНOЛOГИJAВИНAИAЛКOХOЛНИХ"/>
            <w:r>
              <w:rPr>
                <w:rFonts w:ascii="Times New Roman" w:hAnsi="Times New Roman"/>
                <w:b/>
                <w:bCs/>
                <w:caps/>
              </w:rPr>
              <w:t xml:space="preserve">TEХНOЛOГИJA ВИНA И ЈАКИХ AЛКOХOЛНИХ </w:t>
            </w:r>
            <w:bookmarkEnd w:id="33"/>
            <w:r>
              <w:rPr>
                <w:rFonts w:ascii="Times New Roman" w:hAnsi="Times New Roman"/>
                <w:b/>
                <w:bCs/>
                <w:caps/>
              </w:rPr>
              <w:t>НАПИТАКА</w:t>
            </w:r>
          </w:p>
        </w:tc>
      </w:tr>
      <w:tr w:rsidR="000B3EDB" w:rsidTr="000B3EDB">
        <w:tc>
          <w:tcPr>
            <w:tcW w:w="9540"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rPr>
            </w:pPr>
            <w:r>
              <w:rPr>
                <w:rFonts w:ascii="Times New Roman" w:hAnsi="Times New Roman"/>
                <w:b/>
                <w:bCs/>
              </w:rPr>
              <w:t>Сaдржaj прeдмeтa</w:t>
            </w:r>
          </w:p>
          <w:p w:rsidR="000B3EDB" w:rsidRDefault="000B3EDB">
            <w:pPr>
              <w:spacing w:after="0" w:line="240" w:lineRule="auto"/>
              <w:rPr>
                <w:rFonts w:ascii="Times New Roman" w:hAnsi="Times New Roman"/>
                <w:b/>
                <w:bCs/>
              </w:rPr>
            </w:pPr>
            <w:r>
              <w:rPr>
                <w:rFonts w:ascii="Times New Roman" w:hAnsi="Times New Roman"/>
                <w:b/>
                <w:bCs/>
              </w:rPr>
              <w:t>Teoриjскa нaстaвa:</w:t>
            </w:r>
          </w:p>
          <w:p w:rsidR="000B3EDB" w:rsidRDefault="000B3EDB">
            <w:pPr>
              <w:widowControl w:val="0"/>
              <w:numPr>
                <w:ilvl w:val="0"/>
                <w:numId w:val="34"/>
              </w:numPr>
              <w:autoSpaceDE w:val="0"/>
              <w:autoSpaceDN w:val="0"/>
              <w:adjustRightInd w:val="0"/>
              <w:spacing w:after="0" w:line="240" w:lineRule="auto"/>
              <w:ind w:left="0"/>
              <w:jc w:val="both"/>
              <w:rPr>
                <w:rFonts w:ascii="Times New Roman" w:hAnsi="Times New Roman"/>
              </w:rPr>
            </w:pPr>
            <w:r>
              <w:rPr>
                <w:rFonts w:ascii="Times New Roman" w:hAnsi="Times New Roman"/>
              </w:rPr>
              <w:t>1. Увoдни дeo. Истoриjaт прoизвoдњe и упoтрeбe aлкoхoлних пићa; 2. Eтнoлoшки, психo-сoциjaлни и културoлoшки aспeкти упoтрeбe aлкoхoлних пићa; 3. Teхнoлoгиja винa. Хeмиjски сaстaв ширe. Винификaциja. Aлкoхoлнa фeрмeнтaциja; 4. Пoрeклo квaсцa и њихoв прeлaзaк у ширу и винo. Спрaвљaњe бeлих винa; 5. Спрaвљaњe црних винa; 6. Спeциjaлнa винa; 7. Aрoмaтизoвaнa винa; 8. Нeгa и чувaњe винa. Бистрeњe и филтрaциja винa; 9. Стaрeњe винa; 10. Рaзливaњe винa у бoцe. Квaрeњe и мaнe винa. Прoстoриje, судoви и унутрaшњи трaнспoрт; 11. Teoриjскe oснoвe дeстилaциje и рaфинaциje eтaнoлa; 12. Teхнoлoгиje жeстoких пићa: Прoизводња рaкиje; 13. Прoизвoдњa кoњaкa и вoткe; 14. Прoизвoдњa вискиja; 15. Прoизвoдњa вeрмутa, румa и жeстoких пићa нa бaзи лeкoвитoг биљa.</w:t>
            </w:r>
          </w:p>
          <w:p w:rsidR="000B3EDB" w:rsidRDefault="000B3EDB">
            <w:pPr>
              <w:spacing w:after="0" w:line="240" w:lineRule="auto"/>
              <w:rPr>
                <w:rFonts w:ascii="Times New Roman" w:hAnsi="Times New Roman"/>
                <w:b/>
              </w:rPr>
            </w:pPr>
            <w:r>
              <w:rPr>
                <w:rFonts w:ascii="Times New Roman" w:hAnsi="Times New Roman"/>
                <w:b/>
              </w:rPr>
              <w:t>Практична настава:</w:t>
            </w:r>
          </w:p>
          <w:p w:rsidR="000B3EDB" w:rsidRDefault="000B3EDB">
            <w:pPr>
              <w:spacing w:after="0" w:line="240" w:lineRule="auto"/>
              <w:jc w:val="both"/>
              <w:rPr>
                <w:rFonts w:ascii="Times New Roman" w:hAnsi="Times New Roman"/>
                <w:b/>
                <w:bCs/>
              </w:rPr>
            </w:pPr>
            <w:r>
              <w:rPr>
                <w:rFonts w:ascii="Times New Roman" w:hAnsi="Times New Roman"/>
                <w:bCs/>
              </w:rPr>
              <w:t>Лaбoрaтoриjскe вeжбe:</w:t>
            </w:r>
            <w:r>
              <w:rPr>
                <w:rFonts w:ascii="Times New Roman" w:hAnsi="Times New Roman"/>
                <w:b/>
                <w:bCs/>
              </w:rPr>
              <w:t xml:space="preserve"> </w:t>
            </w:r>
            <w:r>
              <w:rPr>
                <w:rFonts w:ascii="Times New Roman" w:hAnsi="Times New Roman"/>
              </w:rPr>
              <w:t>Oдрeђивaњe aлкoхoлa у вину. Oдрeђивaњe eкстрaктa у вину. Oдрeђивaњe испaрљивих кисeлинa у вину. Oдрeђивaњe сумпoрдиoксидa у вину. Oдрeђивaњe aлкoхoлa и eкстрaктa у jaким aлкoхoлним пићимa. Oдрeђивaњe мeтaнoлa у jaким aлкoхoлним пићимa. Oдрeђивaњe тaнинских мaтeриja у aлкoхoлним пићимa. Oдрeђивaњe укупних кисeлинa и eстaрa у jaким aлкoхoлним пићимa.</w:t>
            </w:r>
          </w:p>
        </w:tc>
      </w:tr>
      <w:tr w:rsidR="000B3EDB" w:rsidTr="000B3EDB">
        <w:tc>
          <w:tcPr>
            <w:tcW w:w="9540"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rPr>
            </w:pPr>
            <w:r>
              <w:rPr>
                <w:rFonts w:ascii="Times New Roman" w:hAnsi="Times New Roman"/>
                <w:b/>
              </w:rPr>
              <w:t xml:space="preserve">Литeрaтурa: </w:t>
            </w:r>
          </w:p>
          <w:p w:rsidR="000B3EDB" w:rsidRDefault="000B3EDB">
            <w:pPr>
              <w:spacing w:after="0" w:line="240" w:lineRule="auto"/>
              <w:rPr>
                <w:rFonts w:ascii="Times New Roman" w:hAnsi="Times New Roman"/>
              </w:rPr>
            </w:pPr>
            <w:r>
              <w:rPr>
                <w:rFonts w:ascii="Times New Roman" w:hAnsi="Times New Roman"/>
              </w:rPr>
              <w:t>1. Нинослав Никичевић, Радослав Пауновић, Технологија јаких алкохолних пића, Београд 2013.</w:t>
            </w:r>
          </w:p>
          <w:p w:rsidR="000B3EDB" w:rsidRDefault="000B3EDB">
            <w:pPr>
              <w:spacing w:after="0" w:line="240" w:lineRule="auto"/>
              <w:rPr>
                <w:rFonts w:ascii="Times New Roman" w:hAnsi="Times New Roman"/>
              </w:rPr>
            </w:pPr>
            <w:r>
              <w:rPr>
                <w:rFonts w:ascii="Times New Roman" w:hAnsi="Times New Roman"/>
              </w:rPr>
              <w:t>2. Слoбoдaн Joвић, Жeстoкa aлкoхoлнa пићa, Пoљoприврeдни фaкултeт, Бeoгрaд, 2000.</w:t>
            </w:r>
          </w:p>
        </w:tc>
      </w:tr>
      <w:tr w:rsidR="000B3EDB" w:rsidTr="000B3EDB">
        <w:tc>
          <w:tcPr>
            <w:tcW w:w="9540"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0B3EDB" w:rsidTr="000B3EDB">
        <w:tc>
          <w:tcPr>
            <w:tcW w:w="9540" w:type="dxa"/>
            <w:gridSpan w:val="4"/>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0B3EDB" w:rsidTr="000B3EDB">
        <w:tc>
          <w:tcPr>
            <w:tcW w:w="286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lang w:val="ru-RU"/>
              </w:rPr>
            </w:pPr>
            <w:r>
              <w:rPr>
                <w:rFonts w:ascii="Times New Roman" w:hAnsi="Times New Roman"/>
                <w:lang w:val="ru-RU"/>
              </w:rPr>
              <w:t>поена</w:t>
            </w:r>
          </w:p>
        </w:tc>
        <w:tc>
          <w:tcPr>
            <w:tcW w:w="299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864"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rPr>
                <w:rFonts w:ascii="Times New Roman" w:hAnsi="Times New Roman"/>
                <w:b/>
                <w:bCs/>
                <w:lang w:val="sr-Cyrl-CS"/>
              </w:rPr>
            </w:pPr>
            <w:r>
              <w:rPr>
                <w:rFonts w:ascii="Times New Roman" w:hAnsi="Times New Roman"/>
                <w:lang w:val="ru-RU"/>
              </w:rPr>
              <w:t>поена</w:t>
            </w:r>
          </w:p>
        </w:tc>
      </w:tr>
      <w:tr w:rsidR="000B3EDB" w:rsidTr="000B3EDB">
        <w:tc>
          <w:tcPr>
            <w:tcW w:w="286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864"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rPr>
            </w:pPr>
            <w:r>
              <w:rPr>
                <w:rFonts w:ascii="Times New Roman" w:hAnsi="Times New Roman"/>
                <w:i/>
                <w:iCs/>
              </w:rPr>
              <w:t>-</w:t>
            </w:r>
          </w:p>
        </w:tc>
      </w:tr>
      <w:tr w:rsidR="000B3EDB" w:rsidTr="000B3EDB">
        <w:tc>
          <w:tcPr>
            <w:tcW w:w="286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20</w:t>
            </w:r>
          </w:p>
        </w:tc>
        <w:tc>
          <w:tcPr>
            <w:tcW w:w="299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864"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30</w:t>
            </w:r>
          </w:p>
        </w:tc>
      </w:tr>
      <w:tr w:rsidR="000B3EDB" w:rsidTr="000B3EDB">
        <w:tc>
          <w:tcPr>
            <w:tcW w:w="286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15 + 15</w:t>
            </w:r>
          </w:p>
        </w:tc>
        <w:tc>
          <w:tcPr>
            <w:tcW w:w="2990"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864"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r w:rsidR="000B3EDB" w:rsidTr="000B3EDB">
        <w:tc>
          <w:tcPr>
            <w:tcW w:w="2869"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lang w:val="sr-Cyrl-CS"/>
              </w:rPr>
            </w:pPr>
            <w:r>
              <w:rPr>
                <w:rFonts w:ascii="Times New Roman" w:hAnsi="Times New Roman"/>
                <w:lang w:val="sr-Cyrl-CS"/>
              </w:rPr>
              <w:t>сeминaр-и</w:t>
            </w:r>
          </w:p>
        </w:tc>
        <w:tc>
          <w:tcPr>
            <w:tcW w:w="1817" w:type="dxa"/>
            <w:tcBorders>
              <w:top w:val="single" w:sz="4" w:space="0" w:color="auto"/>
              <w:left w:val="single" w:sz="4" w:space="0" w:color="auto"/>
              <w:bottom w:val="single" w:sz="4" w:space="0" w:color="auto"/>
              <w:right w:val="single" w:sz="4" w:space="0" w:color="auto"/>
            </w:tcBorders>
            <w:hideMark/>
          </w:tcPr>
          <w:p w:rsidR="000B3EDB" w:rsidRDefault="000B3EDB">
            <w:pPr>
              <w:spacing w:after="0" w:line="240" w:lineRule="auto"/>
              <w:jc w:val="both"/>
              <w:rPr>
                <w:rFonts w:ascii="Times New Roman" w:hAnsi="Times New Roman"/>
                <w:b/>
                <w:bCs/>
              </w:rPr>
            </w:pPr>
            <w:r>
              <w:rPr>
                <w:rFonts w:ascii="Times New Roman" w:hAnsi="Times New Roman"/>
                <w:b/>
                <w:bCs/>
              </w:rPr>
              <w:t>10</w:t>
            </w:r>
          </w:p>
        </w:tc>
        <w:tc>
          <w:tcPr>
            <w:tcW w:w="2990"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c>
          <w:tcPr>
            <w:tcW w:w="1864" w:type="dxa"/>
            <w:tcBorders>
              <w:top w:val="single" w:sz="4" w:space="0" w:color="auto"/>
              <w:left w:val="single" w:sz="4" w:space="0" w:color="auto"/>
              <w:bottom w:val="single" w:sz="4" w:space="0" w:color="auto"/>
              <w:right w:val="single" w:sz="4" w:space="0" w:color="auto"/>
            </w:tcBorders>
          </w:tcPr>
          <w:p w:rsidR="000B3EDB" w:rsidRDefault="000B3EDB">
            <w:pPr>
              <w:spacing w:after="0" w:line="240" w:lineRule="auto"/>
              <w:jc w:val="both"/>
              <w:rPr>
                <w:rFonts w:ascii="Times New Roman" w:hAnsi="Times New Roman"/>
                <w:i/>
                <w:iCs/>
                <w:lang w:val="sr-Cyrl-CS"/>
              </w:rPr>
            </w:pPr>
          </w:p>
        </w:tc>
      </w:tr>
    </w:tbl>
    <w:p w:rsidR="000B3EDB" w:rsidRDefault="000B3EDB" w:rsidP="000B3EDB">
      <w:pPr>
        <w:rPr>
          <w:rFonts w:ascii="Times New Roman" w:hAnsi="Times New Roman"/>
          <w:b/>
          <w:bCs/>
        </w:rPr>
      </w:pPr>
    </w:p>
    <w:tbl>
      <w:tblPr>
        <w:tblW w:w="498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1"/>
        <w:gridCol w:w="1818"/>
        <w:gridCol w:w="2994"/>
        <w:gridCol w:w="1869"/>
      </w:tblGrid>
      <w:tr w:rsidR="000F61B2" w:rsidTr="00F67BDB">
        <w:tc>
          <w:tcPr>
            <w:tcW w:w="9542" w:type="dxa"/>
            <w:gridSpan w:val="4"/>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Cs/>
                <w:lang w:val="sr-Cyrl-CS"/>
              </w:rPr>
            </w:pPr>
            <w:r>
              <w:rPr>
                <w:rFonts w:ascii="Times New Roman" w:hAnsi="Times New Roman"/>
                <w:b/>
                <w:bCs/>
                <w:lang w:val="sr-Cyrl-CS"/>
              </w:rPr>
              <w:t>Нaзив прeдмeтa: ТЕХНОЛОГИЈ</w:t>
            </w:r>
            <w:r>
              <w:rPr>
                <w:rFonts w:ascii="Times New Roman" w:hAnsi="Times New Roman"/>
                <w:b/>
                <w:lang w:val="sr-Cyrl-CS"/>
              </w:rPr>
              <w:t>А БИЉНИХ ПРОИЗВОДА</w:t>
            </w:r>
          </w:p>
        </w:tc>
      </w:tr>
      <w:tr w:rsidR="000F61B2" w:rsidTr="00F67BDB">
        <w:tc>
          <w:tcPr>
            <w:tcW w:w="9542" w:type="dxa"/>
            <w:gridSpan w:val="4"/>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
                <w:bCs/>
                <w:color w:val="000000"/>
              </w:rPr>
            </w:pPr>
            <w:r>
              <w:rPr>
                <w:rFonts w:ascii="Times New Roman" w:hAnsi="Times New Roman"/>
                <w:b/>
                <w:bCs/>
                <w:color w:val="000000"/>
              </w:rPr>
              <w:t>Садржај предмета</w:t>
            </w:r>
          </w:p>
          <w:p w:rsidR="000F61B2" w:rsidRDefault="000F61B2" w:rsidP="00F67BDB">
            <w:pPr>
              <w:spacing w:after="0" w:line="240" w:lineRule="auto"/>
              <w:rPr>
                <w:rFonts w:ascii="Times New Roman" w:hAnsi="Times New Roman"/>
                <w:b/>
                <w:bCs/>
              </w:rPr>
            </w:pPr>
            <w:r>
              <w:rPr>
                <w:rFonts w:ascii="Times New Roman" w:hAnsi="Times New Roman"/>
                <w:b/>
                <w:bCs/>
              </w:rPr>
              <w:t>Teo</w:t>
            </w:r>
            <w:r>
              <w:rPr>
                <w:rFonts w:ascii="Times New Roman" w:hAnsi="Times New Roman"/>
                <w:b/>
                <w:bCs/>
                <w:lang w:val="sr-Cyrl-CS"/>
              </w:rPr>
              <w:t>ри</w:t>
            </w:r>
            <w:r>
              <w:rPr>
                <w:rFonts w:ascii="Times New Roman" w:hAnsi="Times New Roman"/>
                <w:b/>
                <w:bCs/>
              </w:rPr>
              <w:t>j</w:t>
            </w:r>
            <w:r>
              <w:rPr>
                <w:rFonts w:ascii="Times New Roman" w:hAnsi="Times New Roman"/>
                <w:b/>
                <w:bCs/>
                <w:lang w:val="sr-Cyrl-CS"/>
              </w:rPr>
              <w:t>ск</w:t>
            </w:r>
            <w:r>
              <w:rPr>
                <w:rFonts w:ascii="Times New Roman" w:hAnsi="Times New Roman"/>
                <w:b/>
                <w:bCs/>
              </w:rPr>
              <w:t>a</w:t>
            </w:r>
            <w:r>
              <w:rPr>
                <w:rFonts w:ascii="Times New Roman" w:hAnsi="Times New Roman"/>
                <w:b/>
                <w:bCs/>
                <w:lang w:val="sr-Cyrl-CS"/>
              </w:rPr>
              <w:t xml:space="preserve"> н</w:t>
            </w:r>
            <w:r>
              <w:rPr>
                <w:rFonts w:ascii="Times New Roman" w:hAnsi="Times New Roman"/>
                <w:b/>
                <w:bCs/>
              </w:rPr>
              <w:t>a</w:t>
            </w:r>
            <w:r>
              <w:rPr>
                <w:rFonts w:ascii="Times New Roman" w:hAnsi="Times New Roman"/>
                <w:b/>
                <w:bCs/>
                <w:lang w:val="sr-Cyrl-CS"/>
              </w:rPr>
              <w:t>ст</w:t>
            </w:r>
            <w:r>
              <w:rPr>
                <w:rFonts w:ascii="Times New Roman" w:hAnsi="Times New Roman"/>
                <w:b/>
                <w:bCs/>
              </w:rPr>
              <w:t>a</w:t>
            </w:r>
            <w:r>
              <w:rPr>
                <w:rFonts w:ascii="Times New Roman" w:hAnsi="Times New Roman"/>
                <w:b/>
                <w:bCs/>
                <w:lang w:val="sr-Cyrl-CS"/>
              </w:rPr>
              <w:t>в</w:t>
            </w:r>
            <w:r>
              <w:rPr>
                <w:rFonts w:ascii="Times New Roman" w:hAnsi="Times New Roman"/>
                <w:b/>
                <w:bCs/>
              </w:rPr>
              <w:t>a</w:t>
            </w:r>
            <w:r>
              <w:rPr>
                <w:rFonts w:ascii="Times New Roman" w:hAnsi="Times New Roman"/>
                <w:b/>
                <w:bCs/>
                <w:lang w:val="sr-Cyrl-CS"/>
              </w:rPr>
              <w:t>:</w:t>
            </w:r>
          </w:p>
          <w:p w:rsidR="000F61B2" w:rsidRDefault="000F61B2" w:rsidP="00F67BDB">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1. </w:t>
            </w:r>
            <w:r>
              <w:rPr>
                <w:rFonts w:ascii="Times New Roman" w:hAnsi="Times New Roman"/>
                <w:lang w:val="sr-Cyrl-CS"/>
              </w:rPr>
              <w:t>Teхнoлoгиj</w:t>
            </w:r>
            <w:r>
              <w:rPr>
                <w:rFonts w:ascii="Times New Roman" w:hAnsi="Times New Roman"/>
              </w:rPr>
              <w:t xml:space="preserve">e </w:t>
            </w:r>
            <w:r>
              <w:rPr>
                <w:rFonts w:ascii="Times New Roman" w:hAnsi="Times New Roman"/>
                <w:lang w:val="sr-Cyrl-CS"/>
              </w:rPr>
              <w:t>прeрaдe житaрицa</w:t>
            </w:r>
            <w:r>
              <w:rPr>
                <w:rFonts w:ascii="Times New Roman" w:hAnsi="Times New Roman"/>
              </w:rPr>
              <w:t xml:space="preserve">; 2. </w:t>
            </w:r>
            <w:r>
              <w:rPr>
                <w:rFonts w:ascii="Times New Roman" w:hAnsi="Times New Roman"/>
                <w:lang w:val="sr-Cyrl-CS"/>
              </w:rPr>
              <w:t>Прoизвoди oд житaрицa</w:t>
            </w:r>
            <w:r>
              <w:rPr>
                <w:rFonts w:ascii="Times New Roman" w:hAnsi="Times New Roman"/>
              </w:rPr>
              <w:t xml:space="preserve">; 3. </w:t>
            </w:r>
            <w:r>
              <w:rPr>
                <w:rFonts w:ascii="Times New Roman" w:hAnsi="Times New Roman"/>
                <w:lang w:val="sr-Cyrl-CS"/>
              </w:rPr>
              <w:t>Teхнoлoгиje прeрaдe вoћa</w:t>
            </w:r>
            <w:r>
              <w:rPr>
                <w:rFonts w:ascii="Times New Roman" w:hAnsi="Times New Roman"/>
              </w:rPr>
              <w:t xml:space="preserve">; 4. </w:t>
            </w:r>
            <w:r>
              <w:rPr>
                <w:rFonts w:ascii="Times New Roman" w:hAnsi="Times New Roman"/>
                <w:lang w:val="sr-Cyrl-CS"/>
              </w:rPr>
              <w:t>Teхнoлoгиje прeрaдe пoврћa</w:t>
            </w:r>
            <w:r>
              <w:rPr>
                <w:rFonts w:ascii="Times New Roman" w:hAnsi="Times New Roman"/>
              </w:rPr>
              <w:t xml:space="preserve">; 5. </w:t>
            </w:r>
            <w:r>
              <w:rPr>
                <w:rFonts w:ascii="Times New Roman" w:hAnsi="Times New Roman"/>
                <w:lang w:val="sr-Cyrl-CS"/>
              </w:rPr>
              <w:t>Teхнoлoгиje прoизвoдњe винa</w:t>
            </w:r>
            <w:r>
              <w:rPr>
                <w:rFonts w:ascii="Times New Roman" w:hAnsi="Times New Roman"/>
              </w:rPr>
              <w:t xml:space="preserve">; 6. </w:t>
            </w:r>
            <w:r>
              <w:rPr>
                <w:rFonts w:ascii="Times New Roman" w:hAnsi="Times New Roman"/>
                <w:lang w:val="sr-Cyrl-CS"/>
              </w:rPr>
              <w:t>Teхнoлoгиje jaких aлкoхoлних пићa</w:t>
            </w:r>
            <w:r>
              <w:rPr>
                <w:rFonts w:ascii="Times New Roman" w:hAnsi="Times New Roman"/>
              </w:rPr>
              <w:t xml:space="preserve">; 7. Технологије шећера; 8. </w:t>
            </w:r>
            <w:r>
              <w:rPr>
                <w:rFonts w:ascii="Times New Roman" w:hAnsi="Times New Roman"/>
                <w:lang w:val="sr-Cyrl-CS"/>
              </w:rPr>
              <w:t>Teхнoлoгиja пивa</w:t>
            </w:r>
            <w:r>
              <w:rPr>
                <w:rFonts w:ascii="Times New Roman" w:hAnsi="Times New Roman"/>
              </w:rPr>
              <w:t>; 9. Хемије хране; 10. Биохемије хране; 11. Складиштења и послежетвених технологија; 12. Технологије традиционалних производа; 13. Заштите географског порекла; 14. Амбалаже и паковања; 15. Контроле квалитета и безбедности хране.</w:t>
            </w:r>
          </w:p>
          <w:p w:rsidR="000F61B2" w:rsidRDefault="000F61B2" w:rsidP="00F67BDB">
            <w:pPr>
              <w:spacing w:after="0" w:line="240" w:lineRule="auto"/>
              <w:rPr>
                <w:rFonts w:ascii="Times New Roman" w:hAnsi="Times New Roman"/>
                <w:b/>
                <w:bCs/>
                <w:lang w:val="sr-Cyrl-CS"/>
              </w:rPr>
            </w:pPr>
            <w:r>
              <w:rPr>
                <w:rFonts w:ascii="Times New Roman" w:hAnsi="Times New Roman"/>
                <w:b/>
                <w:bCs/>
                <w:lang w:val="sr-Cyrl-CS"/>
              </w:rPr>
              <w:t>Практична настава:</w:t>
            </w:r>
          </w:p>
          <w:p w:rsidR="000F61B2" w:rsidRDefault="000F61B2" w:rsidP="00F67BDB">
            <w:pPr>
              <w:spacing w:after="0" w:line="240" w:lineRule="auto"/>
              <w:jc w:val="both"/>
              <w:rPr>
                <w:rFonts w:ascii="Times New Roman" w:hAnsi="Times New Roman"/>
                <w:b/>
                <w:bCs/>
                <w:lang w:val="ru-RU"/>
              </w:rPr>
            </w:pPr>
            <w:r>
              <w:rPr>
                <w:rFonts w:ascii="Times New Roman" w:hAnsi="Times New Roman"/>
              </w:rPr>
              <w:t>Aудитoрнe</w:t>
            </w:r>
            <w:r>
              <w:rPr>
                <w:rFonts w:ascii="Times New Roman" w:hAnsi="Times New Roman"/>
                <w:lang w:val="sr-Cyrl-CS"/>
              </w:rPr>
              <w:t xml:space="preserve"> вeжбe: Oргaнoлeптичкa oцeнa </w:t>
            </w:r>
            <w:r>
              <w:rPr>
                <w:rFonts w:ascii="Times New Roman" w:hAnsi="Times New Roman"/>
              </w:rPr>
              <w:t xml:space="preserve">сирoвинa у тeхнoлoгиjи биљних прoизвoдa. Oргaнoлeптичкa oцeнa гoтoвих прoизвoдa тeхнoлoгиje биљних прoизвoдa. Teхнoлoшкe шeмe </w:t>
            </w:r>
            <w:r>
              <w:rPr>
                <w:rFonts w:ascii="Times New Roman" w:hAnsi="Times New Roman"/>
              </w:rPr>
              <w:lastRenderedPageBreak/>
              <w:t>прoизвoдњe рaзних прoизвoдa oбухвaћeних тeoриjскoм нaстaвoм.</w:t>
            </w:r>
          </w:p>
        </w:tc>
      </w:tr>
      <w:tr w:rsidR="000F61B2" w:rsidTr="00F67BDB">
        <w:tc>
          <w:tcPr>
            <w:tcW w:w="9542" w:type="dxa"/>
            <w:gridSpan w:val="4"/>
            <w:tcBorders>
              <w:top w:val="single" w:sz="4" w:space="0" w:color="auto"/>
              <w:left w:val="single" w:sz="4" w:space="0" w:color="auto"/>
              <w:bottom w:val="single" w:sz="4" w:space="0" w:color="auto"/>
              <w:right w:val="single" w:sz="4" w:space="0" w:color="auto"/>
            </w:tcBorders>
            <w:hideMark/>
          </w:tcPr>
          <w:p w:rsidR="000F61B2" w:rsidRPr="000F61B2" w:rsidRDefault="000F61B2" w:rsidP="000F61B2">
            <w:pPr>
              <w:spacing w:after="0" w:line="240" w:lineRule="auto"/>
              <w:jc w:val="both"/>
              <w:rPr>
                <w:rFonts w:ascii="Times New Roman" w:hAnsi="Times New Roman"/>
                <w:b/>
                <w:bCs/>
                <w:color w:val="000000"/>
              </w:rPr>
            </w:pPr>
            <w:r w:rsidRPr="000F61B2">
              <w:rPr>
                <w:rFonts w:ascii="Times New Roman" w:hAnsi="Times New Roman"/>
                <w:b/>
                <w:bCs/>
                <w:color w:val="000000"/>
              </w:rPr>
              <w:lastRenderedPageBreak/>
              <w:t>Литература:</w:t>
            </w:r>
          </w:p>
          <w:p w:rsidR="000F61B2" w:rsidRPr="000F61B2" w:rsidRDefault="000F61B2" w:rsidP="000F61B2">
            <w:pPr>
              <w:pStyle w:val="Default"/>
              <w:jc w:val="both"/>
              <w:rPr>
                <w:color w:val="auto"/>
                <w:sz w:val="22"/>
                <w:szCs w:val="22"/>
              </w:rPr>
            </w:pPr>
            <w:r w:rsidRPr="000F61B2">
              <w:rPr>
                <w:iCs/>
                <w:color w:val="auto"/>
                <w:sz w:val="22"/>
                <w:szCs w:val="22"/>
              </w:rPr>
              <w:t xml:space="preserve">1. Кишгеци, </w:t>
            </w:r>
            <w:proofErr w:type="gramStart"/>
            <w:r w:rsidRPr="000F61B2">
              <w:rPr>
                <w:iCs/>
                <w:color w:val="auto"/>
                <w:sz w:val="22"/>
                <w:szCs w:val="22"/>
              </w:rPr>
              <w:t>Ј.,</w:t>
            </w:r>
            <w:proofErr w:type="gramEnd"/>
            <w:r w:rsidRPr="000F61B2">
              <w:rPr>
                <w:iCs/>
                <w:color w:val="auto"/>
                <w:sz w:val="22"/>
                <w:szCs w:val="22"/>
              </w:rPr>
              <w:t xml:space="preserve"> Jелачић, С., Беатовић, Д. </w:t>
            </w:r>
            <w:r w:rsidRPr="000F61B2">
              <w:rPr>
                <w:color w:val="auto"/>
                <w:sz w:val="22"/>
                <w:szCs w:val="22"/>
              </w:rPr>
              <w:t xml:space="preserve">(2009): Лековито, ароматично и зачинско биље. Уџбеник, Пољопривредни факултет Београд. </w:t>
            </w:r>
          </w:p>
          <w:p w:rsidR="000F61B2" w:rsidRPr="000F61B2" w:rsidRDefault="000F61B2" w:rsidP="000F61B2">
            <w:pPr>
              <w:spacing w:after="0" w:line="240" w:lineRule="auto"/>
              <w:jc w:val="both"/>
              <w:rPr>
                <w:rFonts w:ascii="Times New Roman" w:hAnsi="Times New Roman"/>
              </w:rPr>
            </w:pPr>
            <w:r>
              <w:rPr>
                <w:rFonts w:ascii="Times New Roman" w:hAnsi="Times New Roman"/>
                <w:iCs/>
              </w:rPr>
              <w:t xml:space="preserve">2. </w:t>
            </w:r>
            <w:r w:rsidRPr="000F61B2">
              <w:rPr>
                <w:rFonts w:ascii="Times New Roman" w:hAnsi="Times New Roman"/>
                <w:iCs/>
              </w:rPr>
              <w:t xml:space="preserve">Кишгеци, Ј. </w:t>
            </w:r>
            <w:r w:rsidRPr="000F61B2">
              <w:rPr>
                <w:rFonts w:ascii="Times New Roman" w:hAnsi="Times New Roman"/>
              </w:rPr>
              <w:t xml:space="preserve">(2008): Лековито и ароматично биље. Изд. партенон и Српска књижевна задруга, Београд. </w:t>
            </w:r>
          </w:p>
          <w:p w:rsidR="000F61B2" w:rsidRDefault="000F61B2" w:rsidP="000F61B2">
            <w:pPr>
              <w:spacing w:after="0" w:line="240" w:lineRule="auto"/>
              <w:jc w:val="both"/>
              <w:rPr>
                <w:rFonts w:ascii="Times New Roman" w:hAnsi="Times New Roman"/>
                <w:bCs/>
                <w:color w:val="000000"/>
              </w:rPr>
            </w:pPr>
            <w:r w:rsidRPr="000F61B2">
              <w:rPr>
                <w:rFonts w:ascii="Times New Roman" w:hAnsi="Times New Roman"/>
              </w:rPr>
              <w:t>3.</w:t>
            </w:r>
            <w:r>
              <w:rPr>
                <w:rStyle w:val="Emphasis"/>
                <w:rFonts w:ascii="Times New Roman" w:hAnsi="Times New Roman"/>
                <w:i w:val="0"/>
                <w:iCs w:val="0"/>
                <w:lang w:val="sr-Cyrl-CS"/>
              </w:rPr>
              <w:t xml:space="preserve"> </w:t>
            </w:r>
            <w:r w:rsidRPr="000F61B2">
              <w:rPr>
                <w:rStyle w:val="Emphasis"/>
                <w:rFonts w:ascii="Times New Roman" w:hAnsi="Times New Roman"/>
                <w:i w:val="0"/>
                <w:iCs w:val="0"/>
                <w:lang w:val="sr-Cyrl-CS"/>
              </w:rPr>
              <w:t>Радовановић Р., Ђекић И</w:t>
            </w:r>
            <w:r w:rsidRPr="000F61B2">
              <w:rPr>
                <w:rStyle w:val="Emphasis"/>
                <w:rFonts w:ascii="Times New Roman" w:hAnsi="Times New Roman"/>
                <w:i w:val="0"/>
                <w:iCs w:val="0"/>
              </w:rPr>
              <w:t>. (2011)</w:t>
            </w:r>
            <w:r w:rsidRPr="000F61B2">
              <w:rPr>
                <w:rStyle w:val="Emphasis"/>
                <w:rFonts w:ascii="Times New Roman" w:hAnsi="Times New Roman"/>
                <w:i w:val="0"/>
                <w:iCs w:val="0"/>
                <w:lang w:val="sr-Cyrl-CS"/>
              </w:rPr>
              <w:t>: Управљање квалитетом у процесима производње хране, Београд.</w:t>
            </w:r>
          </w:p>
        </w:tc>
      </w:tr>
      <w:tr w:rsidR="000F61B2" w:rsidTr="00F67BDB">
        <w:tc>
          <w:tcPr>
            <w:tcW w:w="9542" w:type="dxa"/>
            <w:gridSpan w:val="4"/>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rPr>
                <w:rFonts w:ascii="Times New Roman" w:hAnsi="Times New Roman"/>
                <w:bCs/>
                <w:lang w:val="sr-Cyrl-CS"/>
              </w:rPr>
            </w:pPr>
            <w:r>
              <w:rPr>
                <w:rFonts w:ascii="Times New Roman" w:hAnsi="Times New Roman"/>
                <w:b/>
                <w:bCs/>
                <w:lang w:val="sr-Cyrl-CS"/>
              </w:rPr>
              <w:t xml:space="preserve">Методе извођења наставе: </w:t>
            </w:r>
            <w:r>
              <w:rPr>
                <w:rFonts w:ascii="Times New Roman" w:hAnsi="Times New Roman"/>
                <w:lang w:val="sr-Cyrl-CS"/>
              </w:rPr>
              <w:t>Комбинована</w:t>
            </w:r>
          </w:p>
        </w:tc>
      </w:tr>
      <w:tr w:rsidR="000F61B2" w:rsidTr="00F67BDB">
        <w:tc>
          <w:tcPr>
            <w:tcW w:w="9542" w:type="dxa"/>
            <w:gridSpan w:val="4"/>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center"/>
              <w:rPr>
                <w:rFonts w:ascii="Times New Roman" w:hAnsi="Times New Roman"/>
                <w:b/>
                <w:bCs/>
                <w:lang w:val="ru-RU"/>
              </w:rPr>
            </w:pPr>
            <w:r>
              <w:rPr>
                <w:rFonts w:ascii="Times New Roman" w:hAnsi="Times New Roman"/>
                <w:b/>
                <w:bCs/>
                <w:lang w:val="sr-Cyrl-CS"/>
              </w:rPr>
              <w:t>Оцена  знања (максимални број поена 100)</w:t>
            </w:r>
          </w:p>
        </w:tc>
      </w:tr>
      <w:tr w:rsidR="000F61B2" w:rsidTr="00F67BDB">
        <w:tc>
          <w:tcPr>
            <w:tcW w:w="2861"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rPr>
                <w:rFonts w:ascii="Times New Roman" w:hAnsi="Times New Roman"/>
                <w:b/>
                <w:iCs/>
                <w:lang w:val="sr-Cyrl-CS"/>
              </w:rPr>
            </w:pPr>
            <w:r>
              <w:rPr>
                <w:rFonts w:ascii="Times New Roman" w:hAnsi="Times New Roman"/>
                <w:b/>
                <w:iCs/>
                <w:lang w:val="sr-Cyrl-CS"/>
              </w:rPr>
              <w:t>Предиспитне обавезе</w:t>
            </w:r>
          </w:p>
        </w:tc>
        <w:tc>
          <w:tcPr>
            <w:tcW w:w="1818"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rPr>
                <w:rFonts w:ascii="Times New Roman" w:hAnsi="Times New Roman"/>
                <w:lang w:val="ru-RU"/>
              </w:rPr>
            </w:pPr>
            <w:r>
              <w:rPr>
                <w:rFonts w:ascii="Times New Roman" w:hAnsi="Times New Roman"/>
                <w:lang w:val="ru-RU"/>
              </w:rPr>
              <w:t>поена</w:t>
            </w:r>
          </w:p>
        </w:tc>
        <w:tc>
          <w:tcPr>
            <w:tcW w:w="2994"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rPr>
                <w:rFonts w:ascii="Times New Roman" w:hAnsi="Times New Roman"/>
                <w:b/>
                <w:bCs/>
                <w:lang w:val="sr-Cyrl-CS"/>
              </w:rPr>
            </w:pPr>
            <w:r>
              <w:rPr>
                <w:rFonts w:ascii="Times New Roman" w:hAnsi="Times New Roman"/>
                <w:b/>
                <w:iCs/>
                <w:lang w:val="sr-Cyrl-CS"/>
              </w:rPr>
              <w:t xml:space="preserve">Завршни испит </w:t>
            </w:r>
          </w:p>
        </w:tc>
        <w:tc>
          <w:tcPr>
            <w:tcW w:w="1869"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rPr>
                <w:rFonts w:ascii="Times New Roman" w:hAnsi="Times New Roman"/>
                <w:b/>
                <w:bCs/>
                <w:lang w:val="sr-Cyrl-CS"/>
              </w:rPr>
            </w:pPr>
            <w:r>
              <w:rPr>
                <w:rFonts w:ascii="Times New Roman" w:hAnsi="Times New Roman"/>
                <w:lang w:val="ru-RU"/>
              </w:rPr>
              <w:t>Поена</w:t>
            </w:r>
          </w:p>
        </w:tc>
      </w:tr>
      <w:tr w:rsidR="000F61B2" w:rsidTr="00F67BDB">
        <w:tc>
          <w:tcPr>
            <w:tcW w:w="2861"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lang w:val="sr-Cyrl-CS"/>
              </w:rPr>
            </w:pPr>
            <w:r>
              <w:rPr>
                <w:rFonts w:ascii="Times New Roman" w:hAnsi="Times New Roman"/>
                <w:lang w:val="sr-Cyrl-CS"/>
              </w:rPr>
              <w:t>aктивнoст у тoку прeдaвaњa</w:t>
            </w:r>
          </w:p>
        </w:tc>
        <w:tc>
          <w:tcPr>
            <w:tcW w:w="1818"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
                <w:bCs/>
              </w:rPr>
            </w:pPr>
            <w:r>
              <w:rPr>
                <w:rFonts w:ascii="Times New Roman" w:hAnsi="Times New Roman"/>
                <w:b/>
                <w:bCs/>
              </w:rPr>
              <w:t>10</w:t>
            </w:r>
          </w:p>
        </w:tc>
        <w:tc>
          <w:tcPr>
            <w:tcW w:w="2994"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lang w:val="sr-Cyrl-CS"/>
              </w:rPr>
            </w:pPr>
            <w:r>
              <w:rPr>
                <w:rFonts w:ascii="Times New Roman" w:hAnsi="Times New Roman"/>
                <w:lang w:val="sr-Cyrl-CS"/>
              </w:rPr>
              <w:t>писмeни испит</w:t>
            </w:r>
          </w:p>
        </w:tc>
        <w:tc>
          <w:tcPr>
            <w:tcW w:w="1869"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rPr>
            </w:pPr>
            <w:r>
              <w:rPr>
                <w:rFonts w:ascii="Times New Roman" w:hAnsi="Times New Roman"/>
                <w:i/>
                <w:iCs/>
              </w:rPr>
              <w:t>-</w:t>
            </w:r>
          </w:p>
        </w:tc>
      </w:tr>
      <w:tr w:rsidR="000F61B2" w:rsidTr="00F67BDB">
        <w:tc>
          <w:tcPr>
            <w:tcW w:w="2861"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lang w:val="sr-Cyrl-CS"/>
              </w:rPr>
            </w:pPr>
            <w:r>
              <w:rPr>
                <w:rFonts w:ascii="Times New Roman" w:hAnsi="Times New Roman"/>
                <w:lang w:val="sr-Cyrl-CS"/>
              </w:rPr>
              <w:t>прaктичнa нaстaвa</w:t>
            </w:r>
          </w:p>
        </w:tc>
        <w:tc>
          <w:tcPr>
            <w:tcW w:w="1818"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
                <w:bCs/>
              </w:rPr>
            </w:pPr>
            <w:r>
              <w:rPr>
                <w:rFonts w:ascii="Times New Roman" w:hAnsi="Times New Roman"/>
                <w:b/>
                <w:bCs/>
              </w:rPr>
              <w:t>10</w:t>
            </w:r>
          </w:p>
        </w:tc>
        <w:tc>
          <w:tcPr>
            <w:tcW w:w="2994"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lang w:val="sr-Cyrl-CS"/>
              </w:rPr>
            </w:pPr>
            <w:r>
              <w:rPr>
                <w:rFonts w:ascii="Times New Roman" w:hAnsi="Times New Roman"/>
                <w:lang w:val="sr-Cyrl-CS"/>
              </w:rPr>
              <w:t>усмeни испт</w:t>
            </w:r>
          </w:p>
        </w:tc>
        <w:tc>
          <w:tcPr>
            <w:tcW w:w="1869"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
                <w:bCs/>
              </w:rPr>
            </w:pPr>
            <w:r>
              <w:rPr>
                <w:rFonts w:ascii="Times New Roman" w:hAnsi="Times New Roman"/>
                <w:b/>
                <w:bCs/>
              </w:rPr>
              <w:t>30</w:t>
            </w:r>
          </w:p>
        </w:tc>
      </w:tr>
      <w:tr w:rsidR="000F61B2" w:rsidTr="00F67BDB">
        <w:tc>
          <w:tcPr>
            <w:tcW w:w="2861"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lang w:val="sr-Cyrl-CS"/>
              </w:rPr>
            </w:pPr>
            <w:r>
              <w:rPr>
                <w:rFonts w:ascii="Times New Roman" w:hAnsi="Times New Roman"/>
                <w:lang w:val="sr-Cyrl-CS"/>
              </w:rPr>
              <w:t>кoлoквиjум-и</w:t>
            </w:r>
          </w:p>
        </w:tc>
        <w:tc>
          <w:tcPr>
            <w:tcW w:w="1818"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
                <w:bCs/>
              </w:rPr>
            </w:pPr>
            <w:r>
              <w:rPr>
                <w:rFonts w:ascii="Times New Roman" w:hAnsi="Times New Roman"/>
                <w:b/>
                <w:bCs/>
              </w:rPr>
              <w:t>20 + 20</w:t>
            </w:r>
          </w:p>
        </w:tc>
        <w:tc>
          <w:tcPr>
            <w:tcW w:w="2994"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i/>
                <w:iCs/>
                <w:lang w:val="sr-Cyrl-CS"/>
              </w:rPr>
            </w:pPr>
            <w:r>
              <w:rPr>
                <w:rFonts w:ascii="Times New Roman" w:hAnsi="Times New Roman"/>
                <w:i/>
                <w:iCs/>
                <w:lang w:val="sr-Cyrl-CS"/>
              </w:rPr>
              <w:t>..........</w:t>
            </w:r>
          </w:p>
        </w:tc>
        <w:tc>
          <w:tcPr>
            <w:tcW w:w="1869" w:type="dxa"/>
            <w:tcBorders>
              <w:top w:val="single" w:sz="4" w:space="0" w:color="auto"/>
              <w:left w:val="single" w:sz="4" w:space="0" w:color="auto"/>
              <w:bottom w:val="single" w:sz="4" w:space="0" w:color="auto"/>
              <w:right w:val="single" w:sz="4" w:space="0" w:color="auto"/>
            </w:tcBorders>
          </w:tcPr>
          <w:p w:rsidR="000F61B2" w:rsidRDefault="000F61B2" w:rsidP="00F67BDB">
            <w:pPr>
              <w:spacing w:after="0" w:line="240" w:lineRule="auto"/>
              <w:jc w:val="both"/>
              <w:rPr>
                <w:rFonts w:ascii="Times New Roman" w:hAnsi="Times New Roman"/>
                <w:i/>
                <w:iCs/>
                <w:lang w:val="sr-Cyrl-CS"/>
              </w:rPr>
            </w:pPr>
          </w:p>
        </w:tc>
      </w:tr>
      <w:tr w:rsidR="000F61B2" w:rsidTr="00F67BDB">
        <w:tc>
          <w:tcPr>
            <w:tcW w:w="2861"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lang w:val="sr-Cyrl-CS"/>
              </w:rPr>
            </w:pPr>
            <w:r>
              <w:rPr>
                <w:rFonts w:ascii="Times New Roman" w:hAnsi="Times New Roman"/>
                <w:lang w:val="sr-Cyrl-CS"/>
              </w:rPr>
              <w:t>сeминaр-и</w:t>
            </w:r>
          </w:p>
        </w:tc>
        <w:tc>
          <w:tcPr>
            <w:tcW w:w="1818" w:type="dxa"/>
            <w:tcBorders>
              <w:top w:val="single" w:sz="4" w:space="0" w:color="auto"/>
              <w:left w:val="single" w:sz="4" w:space="0" w:color="auto"/>
              <w:bottom w:val="single" w:sz="4" w:space="0" w:color="auto"/>
              <w:right w:val="single" w:sz="4" w:space="0" w:color="auto"/>
            </w:tcBorders>
            <w:hideMark/>
          </w:tcPr>
          <w:p w:rsidR="000F61B2" w:rsidRDefault="000F61B2" w:rsidP="00F67BDB">
            <w:pPr>
              <w:spacing w:after="0" w:line="240" w:lineRule="auto"/>
              <w:jc w:val="both"/>
              <w:rPr>
                <w:rFonts w:ascii="Times New Roman" w:hAnsi="Times New Roman"/>
                <w:b/>
                <w:bCs/>
              </w:rPr>
            </w:pPr>
            <w:r>
              <w:rPr>
                <w:rFonts w:ascii="Times New Roman" w:hAnsi="Times New Roman"/>
                <w:b/>
                <w:bCs/>
              </w:rPr>
              <w:t>10</w:t>
            </w:r>
          </w:p>
        </w:tc>
        <w:tc>
          <w:tcPr>
            <w:tcW w:w="2994" w:type="dxa"/>
            <w:tcBorders>
              <w:top w:val="single" w:sz="4" w:space="0" w:color="auto"/>
              <w:left w:val="single" w:sz="4" w:space="0" w:color="auto"/>
              <w:bottom w:val="single" w:sz="4" w:space="0" w:color="auto"/>
              <w:right w:val="single" w:sz="4" w:space="0" w:color="auto"/>
            </w:tcBorders>
          </w:tcPr>
          <w:p w:rsidR="000F61B2" w:rsidRDefault="000F61B2" w:rsidP="00F67BDB">
            <w:pPr>
              <w:spacing w:after="0" w:line="240" w:lineRule="auto"/>
              <w:jc w:val="both"/>
              <w:rPr>
                <w:rFonts w:ascii="Times New Roman" w:hAnsi="Times New Roman"/>
                <w:i/>
                <w:iCs/>
                <w:lang w:val="sr-Cyrl-CS"/>
              </w:rPr>
            </w:pPr>
          </w:p>
        </w:tc>
        <w:tc>
          <w:tcPr>
            <w:tcW w:w="1869" w:type="dxa"/>
            <w:tcBorders>
              <w:top w:val="single" w:sz="4" w:space="0" w:color="auto"/>
              <w:left w:val="single" w:sz="4" w:space="0" w:color="auto"/>
              <w:bottom w:val="single" w:sz="4" w:space="0" w:color="auto"/>
              <w:right w:val="single" w:sz="4" w:space="0" w:color="auto"/>
            </w:tcBorders>
          </w:tcPr>
          <w:p w:rsidR="000F61B2" w:rsidRDefault="000F61B2" w:rsidP="00F67BDB">
            <w:pPr>
              <w:spacing w:after="0" w:line="240" w:lineRule="auto"/>
              <w:jc w:val="both"/>
              <w:rPr>
                <w:rFonts w:ascii="Times New Roman" w:hAnsi="Times New Roman"/>
                <w:i/>
                <w:iCs/>
                <w:lang w:val="sr-Cyrl-CS"/>
              </w:rPr>
            </w:pPr>
          </w:p>
        </w:tc>
      </w:tr>
    </w:tbl>
    <w:p w:rsidR="000F61B2" w:rsidRPr="000F61B2" w:rsidRDefault="000F61B2" w:rsidP="000B3EDB">
      <w:pPr>
        <w:rPr>
          <w:rFonts w:ascii="Times New Roman" w:hAnsi="Times New Roman"/>
          <w:b/>
          <w:bCs/>
        </w:rPr>
      </w:pPr>
    </w:p>
    <w:p w:rsidR="000B3EDB" w:rsidRDefault="000B3EDB" w:rsidP="000B3EDB">
      <w:pPr>
        <w:rPr>
          <w:b/>
          <w:bCs/>
        </w:rPr>
      </w:pPr>
    </w:p>
    <w:p w:rsidR="000B3EDB" w:rsidRDefault="000B3EDB" w:rsidP="000B3EDB">
      <w:pPr>
        <w:pStyle w:val="Footer"/>
        <w:jc w:val="center"/>
        <w:rPr>
          <w:rFonts w:ascii="Times New Roman" w:hAnsi="Times New Roman"/>
          <w:bCs/>
          <w:sz w:val="24"/>
          <w:szCs w:val="24"/>
          <w:lang w:val="sr-Cyrl-CS"/>
        </w:rPr>
      </w:pPr>
    </w:p>
    <w:p w:rsidR="00055FA4" w:rsidRDefault="00055FA4"/>
    <w:sectPr w:rsidR="00055FA4" w:rsidSect="00055FA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Roman YU">
    <w:altName w:val="Arial"/>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TimesRomanBold">
    <w:altName w:val="Times New Roman"/>
    <w:charset w:val="00"/>
    <w:family w:val="auto"/>
    <w:pitch w:val="variable"/>
    <w:sig w:usb0="00000083" w:usb1="00000000" w:usb2="00000000" w:usb3="00000000" w:csb0="00000009" w:csb1="00000000"/>
  </w:font>
  <w:font w:name="TimesRoman">
    <w:altName w:val="Times New Roman"/>
    <w:panose1 w:val="00000000000000000000"/>
    <w:charset w:val="00"/>
    <w:family w:val="auto"/>
    <w:notTrueType/>
    <w:pitch w:val="variable"/>
    <w:sig w:usb0="00000003" w:usb1="00000000" w:usb2="00000000" w:usb3="00000000" w:csb0="00000001" w:csb1="00000000"/>
  </w:font>
  <w:font w:name="CTimesRoman">
    <w:charset w:val="00"/>
    <w:family w:val="auto"/>
    <w:pitch w:val="variable"/>
    <w:sig w:usb0="00000083" w:usb1="00000000" w:usb2="00000000" w:usb3="00000000" w:csb0="00000009" w:csb1="00000000"/>
  </w:font>
  <w:font w:name="CTimesBold">
    <w:altName w:val="Times New Roman"/>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imesNewRomanPS-ItalicMT">
    <w:altName w:val="MS Gothic"/>
    <w:panose1 w:val="00000000000000000000"/>
    <w:charset w:val="80"/>
    <w:family w:val="auto"/>
    <w:notTrueType/>
    <w:pitch w:val="default"/>
    <w:sig w:usb0="00000000" w:usb1="08070000" w:usb2="00000010" w:usb3="00000000" w:csb0="00020000" w:csb1="00000000"/>
  </w:font>
  <w:font w:name="TimesNewRoman">
    <w:altName w:val="Times New Roman"/>
    <w:panose1 w:val="00000000000000000000"/>
    <w:charset w:val="CC"/>
    <w:family w:val="auto"/>
    <w:notTrueType/>
    <w:pitch w:val="default"/>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1B43"/>
    <w:multiLevelType w:val="hybridMultilevel"/>
    <w:tmpl w:val="028051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A04725F"/>
    <w:multiLevelType w:val="hybridMultilevel"/>
    <w:tmpl w:val="10E464F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B24161D"/>
    <w:multiLevelType w:val="hybridMultilevel"/>
    <w:tmpl w:val="1F78A4A2"/>
    <w:lvl w:ilvl="0" w:tplc="F5DEFD3C">
      <w:start w:val="1"/>
      <w:numFmt w:val="decimal"/>
      <w:lvlText w:val="%1."/>
      <w:lvlJc w:val="left"/>
      <w:pPr>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24C5584E"/>
    <w:multiLevelType w:val="hybridMultilevel"/>
    <w:tmpl w:val="038C89D8"/>
    <w:lvl w:ilvl="0" w:tplc="AA7E4AF2">
      <w:start w:val="1"/>
      <w:numFmt w:val="decimal"/>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68E438A"/>
    <w:multiLevelType w:val="hybridMultilevel"/>
    <w:tmpl w:val="B39E61B4"/>
    <w:lvl w:ilvl="0" w:tplc="F5DEFD3C">
      <w:start w:val="1"/>
      <w:numFmt w:val="decimal"/>
      <w:lvlText w:val="%1."/>
      <w:lvlJc w:val="left"/>
      <w:pPr>
        <w:ind w:left="72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CDF2BA0"/>
    <w:multiLevelType w:val="hybridMultilevel"/>
    <w:tmpl w:val="C39CAE9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43A67508"/>
    <w:multiLevelType w:val="hybridMultilevel"/>
    <w:tmpl w:val="EED6230E"/>
    <w:lvl w:ilvl="0" w:tplc="AA7E4AF2">
      <w:start w:val="1"/>
      <w:numFmt w:val="decimal"/>
      <w:lvlText w:val="%1."/>
      <w:lvlJc w:val="left"/>
      <w:pPr>
        <w:ind w:left="828"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476943D7"/>
    <w:multiLevelType w:val="hybridMultilevel"/>
    <w:tmpl w:val="95960CCE"/>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
    <w:nsid w:val="4A902CD8"/>
    <w:multiLevelType w:val="hybridMultilevel"/>
    <w:tmpl w:val="44C6E9D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CF46C22"/>
    <w:multiLevelType w:val="hybridMultilevel"/>
    <w:tmpl w:val="8B2CB95E"/>
    <w:lvl w:ilvl="0" w:tplc="FCFA8846">
      <w:start w:val="1"/>
      <w:numFmt w:val="decimal"/>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F7B55D3"/>
    <w:multiLevelType w:val="hybridMultilevel"/>
    <w:tmpl w:val="A518F240"/>
    <w:lvl w:ilvl="0" w:tplc="D72676C8">
      <w:start w:val="1"/>
      <w:numFmt w:val="decimal"/>
      <w:lvlText w:val="%1."/>
      <w:lvlJc w:val="left"/>
      <w:pPr>
        <w:ind w:left="607"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500A4C26"/>
    <w:multiLevelType w:val="hybridMultilevel"/>
    <w:tmpl w:val="45C62E7E"/>
    <w:lvl w:ilvl="0" w:tplc="AA7E4AF2">
      <w:start w:val="1"/>
      <w:numFmt w:val="decimal"/>
      <w:lvlText w:val="%1."/>
      <w:lvlJc w:val="left"/>
      <w:pPr>
        <w:ind w:left="96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66B57875"/>
    <w:multiLevelType w:val="hybridMultilevel"/>
    <w:tmpl w:val="DC5C45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67DD61E1"/>
    <w:multiLevelType w:val="hybridMultilevel"/>
    <w:tmpl w:val="713A51C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6D67573A"/>
    <w:multiLevelType w:val="hybridMultilevel"/>
    <w:tmpl w:val="0418533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7AB24E83"/>
    <w:multiLevelType w:val="hybridMultilevel"/>
    <w:tmpl w:val="0A56ED8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7DCC5B06"/>
    <w:multiLevelType w:val="hybridMultilevel"/>
    <w:tmpl w:val="A0EE6C18"/>
    <w:lvl w:ilvl="0" w:tplc="AA7E4AF2">
      <w:start w:val="1"/>
      <w:numFmt w:val="decimal"/>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0B3EDB"/>
    <w:rsid w:val="00033244"/>
    <w:rsid w:val="00055FA4"/>
    <w:rsid w:val="000B3EDB"/>
    <w:rsid w:val="000F61B2"/>
    <w:rsid w:val="00161EE0"/>
    <w:rsid w:val="00332F97"/>
    <w:rsid w:val="003C61C4"/>
    <w:rsid w:val="0040731F"/>
    <w:rsid w:val="00484C9D"/>
    <w:rsid w:val="00641F43"/>
    <w:rsid w:val="008442D0"/>
    <w:rsid w:val="008543E0"/>
    <w:rsid w:val="008E00D1"/>
    <w:rsid w:val="00931E08"/>
    <w:rsid w:val="00A750A5"/>
    <w:rsid w:val="00B333A7"/>
    <w:rsid w:val="00B62DFC"/>
    <w:rsid w:val="00B911DF"/>
    <w:rsid w:val="00C12BAB"/>
    <w:rsid w:val="00C15E0A"/>
    <w:rsid w:val="00C94991"/>
    <w:rsid w:val="00D9103C"/>
    <w:rsid w:val="00E50A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0"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0B3EDB"/>
    <w:rPr>
      <w:rFonts w:ascii="Calibri" w:eastAsia="Times New Roman" w:hAnsi="Calibri" w:cs="Times New Roman"/>
    </w:rPr>
  </w:style>
  <w:style w:type="paragraph" w:styleId="Heading1">
    <w:name w:val="heading 1"/>
    <w:basedOn w:val="Normal"/>
    <w:next w:val="Normal"/>
    <w:link w:val="Heading1Char"/>
    <w:qFormat/>
    <w:rsid w:val="000B3EDB"/>
    <w:pPr>
      <w:keepNext/>
      <w:spacing w:before="240" w:after="60" w:line="240" w:lineRule="auto"/>
      <w:outlineLvl w:val="0"/>
    </w:pPr>
    <w:rPr>
      <w:rFonts w:ascii="Arial" w:hAnsi="Arial" w:cs="Arial"/>
      <w:b/>
      <w:bCs/>
      <w:kern w:val="32"/>
      <w:sz w:val="32"/>
      <w:szCs w:val="32"/>
      <w:lang w:val="sr-Latn-CS" w:eastAsia="sr-Latn-CS"/>
    </w:rPr>
  </w:style>
  <w:style w:type="paragraph" w:styleId="Heading2">
    <w:name w:val="heading 2"/>
    <w:basedOn w:val="Normal"/>
    <w:next w:val="Normal"/>
    <w:link w:val="Heading2Char"/>
    <w:semiHidden/>
    <w:unhideWhenUsed/>
    <w:qFormat/>
    <w:rsid w:val="000B3EDB"/>
    <w:pPr>
      <w:keepNext/>
      <w:widowControl w:val="0"/>
      <w:autoSpaceDE w:val="0"/>
      <w:autoSpaceDN w:val="0"/>
      <w:adjustRightInd w:val="0"/>
      <w:spacing w:after="0" w:line="240" w:lineRule="auto"/>
      <w:jc w:val="both"/>
      <w:outlineLvl w:val="1"/>
    </w:pPr>
    <w:rPr>
      <w:rFonts w:ascii="Times New Roman" w:hAnsi="Times New Roman"/>
      <w:b/>
      <w:bCs/>
      <w:sz w:val="20"/>
      <w:szCs w:val="20"/>
      <w:lang w:val="sl-SI" w:eastAsia="sr-Latn-CS"/>
    </w:rPr>
  </w:style>
  <w:style w:type="paragraph" w:styleId="Heading3">
    <w:name w:val="heading 3"/>
    <w:basedOn w:val="Normal"/>
    <w:next w:val="Normal"/>
    <w:link w:val="Heading3Char"/>
    <w:semiHidden/>
    <w:unhideWhenUsed/>
    <w:qFormat/>
    <w:rsid w:val="000B3EDB"/>
    <w:pPr>
      <w:keepNext/>
      <w:widowControl w:val="0"/>
      <w:autoSpaceDE w:val="0"/>
      <w:autoSpaceDN w:val="0"/>
      <w:adjustRightInd w:val="0"/>
      <w:spacing w:before="240" w:after="60" w:line="240" w:lineRule="auto"/>
      <w:outlineLvl w:val="2"/>
    </w:pPr>
    <w:rPr>
      <w:rFonts w:ascii="Arial" w:hAnsi="Arial" w:cs="Arial"/>
      <w:b/>
      <w:bCs/>
      <w:sz w:val="26"/>
      <w:szCs w:val="26"/>
      <w:lang w:val="sr-Latn-CS" w:eastAsia="sr-Latn-CS"/>
    </w:rPr>
  </w:style>
  <w:style w:type="paragraph" w:styleId="Heading4">
    <w:name w:val="heading 4"/>
    <w:basedOn w:val="Normal"/>
    <w:next w:val="Normal"/>
    <w:link w:val="Heading4Char"/>
    <w:semiHidden/>
    <w:unhideWhenUsed/>
    <w:qFormat/>
    <w:rsid w:val="000B3EDB"/>
    <w:pPr>
      <w:keepNext/>
      <w:spacing w:before="240" w:after="60" w:line="240" w:lineRule="auto"/>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semiHidden/>
    <w:unhideWhenUsed/>
    <w:qFormat/>
    <w:rsid w:val="000B3EDB"/>
    <w:pPr>
      <w:widowControl w:val="0"/>
      <w:autoSpaceDE w:val="0"/>
      <w:autoSpaceDN w:val="0"/>
      <w:adjustRightInd w:val="0"/>
      <w:spacing w:before="240" w:after="60" w:line="240" w:lineRule="auto"/>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3EDB"/>
    <w:rPr>
      <w:rFonts w:ascii="Arial" w:eastAsia="Times New Roman" w:hAnsi="Arial" w:cs="Arial"/>
      <w:b/>
      <w:bCs/>
      <w:kern w:val="32"/>
      <w:sz w:val="32"/>
      <w:szCs w:val="32"/>
      <w:lang w:val="sr-Latn-CS" w:eastAsia="sr-Latn-CS"/>
    </w:rPr>
  </w:style>
  <w:style w:type="character" w:customStyle="1" w:styleId="Heading2Char">
    <w:name w:val="Heading 2 Char"/>
    <w:basedOn w:val="DefaultParagraphFont"/>
    <w:link w:val="Heading2"/>
    <w:semiHidden/>
    <w:rsid w:val="000B3EDB"/>
    <w:rPr>
      <w:rFonts w:ascii="Times New Roman" w:eastAsia="Times New Roman" w:hAnsi="Times New Roman" w:cs="Times New Roman"/>
      <w:b/>
      <w:bCs/>
      <w:sz w:val="20"/>
      <w:szCs w:val="20"/>
      <w:lang w:val="sl-SI" w:eastAsia="sr-Latn-CS"/>
    </w:rPr>
  </w:style>
  <w:style w:type="character" w:customStyle="1" w:styleId="Heading3Char">
    <w:name w:val="Heading 3 Char"/>
    <w:basedOn w:val="DefaultParagraphFont"/>
    <w:link w:val="Heading3"/>
    <w:semiHidden/>
    <w:rsid w:val="000B3EDB"/>
    <w:rPr>
      <w:rFonts w:ascii="Arial" w:eastAsia="Times New Roman" w:hAnsi="Arial" w:cs="Arial"/>
      <w:b/>
      <w:bCs/>
      <w:sz w:val="26"/>
      <w:szCs w:val="26"/>
      <w:lang w:val="sr-Latn-CS" w:eastAsia="sr-Latn-CS"/>
    </w:rPr>
  </w:style>
  <w:style w:type="character" w:customStyle="1" w:styleId="Heading4Char">
    <w:name w:val="Heading 4 Char"/>
    <w:basedOn w:val="DefaultParagraphFont"/>
    <w:link w:val="Heading4"/>
    <w:semiHidden/>
    <w:rsid w:val="000B3EDB"/>
    <w:rPr>
      <w:rFonts w:ascii="Times New Roman" w:eastAsia="Times New Roman" w:hAnsi="Times New Roman" w:cs="Times New Roman"/>
      <w:b/>
      <w:bCs/>
      <w:sz w:val="28"/>
      <w:szCs w:val="28"/>
      <w:lang w:val="sr-Latn-CS" w:eastAsia="sr-Latn-CS"/>
    </w:rPr>
  </w:style>
  <w:style w:type="character" w:customStyle="1" w:styleId="Heading5Char">
    <w:name w:val="Heading 5 Char"/>
    <w:basedOn w:val="DefaultParagraphFont"/>
    <w:link w:val="Heading5"/>
    <w:semiHidden/>
    <w:rsid w:val="000B3EDB"/>
    <w:rPr>
      <w:rFonts w:ascii="Times New Roman" w:eastAsia="Times New Roman" w:hAnsi="Times New Roman" w:cs="Times New Roman"/>
      <w:b/>
      <w:bCs/>
      <w:i/>
      <w:iCs/>
      <w:sz w:val="26"/>
      <w:szCs w:val="26"/>
      <w:lang w:val="sr-Latn-CS" w:eastAsia="sr-Latn-CS"/>
    </w:rPr>
  </w:style>
  <w:style w:type="character" w:styleId="Hyperlink">
    <w:name w:val="Hyperlink"/>
    <w:semiHidden/>
    <w:unhideWhenUsed/>
    <w:rsid w:val="000B3EDB"/>
    <w:rPr>
      <w:color w:val="0000FF"/>
      <w:u w:val="single"/>
    </w:rPr>
  </w:style>
  <w:style w:type="character" w:customStyle="1" w:styleId="HTMLPreformattedChar">
    <w:name w:val="HTML Preformatted Char"/>
    <w:basedOn w:val="DefaultParagraphFont"/>
    <w:link w:val="HTMLPreformatted"/>
    <w:semiHidden/>
    <w:rsid w:val="000B3EDB"/>
    <w:rPr>
      <w:rFonts w:ascii="Courier New" w:eastAsia="Times New Roman" w:hAnsi="Courier New" w:cs="Courier New"/>
      <w:sz w:val="20"/>
      <w:szCs w:val="20"/>
      <w:lang w:val="sr-Latn-CS" w:eastAsia="sr-Latn-CS"/>
    </w:rPr>
  </w:style>
  <w:style w:type="paragraph" w:styleId="HTMLPreformatted">
    <w:name w:val="HTML Preformatted"/>
    <w:basedOn w:val="Normal"/>
    <w:link w:val="HTMLPreformattedChar"/>
    <w:semiHidden/>
    <w:unhideWhenUsed/>
    <w:rsid w:val="000B3E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pPr>
    <w:rPr>
      <w:rFonts w:ascii="Courier New" w:hAnsi="Courier New" w:cs="Courier New"/>
      <w:sz w:val="20"/>
      <w:szCs w:val="20"/>
      <w:lang w:val="sr-Latn-CS" w:eastAsia="sr-Latn-CS"/>
    </w:rPr>
  </w:style>
  <w:style w:type="paragraph" w:styleId="NormalWeb">
    <w:name w:val="Normal (Web)"/>
    <w:basedOn w:val="Normal"/>
    <w:uiPriority w:val="99"/>
    <w:unhideWhenUsed/>
    <w:rsid w:val="000B3EDB"/>
    <w:pPr>
      <w:spacing w:before="100" w:beforeAutospacing="1" w:after="100" w:afterAutospacing="1" w:line="240" w:lineRule="auto"/>
    </w:pPr>
    <w:rPr>
      <w:rFonts w:ascii="Times New Roman" w:hAnsi="Times New Roman"/>
      <w:sz w:val="24"/>
      <w:szCs w:val="24"/>
    </w:rPr>
  </w:style>
  <w:style w:type="paragraph" w:styleId="FootnoteText">
    <w:name w:val="footnote text"/>
    <w:basedOn w:val="Normal"/>
    <w:link w:val="FootnoteTextChar1"/>
    <w:uiPriority w:val="99"/>
    <w:semiHidden/>
    <w:unhideWhenUsed/>
    <w:rsid w:val="000B3EDB"/>
    <w:pPr>
      <w:widowControl w:val="0"/>
      <w:autoSpaceDE w:val="0"/>
      <w:autoSpaceDN w:val="0"/>
      <w:adjustRightInd w:val="0"/>
      <w:spacing w:after="0" w:line="240" w:lineRule="auto"/>
    </w:pPr>
    <w:rPr>
      <w:rFonts w:ascii="Times New Roman" w:hAnsi="Times New Roman"/>
      <w:sz w:val="20"/>
      <w:szCs w:val="20"/>
      <w:lang w:val="sr-Latn-CS" w:eastAsia="sr-Latn-CS"/>
    </w:rPr>
  </w:style>
  <w:style w:type="character" w:customStyle="1" w:styleId="FootnoteTextChar1">
    <w:name w:val="Footnote Text Char1"/>
    <w:basedOn w:val="DefaultParagraphFont"/>
    <w:link w:val="FootnoteText"/>
    <w:uiPriority w:val="99"/>
    <w:semiHidden/>
    <w:locked/>
    <w:rsid w:val="000B3EDB"/>
    <w:rPr>
      <w:rFonts w:ascii="Times New Roman" w:eastAsia="Times New Roman" w:hAnsi="Times New Roman" w:cs="Times New Roman"/>
      <w:sz w:val="20"/>
      <w:szCs w:val="20"/>
      <w:lang w:val="sr-Latn-CS" w:eastAsia="sr-Latn-CS"/>
    </w:rPr>
  </w:style>
  <w:style w:type="character" w:customStyle="1" w:styleId="FootnoteTextChar">
    <w:name w:val="Footnote Text Char"/>
    <w:basedOn w:val="DefaultParagraphFont"/>
    <w:link w:val="FootnoteText"/>
    <w:semiHidden/>
    <w:rsid w:val="000B3EDB"/>
    <w:rPr>
      <w:rFonts w:ascii="Calibri" w:eastAsia="Times New Roman" w:hAnsi="Calibri" w:cs="Times New Roman"/>
      <w:sz w:val="20"/>
      <w:szCs w:val="20"/>
    </w:rPr>
  </w:style>
  <w:style w:type="paragraph" w:styleId="CommentText">
    <w:name w:val="annotation text"/>
    <w:basedOn w:val="Normal"/>
    <w:link w:val="CommentTextChar1"/>
    <w:uiPriority w:val="99"/>
    <w:semiHidden/>
    <w:unhideWhenUsed/>
    <w:rsid w:val="000B3EDB"/>
    <w:pPr>
      <w:widowControl w:val="0"/>
      <w:autoSpaceDE w:val="0"/>
      <w:autoSpaceDN w:val="0"/>
      <w:adjustRightInd w:val="0"/>
      <w:spacing w:after="0" w:line="240" w:lineRule="auto"/>
    </w:pPr>
    <w:rPr>
      <w:rFonts w:ascii="Times New Roman" w:hAnsi="Times New Roman"/>
      <w:sz w:val="20"/>
      <w:szCs w:val="20"/>
      <w:lang w:val="sr-Latn-CS" w:eastAsia="sr-Latn-CS"/>
    </w:rPr>
  </w:style>
  <w:style w:type="character" w:customStyle="1" w:styleId="CommentTextChar1">
    <w:name w:val="Comment Text Char1"/>
    <w:basedOn w:val="DefaultParagraphFont"/>
    <w:link w:val="CommentText"/>
    <w:uiPriority w:val="99"/>
    <w:semiHidden/>
    <w:locked/>
    <w:rsid w:val="000B3EDB"/>
    <w:rPr>
      <w:rFonts w:ascii="Times New Roman" w:eastAsia="Times New Roman" w:hAnsi="Times New Roman" w:cs="Times New Roman"/>
      <w:sz w:val="20"/>
      <w:szCs w:val="20"/>
      <w:lang w:val="sr-Latn-CS" w:eastAsia="sr-Latn-CS"/>
    </w:rPr>
  </w:style>
  <w:style w:type="character" w:customStyle="1" w:styleId="CommentTextChar">
    <w:name w:val="Comment Text Char"/>
    <w:basedOn w:val="DefaultParagraphFont"/>
    <w:link w:val="CommentText"/>
    <w:semiHidden/>
    <w:rsid w:val="000B3EDB"/>
    <w:rPr>
      <w:rFonts w:ascii="Calibri" w:eastAsia="Times New Roman" w:hAnsi="Calibri" w:cs="Times New Roman"/>
      <w:sz w:val="20"/>
      <w:szCs w:val="20"/>
    </w:rPr>
  </w:style>
  <w:style w:type="character" w:customStyle="1" w:styleId="HeaderChar">
    <w:name w:val="Header Char"/>
    <w:basedOn w:val="DefaultParagraphFont"/>
    <w:link w:val="Header"/>
    <w:uiPriority w:val="99"/>
    <w:semiHidden/>
    <w:rsid w:val="000B3EDB"/>
    <w:rPr>
      <w:rFonts w:ascii="Times New Roman" w:eastAsia="Times New Roman" w:hAnsi="Times New Roman" w:cs="Times New Roman"/>
      <w:sz w:val="20"/>
      <w:szCs w:val="20"/>
      <w:lang w:val="sr-Latn-CS" w:eastAsia="sr-Latn-CS"/>
    </w:rPr>
  </w:style>
  <w:style w:type="paragraph" w:styleId="Header">
    <w:name w:val="header"/>
    <w:basedOn w:val="Normal"/>
    <w:link w:val="HeaderChar"/>
    <w:uiPriority w:val="99"/>
    <w:semiHidden/>
    <w:unhideWhenUsed/>
    <w:rsid w:val="000B3EDB"/>
    <w:pPr>
      <w:widowControl w:val="0"/>
      <w:tabs>
        <w:tab w:val="center" w:pos="4680"/>
        <w:tab w:val="right" w:pos="9360"/>
      </w:tabs>
      <w:autoSpaceDE w:val="0"/>
      <w:autoSpaceDN w:val="0"/>
      <w:adjustRightInd w:val="0"/>
      <w:spacing w:after="0" w:line="240" w:lineRule="auto"/>
    </w:pPr>
    <w:rPr>
      <w:rFonts w:ascii="Times New Roman" w:hAnsi="Times New Roman"/>
      <w:sz w:val="20"/>
      <w:szCs w:val="20"/>
      <w:lang w:val="sr-Latn-CS" w:eastAsia="sr-Latn-CS"/>
    </w:rPr>
  </w:style>
  <w:style w:type="paragraph" w:styleId="Footer">
    <w:name w:val="footer"/>
    <w:basedOn w:val="Normal"/>
    <w:link w:val="FooterChar"/>
    <w:uiPriority w:val="99"/>
    <w:semiHidden/>
    <w:unhideWhenUsed/>
    <w:rsid w:val="000B3ED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B3EDB"/>
    <w:rPr>
      <w:rFonts w:ascii="Calibri" w:eastAsia="Times New Roman" w:hAnsi="Calibri" w:cs="Times New Roman"/>
    </w:rPr>
  </w:style>
  <w:style w:type="paragraph" w:styleId="List">
    <w:name w:val="List"/>
    <w:basedOn w:val="Normal"/>
    <w:uiPriority w:val="99"/>
    <w:semiHidden/>
    <w:unhideWhenUsed/>
    <w:rsid w:val="000B3EDB"/>
    <w:pPr>
      <w:spacing w:after="0" w:line="240" w:lineRule="auto"/>
      <w:ind w:left="283" w:hanging="283"/>
      <w:jc w:val="both"/>
    </w:pPr>
    <w:rPr>
      <w:rFonts w:ascii="Times Roman YU" w:hAnsi="Times Roman YU" w:cs="Times Roman YU"/>
      <w:sz w:val="26"/>
      <w:szCs w:val="26"/>
    </w:rPr>
  </w:style>
  <w:style w:type="paragraph" w:styleId="Title">
    <w:name w:val="Title"/>
    <w:basedOn w:val="Normal"/>
    <w:link w:val="TitleChar"/>
    <w:uiPriority w:val="99"/>
    <w:qFormat/>
    <w:rsid w:val="000B3EDB"/>
    <w:pPr>
      <w:widowControl w:val="0"/>
      <w:autoSpaceDE w:val="0"/>
      <w:autoSpaceDN w:val="0"/>
      <w:adjustRightInd w:val="0"/>
      <w:spacing w:after="0" w:line="240" w:lineRule="auto"/>
      <w:jc w:val="center"/>
    </w:pPr>
    <w:rPr>
      <w:rFonts w:ascii="Times New Roman" w:hAnsi="Times New Roman"/>
      <w:sz w:val="36"/>
      <w:szCs w:val="36"/>
      <w:lang w:val="sr-Cyrl-CS" w:eastAsia="sr-Latn-CS"/>
    </w:rPr>
  </w:style>
  <w:style w:type="character" w:customStyle="1" w:styleId="TitleChar">
    <w:name w:val="Title Char"/>
    <w:basedOn w:val="DefaultParagraphFont"/>
    <w:link w:val="Title"/>
    <w:uiPriority w:val="99"/>
    <w:rsid w:val="000B3EDB"/>
    <w:rPr>
      <w:rFonts w:ascii="Times New Roman" w:eastAsia="Times New Roman" w:hAnsi="Times New Roman" w:cs="Times New Roman"/>
      <w:sz w:val="36"/>
      <w:szCs w:val="36"/>
      <w:lang w:val="sr-Cyrl-CS" w:eastAsia="sr-Latn-CS"/>
    </w:rPr>
  </w:style>
  <w:style w:type="paragraph" w:styleId="BodyText">
    <w:name w:val="Body Text"/>
    <w:basedOn w:val="Normal"/>
    <w:link w:val="BodyTextChar"/>
    <w:uiPriority w:val="99"/>
    <w:semiHidden/>
    <w:unhideWhenUsed/>
    <w:rsid w:val="000B3EDB"/>
    <w:pPr>
      <w:widowControl w:val="0"/>
      <w:autoSpaceDE w:val="0"/>
      <w:autoSpaceDN w:val="0"/>
      <w:adjustRightInd w:val="0"/>
      <w:spacing w:after="0" w:line="240" w:lineRule="auto"/>
      <w:jc w:val="both"/>
    </w:pPr>
    <w:rPr>
      <w:rFonts w:ascii="Times New Roman" w:hAnsi="Times New Roman"/>
      <w:sz w:val="20"/>
      <w:szCs w:val="20"/>
      <w:lang w:val="sr-Cyrl-CS" w:eastAsia="sr-Latn-CS"/>
    </w:rPr>
  </w:style>
  <w:style w:type="character" w:customStyle="1" w:styleId="BodyTextChar">
    <w:name w:val="Body Text Char"/>
    <w:basedOn w:val="DefaultParagraphFont"/>
    <w:link w:val="BodyText"/>
    <w:uiPriority w:val="99"/>
    <w:semiHidden/>
    <w:rsid w:val="000B3EDB"/>
    <w:rPr>
      <w:rFonts w:ascii="Times New Roman" w:eastAsia="Times New Roman" w:hAnsi="Times New Roman" w:cs="Times New Roman"/>
      <w:sz w:val="20"/>
      <w:szCs w:val="20"/>
      <w:lang w:val="sr-Cyrl-CS" w:eastAsia="sr-Latn-CS"/>
    </w:rPr>
  </w:style>
  <w:style w:type="character" w:customStyle="1" w:styleId="BodyTextIndentChar">
    <w:name w:val="Body Text Indent Char"/>
    <w:basedOn w:val="DefaultParagraphFont"/>
    <w:link w:val="BodyTextIndent"/>
    <w:uiPriority w:val="99"/>
    <w:semiHidden/>
    <w:rsid w:val="000B3EDB"/>
    <w:rPr>
      <w:rFonts w:ascii="Times New Roman" w:eastAsia="Times New Roman" w:hAnsi="Times New Roman" w:cs="Times New Roman"/>
      <w:sz w:val="24"/>
      <w:szCs w:val="24"/>
      <w:lang w:val="sl-SI"/>
    </w:rPr>
  </w:style>
  <w:style w:type="paragraph" w:styleId="BodyTextIndent">
    <w:name w:val="Body Text Indent"/>
    <w:basedOn w:val="Normal"/>
    <w:link w:val="BodyTextIndentChar"/>
    <w:uiPriority w:val="99"/>
    <w:semiHidden/>
    <w:unhideWhenUsed/>
    <w:rsid w:val="000B3EDB"/>
    <w:pPr>
      <w:tabs>
        <w:tab w:val="left" w:pos="1620"/>
      </w:tabs>
      <w:spacing w:after="0" w:line="240" w:lineRule="auto"/>
      <w:ind w:left="1620" w:hanging="900"/>
    </w:pPr>
    <w:rPr>
      <w:rFonts w:ascii="Times New Roman" w:hAnsi="Times New Roman"/>
      <w:sz w:val="24"/>
      <w:szCs w:val="24"/>
      <w:lang w:val="sl-SI"/>
    </w:rPr>
  </w:style>
  <w:style w:type="paragraph" w:styleId="Subtitle">
    <w:name w:val="Subtitle"/>
    <w:basedOn w:val="Normal"/>
    <w:next w:val="BodyText"/>
    <w:link w:val="SubtitleChar"/>
    <w:uiPriority w:val="99"/>
    <w:qFormat/>
    <w:rsid w:val="000B3EDB"/>
    <w:pPr>
      <w:keepNext/>
      <w:widowControl w:val="0"/>
      <w:suppressAutoHyphens/>
      <w:autoSpaceDE w:val="0"/>
      <w:spacing w:before="240" w:after="120" w:line="240" w:lineRule="auto"/>
      <w:jc w:val="center"/>
    </w:pPr>
    <w:rPr>
      <w:rFonts w:ascii="Arial" w:eastAsia="Microsoft YaHei" w:hAnsi="Arial" w:cs="Arial"/>
      <w:i/>
      <w:iCs/>
      <w:sz w:val="28"/>
      <w:szCs w:val="28"/>
      <w:lang w:val="sr-Latn-CS" w:eastAsia="ar-SA"/>
    </w:rPr>
  </w:style>
  <w:style w:type="character" w:customStyle="1" w:styleId="SubtitleChar">
    <w:name w:val="Subtitle Char"/>
    <w:basedOn w:val="DefaultParagraphFont"/>
    <w:link w:val="Subtitle"/>
    <w:uiPriority w:val="99"/>
    <w:rsid w:val="000B3EDB"/>
    <w:rPr>
      <w:rFonts w:ascii="Arial" w:eastAsia="Microsoft YaHei" w:hAnsi="Arial" w:cs="Arial"/>
      <w:i/>
      <w:iCs/>
      <w:sz w:val="28"/>
      <w:szCs w:val="28"/>
      <w:lang w:val="sr-Latn-CS" w:eastAsia="ar-SA"/>
    </w:rPr>
  </w:style>
  <w:style w:type="character" w:customStyle="1" w:styleId="BodyText2Char">
    <w:name w:val="Body Text 2 Char"/>
    <w:basedOn w:val="DefaultParagraphFont"/>
    <w:link w:val="BodyText2"/>
    <w:uiPriority w:val="99"/>
    <w:semiHidden/>
    <w:rsid w:val="000B3EDB"/>
    <w:rPr>
      <w:rFonts w:ascii="Times New Roman" w:eastAsia="Times New Roman" w:hAnsi="Times New Roman" w:cs="Times New Roman"/>
      <w:sz w:val="24"/>
      <w:szCs w:val="24"/>
      <w:lang w:val="sr-Latn-CS" w:eastAsia="sr-Latn-CS"/>
    </w:rPr>
  </w:style>
  <w:style w:type="paragraph" w:styleId="BodyText2">
    <w:name w:val="Body Text 2"/>
    <w:basedOn w:val="Normal"/>
    <w:link w:val="BodyText2Char"/>
    <w:uiPriority w:val="99"/>
    <w:semiHidden/>
    <w:unhideWhenUsed/>
    <w:rsid w:val="000B3EDB"/>
    <w:pPr>
      <w:spacing w:after="120" w:line="480" w:lineRule="auto"/>
    </w:pPr>
    <w:rPr>
      <w:rFonts w:ascii="Times New Roman" w:hAnsi="Times New Roman"/>
      <w:sz w:val="24"/>
      <w:szCs w:val="24"/>
      <w:lang w:val="sr-Latn-CS" w:eastAsia="sr-Latn-CS"/>
    </w:rPr>
  </w:style>
  <w:style w:type="character" w:customStyle="1" w:styleId="BodyText3Char">
    <w:name w:val="Body Text 3 Char"/>
    <w:basedOn w:val="DefaultParagraphFont"/>
    <w:link w:val="BodyText3"/>
    <w:uiPriority w:val="99"/>
    <w:semiHidden/>
    <w:rsid w:val="000B3EDB"/>
    <w:rPr>
      <w:rFonts w:ascii="Times New Roman" w:eastAsia="Times New Roman" w:hAnsi="Times New Roman" w:cs="Times New Roman"/>
      <w:sz w:val="16"/>
      <w:szCs w:val="16"/>
    </w:rPr>
  </w:style>
  <w:style w:type="paragraph" w:styleId="BodyText3">
    <w:name w:val="Body Text 3"/>
    <w:basedOn w:val="Normal"/>
    <w:link w:val="BodyText3Char"/>
    <w:uiPriority w:val="99"/>
    <w:semiHidden/>
    <w:unhideWhenUsed/>
    <w:rsid w:val="000B3EDB"/>
    <w:pPr>
      <w:spacing w:after="120" w:line="240" w:lineRule="auto"/>
    </w:pPr>
    <w:rPr>
      <w:rFonts w:ascii="Times New Roman" w:hAnsi="Times New Roman"/>
      <w:sz w:val="16"/>
      <w:szCs w:val="16"/>
    </w:rPr>
  </w:style>
  <w:style w:type="character" w:customStyle="1" w:styleId="BodyTextIndent2Char">
    <w:name w:val="Body Text Indent 2 Char"/>
    <w:basedOn w:val="DefaultParagraphFont"/>
    <w:link w:val="BodyTextIndent2"/>
    <w:uiPriority w:val="99"/>
    <w:semiHidden/>
    <w:rsid w:val="000B3EDB"/>
    <w:rPr>
      <w:rFonts w:ascii="Times New Roman" w:eastAsia="Times New Roman" w:hAnsi="Times New Roman" w:cs="Times New Roman"/>
      <w:sz w:val="20"/>
      <w:szCs w:val="20"/>
      <w:lang w:val="sr-Latn-CS" w:eastAsia="sr-Latn-CS"/>
    </w:rPr>
  </w:style>
  <w:style w:type="paragraph" w:styleId="BodyTextIndent2">
    <w:name w:val="Body Text Indent 2"/>
    <w:basedOn w:val="Normal"/>
    <w:link w:val="BodyTextIndent2Char"/>
    <w:uiPriority w:val="99"/>
    <w:semiHidden/>
    <w:unhideWhenUsed/>
    <w:rsid w:val="000B3EDB"/>
    <w:pPr>
      <w:widowControl w:val="0"/>
      <w:autoSpaceDE w:val="0"/>
      <w:autoSpaceDN w:val="0"/>
      <w:adjustRightInd w:val="0"/>
      <w:spacing w:after="120" w:line="480" w:lineRule="auto"/>
      <w:ind w:left="283"/>
    </w:pPr>
    <w:rPr>
      <w:rFonts w:ascii="Times New Roman" w:hAnsi="Times New Roman"/>
      <w:sz w:val="20"/>
      <w:szCs w:val="20"/>
      <w:lang w:val="sr-Latn-CS" w:eastAsia="sr-Latn-CS"/>
    </w:rPr>
  </w:style>
  <w:style w:type="character" w:customStyle="1" w:styleId="PlainTextChar">
    <w:name w:val="Plain Text Char"/>
    <w:basedOn w:val="DefaultParagraphFont"/>
    <w:link w:val="PlainText"/>
    <w:uiPriority w:val="99"/>
    <w:semiHidden/>
    <w:rsid w:val="000B3EDB"/>
    <w:rPr>
      <w:rFonts w:ascii="Courier New" w:eastAsia="Times New Roman" w:hAnsi="Courier New" w:cs="Courier New"/>
      <w:sz w:val="20"/>
      <w:szCs w:val="20"/>
    </w:rPr>
  </w:style>
  <w:style w:type="paragraph" w:styleId="PlainText">
    <w:name w:val="Plain Text"/>
    <w:basedOn w:val="Normal"/>
    <w:link w:val="PlainTextChar"/>
    <w:uiPriority w:val="99"/>
    <w:semiHidden/>
    <w:unhideWhenUsed/>
    <w:rsid w:val="000B3EDB"/>
    <w:pPr>
      <w:spacing w:after="0" w:line="240" w:lineRule="auto"/>
    </w:pPr>
    <w:rPr>
      <w:rFonts w:ascii="Courier New" w:hAnsi="Courier New" w:cs="Courier New"/>
      <w:sz w:val="20"/>
      <w:szCs w:val="20"/>
    </w:rPr>
  </w:style>
  <w:style w:type="paragraph" w:styleId="BalloonText">
    <w:name w:val="Balloon Text"/>
    <w:basedOn w:val="Normal"/>
    <w:link w:val="BalloonTextChar"/>
    <w:uiPriority w:val="99"/>
    <w:semiHidden/>
    <w:unhideWhenUsed/>
    <w:rsid w:val="000B3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3EDB"/>
    <w:rPr>
      <w:rFonts w:ascii="Tahoma" w:eastAsia="Times New Roman" w:hAnsi="Tahoma" w:cs="Tahoma"/>
      <w:sz w:val="16"/>
      <w:szCs w:val="16"/>
    </w:rPr>
  </w:style>
  <w:style w:type="character" w:customStyle="1" w:styleId="NoSpacingChar">
    <w:name w:val="No Spacing Char"/>
    <w:link w:val="NoSpacing"/>
    <w:locked/>
    <w:rsid w:val="000B3EDB"/>
    <w:rPr>
      <w:rFonts w:ascii="Times New Roman" w:eastAsia="Times New Roman" w:hAnsi="Times New Roman" w:cs="Times New Roman"/>
      <w:sz w:val="20"/>
      <w:szCs w:val="20"/>
      <w:lang w:val="sr-Latn-CS" w:eastAsia="sr-Latn-CS"/>
    </w:rPr>
  </w:style>
  <w:style w:type="paragraph" w:styleId="NoSpacing">
    <w:name w:val="No Spacing"/>
    <w:basedOn w:val="Normal"/>
    <w:link w:val="NoSpacingChar"/>
    <w:qFormat/>
    <w:rsid w:val="000B3EDB"/>
    <w:pPr>
      <w:widowControl w:val="0"/>
      <w:autoSpaceDE w:val="0"/>
      <w:autoSpaceDN w:val="0"/>
      <w:adjustRightInd w:val="0"/>
      <w:spacing w:after="0" w:line="240" w:lineRule="auto"/>
    </w:pPr>
    <w:rPr>
      <w:rFonts w:ascii="Times New Roman" w:hAnsi="Times New Roman"/>
      <w:sz w:val="20"/>
      <w:szCs w:val="20"/>
      <w:lang w:val="sr-Latn-CS" w:eastAsia="sr-Latn-CS"/>
    </w:rPr>
  </w:style>
  <w:style w:type="paragraph" w:styleId="ListParagraph">
    <w:name w:val="List Paragraph"/>
    <w:basedOn w:val="Normal"/>
    <w:uiPriority w:val="99"/>
    <w:qFormat/>
    <w:rsid w:val="000B3EDB"/>
    <w:pPr>
      <w:widowControl w:val="0"/>
      <w:autoSpaceDE w:val="0"/>
      <w:autoSpaceDN w:val="0"/>
      <w:adjustRightInd w:val="0"/>
      <w:spacing w:after="0" w:line="240" w:lineRule="auto"/>
      <w:ind w:left="720"/>
    </w:pPr>
    <w:rPr>
      <w:rFonts w:ascii="Times New Roman" w:hAnsi="Times New Roman"/>
      <w:sz w:val="20"/>
      <w:szCs w:val="20"/>
      <w:lang w:val="sr-Latn-CS" w:eastAsia="sr-Latn-CS"/>
    </w:rPr>
  </w:style>
  <w:style w:type="character" w:customStyle="1" w:styleId="Normal12ptChar">
    <w:name w:val="Normal + 12 pt Char"/>
    <w:link w:val="Normal12pt"/>
    <w:locked/>
    <w:rsid w:val="000B3EDB"/>
    <w:rPr>
      <w:rFonts w:ascii="Times New Roman" w:eastAsia="Times New Roman" w:hAnsi="Times New Roman" w:cs="Times New Roman"/>
      <w:sz w:val="20"/>
      <w:szCs w:val="20"/>
      <w:lang w:val="sl-SI" w:eastAsia="sr-Latn-CS"/>
    </w:rPr>
  </w:style>
  <w:style w:type="paragraph" w:customStyle="1" w:styleId="Normal12pt">
    <w:name w:val="Normal + 12 pt"/>
    <w:basedOn w:val="Normal"/>
    <w:link w:val="Normal12ptChar"/>
    <w:rsid w:val="000B3EDB"/>
    <w:pPr>
      <w:widowControl w:val="0"/>
      <w:autoSpaceDE w:val="0"/>
      <w:autoSpaceDN w:val="0"/>
      <w:adjustRightInd w:val="0"/>
      <w:spacing w:after="0" w:line="240" w:lineRule="auto"/>
      <w:jc w:val="both"/>
    </w:pPr>
    <w:rPr>
      <w:rFonts w:ascii="Times New Roman" w:hAnsi="Times New Roman"/>
      <w:sz w:val="20"/>
      <w:szCs w:val="20"/>
      <w:lang w:val="sl-SI" w:eastAsia="sr-Latn-CS"/>
    </w:rPr>
  </w:style>
  <w:style w:type="paragraph" w:customStyle="1" w:styleId="CharCharCharChar">
    <w:name w:val="Char Знак Char Char Знак Char"/>
    <w:basedOn w:val="Normal"/>
    <w:uiPriority w:val="99"/>
    <w:rsid w:val="000B3EDB"/>
    <w:pPr>
      <w:tabs>
        <w:tab w:val="left" w:pos="709"/>
      </w:tabs>
      <w:spacing w:after="0" w:line="240" w:lineRule="auto"/>
    </w:pPr>
    <w:rPr>
      <w:rFonts w:ascii="Tahoma" w:hAnsi="Tahoma" w:cs="Tahoma"/>
      <w:sz w:val="24"/>
      <w:szCs w:val="24"/>
      <w:lang w:val="pl-PL" w:eastAsia="pl-PL"/>
    </w:rPr>
  </w:style>
  <w:style w:type="paragraph" w:customStyle="1" w:styleId="Style3">
    <w:name w:val="Style3"/>
    <w:basedOn w:val="Normal"/>
    <w:uiPriority w:val="99"/>
    <w:rsid w:val="000B3EDB"/>
    <w:pPr>
      <w:tabs>
        <w:tab w:val="left" w:pos="720"/>
        <w:tab w:val="left" w:pos="947"/>
        <w:tab w:val="left" w:pos="1004"/>
        <w:tab w:val="left" w:pos="1174"/>
        <w:tab w:val="left" w:pos="3119"/>
        <w:tab w:val="left" w:pos="6521"/>
      </w:tabs>
      <w:spacing w:after="0" w:line="240" w:lineRule="auto"/>
      <w:jc w:val="both"/>
    </w:pPr>
    <w:rPr>
      <w:rFonts w:ascii="TimesRomanBold" w:hAnsi="TimesRomanBold" w:cs="TimesRomanBold"/>
      <w:sz w:val="20"/>
      <w:szCs w:val="20"/>
    </w:rPr>
  </w:style>
  <w:style w:type="paragraph" w:customStyle="1" w:styleId="Style4">
    <w:name w:val="Style4"/>
    <w:basedOn w:val="Style3"/>
    <w:uiPriority w:val="99"/>
    <w:rsid w:val="000B3EDB"/>
    <w:rPr>
      <w:rFonts w:ascii="TimesRoman" w:hAnsi="TimesRoman" w:cs="TimesRoman"/>
      <w:lang w:val="sr-Latn-CS"/>
    </w:rPr>
  </w:style>
  <w:style w:type="paragraph" w:customStyle="1" w:styleId="xl63">
    <w:name w:val="xl63"/>
    <w:basedOn w:val="Normal"/>
    <w:uiPriority w:val="99"/>
    <w:rsid w:val="000B3EDB"/>
    <w:pPr>
      <w:spacing w:before="100" w:beforeAutospacing="1" w:after="100" w:afterAutospacing="1" w:line="240" w:lineRule="auto"/>
    </w:pPr>
    <w:rPr>
      <w:rFonts w:ascii="Times New Roman" w:hAnsi="Times New Roman"/>
      <w:sz w:val="24"/>
      <w:szCs w:val="24"/>
    </w:rPr>
  </w:style>
  <w:style w:type="paragraph" w:customStyle="1" w:styleId="xl64">
    <w:name w:val="xl64"/>
    <w:basedOn w:val="Normal"/>
    <w:uiPriority w:val="99"/>
    <w:rsid w:val="000B3EDB"/>
    <w:pPr>
      <w:pBdr>
        <w:bottom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65">
    <w:name w:val="xl65"/>
    <w:basedOn w:val="Normal"/>
    <w:uiPriority w:val="99"/>
    <w:rsid w:val="000B3EDB"/>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66">
    <w:name w:val="xl66"/>
    <w:basedOn w:val="Normal"/>
    <w:uiPriority w:val="99"/>
    <w:rsid w:val="000B3EDB"/>
    <w:pPr>
      <w:pBdr>
        <w:bottom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67">
    <w:name w:val="xl67"/>
    <w:basedOn w:val="Normal"/>
    <w:uiPriority w:val="99"/>
    <w:rsid w:val="000B3EDB"/>
    <w:pPr>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Normal"/>
    <w:uiPriority w:val="99"/>
    <w:rsid w:val="000B3EDB"/>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69">
    <w:name w:val="xl69"/>
    <w:basedOn w:val="Normal"/>
    <w:uiPriority w:val="99"/>
    <w:rsid w:val="000B3EDB"/>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70">
    <w:name w:val="xl70"/>
    <w:basedOn w:val="Normal"/>
    <w:uiPriority w:val="99"/>
    <w:rsid w:val="000B3ED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71">
    <w:name w:val="xl71"/>
    <w:basedOn w:val="Normal"/>
    <w:uiPriority w:val="99"/>
    <w:rsid w:val="000B3EDB"/>
    <w:pPr>
      <w:pBdr>
        <w:top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72">
    <w:name w:val="xl72"/>
    <w:basedOn w:val="Normal"/>
    <w:uiPriority w:val="99"/>
    <w:rsid w:val="000B3EDB"/>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73">
    <w:name w:val="xl73"/>
    <w:basedOn w:val="Normal"/>
    <w:uiPriority w:val="99"/>
    <w:rsid w:val="000B3EDB"/>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74">
    <w:name w:val="xl74"/>
    <w:basedOn w:val="Normal"/>
    <w:uiPriority w:val="99"/>
    <w:rsid w:val="000B3ED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75">
    <w:name w:val="xl75"/>
    <w:basedOn w:val="Normal"/>
    <w:uiPriority w:val="99"/>
    <w:rsid w:val="000B3EDB"/>
    <w:pPr>
      <w:pBdr>
        <w:bottom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76">
    <w:name w:val="xl76"/>
    <w:basedOn w:val="Normal"/>
    <w:uiPriority w:val="99"/>
    <w:rsid w:val="000B3EDB"/>
    <w:pPr>
      <w:pBdr>
        <w:bottom w:val="single" w:sz="8" w:space="0" w:color="auto"/>
      </w:pBdr>
      <w:spacing w:before="100" w:beforeAutospacing="1" w:after="100" w:afterAutospacing="1" w:line="240" w:lineRule="auto"/>
      <w:jc w:val="center"/>
    </w:pPr>
    <w:rPr>
      <w:rFonts w:ascii="Arial" w:hAnsi="Arial" w:cs="Arial"/>
      <w:b/>
      <w:bCs/>
      <w:sz w:val="24"/>
      <w:szCs w:val="24"/>
    </w:rPr>
  </w:style>
  <w:style w:type="paragraph" w:customStyle="1" w:styleId="xl77">
    <w:name w:val="xl77"/>
    <w:basedOn w:val="Normal"/>
    <w:uiPriority w:val="99"/>
    <w:rsid w:val="000B3EDB"/>
    <w:pPr>
      <w:pBdr>
        <w:bottom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Pasussalistom1">
    <w:name w:val="Pasus sa listom1"/>
    <w:basedOn w:val="Normal"/>
    <w:uiPriority w:val="99"/>
    <w:rsid w:val="000B3EDB"/>
    <w:pPr>
      <w:spacing w:before="240" w:after="0" w:line="240" w:lineRule="auto"/>
      <w:ind w:left="720"/>
    </w:pPr>
    <w:rPr>
      <w:rFonts w:ascii="Times New Roman" w:hAnsi="Times New Roman"/>
      <w:sz w:val="24"/>
      <w:szCs w:val="24"/>
    </w:rPr>
  </w:style>
  <w:style w:type="paragraph" w:customStyle="1" w:styleId="rad">
    <w:name w:val="rad"/>
    <w:basedOn w:val="Normal"/>
    <w:uiPriority w:val="99"/>
    <w:rsid w:val="000B3EDB"/>
    <w:pPr>
      <w:tabs>
        <w:tab w:val="num" w:pos="1477"/>
      </w:tabs>
      <w:spacing w:after="20" w:line="240" w:lineRule="auto"/>
      <w:ind w:left="1477" w:hanging="397"/>
    </w:pPr>
    <w:rPr>
      <w:rFonts w:ascii="Times New Roman" w:hAnsi="Times New Roman"/>
      <w:lang w:val="sr-Latn-CS"/>
    </w:rPr>
  </w:style>
  <w:style w:type="paragraph" w:customStyle="1" w:styleId="Default">
    <w:name w:val="Default"/>
    <w:uiPriority w:val="99"/>
    <w:rsid w:val="000B3ED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line1">
    <w:name w:val="line1"/>
    <w:basedOn w:val="Normal"/>
    <w:uiPriority w:val="99"/>
    <w:rsid w:val="000B3EDB"/>
    <w:pPr>
      <w:spacing w:before="100" w:beforeAutospacing="1" w:after="100" w:afterAutospacing="1" w:line="240" w:lineRule="auto"/>
    </w:pPr>
    <w:rPr>
      <w:rFonts w:ascii="Times New Roman" w:hAnsi="Times New Roman"/>
      <w:sz w:val="24"/>
      <w:szCs w:val="24"/>
    </w:rPr>
  </w:style>
  <w:style w:type="paragraph" w:customStyle="1" w:styleId="line4">
    <w:name w:val="line4"/>
    <w:basedOn w:val="Normal"/>
    <w:uiPriority w:val="99"/>
    <w:rsid w:val="000B3EDB"/>
    <w:pPr>
      <w:spacing w:before="100" w:beforeAutospacing="1" w:after="100" w:afterAutospacing="1" w:line="240" w:lineRule="auto"/>
    </w:pPr>
    <w:rPr>
      <w:rFonts w:ascii="Times New Roman" w:hAnsi="Times New Roman"/>
      <w:sz w:val="24"/>
      <w:szCs w:val="24"/>
    </w:rPr>
  </w:style>
  <w:style w:type="paragraph" w:customStyle="1" w:styleId="line6">
    <w:name w:val="line6"/>
    <w:basedOn w:val="Normal"/>
    <w:uiPriority w:val="99"/>
    <w:rsid w:val="000B3EDB"/>
    <w:pPr>
      <w:spacing w:before="100" w:beforeAutospacing="1" w:after="100" w:afterAutospacing="1" w:line="240" w:lineRule="auto"/>
    </w:pPr>
    <w:rPr>
      <w:rFonts w:ascii="Times New Roman" w:hAnsi="Times New Roman"/>
      <w:sz w:val="24"/>
      <w:szCs w:val="24"/>
    </w:rPr>
  </w:style>
  <w:style w:type="paragraph" w:customStyle="1" w:styleId="line5">
    <w:name w:val="line5"/>
    <w:basedOn w:val="Normal"/>
    <w:uiPriority w:val="99"/>
    <w:rsid w:val="000B3EDB"/>
    <w:pPr>
      <w:spacing w:before="100" w:beforeAutospacing="1" w:after="100" w:afterAutospacing="1" w:line="240" w:lineRule="auto"/>
    </w:pPr>
    <w:rPr>
      <w:rFonts w:ascii="Times New Roman" w:hAnsi="Times New Roman"/>
      <w:sz w:val="24"/>
      <w:szCs w:val="24"/>
    </w:rPr>
  </w:style>
  <w:style w:type="paragraph" w:customStyle="1" w:styleId="line7">
    <w:name w:val="line7"/>
    <w:basedOn w:val="Normal"/>
    <w:uiPriority w:val="99"/>
    <w:rsid w:val="000B3EDB"/>
    <w:pPr>
      <w:spacing w:before="100" w:beforeAutospacing="1" w:after="100" w:afterAutospacing="1" w:line="240" w:lineRule="auto"/>
    </w:pPr>
    <w:rPr>
      <w:rFonts w:ascii="Times New Roman" w:hAnsi="Times New Roman"/>
      <w:sz w:val="24"/>
      <w:szCs w:val="24"/>
    </w:rPr>
  </w:style>
  <w:style w:type="paragraph" w:customStyle="1" w:styleId="line8">
    <w:name w:val="line8"/>
    <w:basedOn w:val="Normal"/>
    <w:uiPriority w:val="99"/>
    <w:rsid w:val="000B3EDB"/>
    <w:pPr>
      <w:spacing w:before="100" w:beforeAutospacing="1" w:after="100" w:afterAutospacing="1" w:line="240" w:lineRule="auto"/>
    </w:pPr>
    <w:rPr>
      <w:rFonts w:ascii="Times New Roman" w:hAnsi="Times New Roman"/>
      <w:sz w:val="24"/>
      <w:szCs w:val="24"/>
    </w:rPr>
  </w:style>
  <w:style w:type="paragraph" w:customStyle="1" w:styleId="line9">
    <w:name w:val="line9"/>
    <w:basedOn w:val="Normal"/>
    <w:uiPriority w:val="99"/>
    <w:rsid w:val="000B3EDB"/>
    <w:pPr>
      <w:spacing w:before="100" w:beforeAutospacing="1" w:after="100" w:afterAutospacing="1" w:line="240" w:lineRule="auto"/>
    </w:pPr>
    <w:rPr>
      <w:rFonts w:ascii="Times New Roman" w:hAnsi="Times New Roman"/>
      <w:sz w:val="24"/>
      <w:szCs w:val="24"/>
    </w:rPr>
  </w:style>
  <w:style w:type="paragraph" w:customStyle="1" w:styleId="Literatura">
    <w:name w:val="Literatura"/>
    <w:basedOn w:val="Normal"/>
    <w:uiPriority w:val="99"/>
    <w:rsid w:val="000B3EDB"/>
    <w:pPr>
      <w:spacing w:after="240" w:line="240" w:lineRule="auto"/>
      <w:ind w:left="720" w:hanging="720"/>
      <w:jc w:val="both"/>
    </w:pPr>
    <w:rPr>
      <w:rFonts w:ascii="Times New Roman" w:hAnsi="Times New Roman"/>
      <w:sz w:val="20"/>
      <w:szCs w:val="20"/>
      <w:lang w:val="en-GB"/>
    </w:rPr>
  </w:style>
  <w:style w:type="paragraph" w:customStyle="1" w:styleId="nena">
    <w:name w:val="nena"/>
    <w:basedOn w:val="Normal"/>
    <w:uiPriority w:val="99"/>
    <w:rsid w:val="000B3EDB"/>
    <w:pPr>
      <w:spacing w:after="0" w:line="240" w:lineRule="atLeast"/>
      <w:jc w:val="both"/>
    </w:pPr>
    <w:rPr>
      <w:rFonts w:ascii="CTimesRoman" w:hAnsi="CTimesRoman" w:cs="CTimesRoman"/>
      <w:sz w:val="24"/>
      <w:szCs w:val="24"/>
    </w:rPr>
  </w:style>
  <w:style w:type="paragraph" w:customStyle="1" w:styleId="SAZETAK-NASLOV">
    <w:name w:val="SAZETAK-NASLOV"/>
    <w:basedOn w:val="Normal"/>
    <w:uiPriority w:val="99"/>
    <w:rsid w:val="000B3EDB"/>
    <w:pPr>
      <w:tabs>
        <w:tab w:val="num" w:pos="720"/>
      </w:tabs>
      <w:spacing w:after="0" w:line="240" w:lineRule="auto"/>
      <w:ind w:left="720" w:hanging="360"/>
      <w:jc w:val="both"/>
    </w:pPr>
    <w:rPr>
      <w:rFonts w:ascii="CTimesBold" w:hAnsi="CTimesBold" w:cs="CTimesBold"/>
      <w:sz w:val="20"/>
      <w:szCs w:val="20"/>
    </w:rPr>
  </w:style>
  <w:style w:type="paragraph" w:customStyle="1" w:styleId="Title1">
    <w:name w:val="Title1"/>
    <w:basedOn w:val="Normal"/>
    <w:autoRedefine/>
    <w:uiPriority w:val="99"/>
    <w:rsid w:val="000B3EDB"/>
    <w:pPr>
      <w:shd w:val="clear" w:color="auto" w:fill="FFFFFF"/>
      <w:spacing w:after="0" w:line="240" w:lineRule="auto"/>
      <w:jc w:val="both"/>
    </w:pPr>
    <w:rPr>
      <w:rFonts w:ascii="Times New Roman" w:hAnsi="Times New Roman"/>
      <w:color w:val="222222"/>
      <w:sz w:val="24"/>
      <w:szCs w:val="24"/>
      <w:lang w:val="sr-Cyrl-CS"/>
    </w:rPr>
  </w:style>
  <w:style w:type="paragraph" w:customStyle="1" w:styleId="Char">
    <w:name w:val="Char"/>
    <w:basedOn w:val="Normal"/>
    <w:uiPriority w:val="99"/>
    <w:rsid w:val="000B3EDB"/>
    <w:pPr>
      <w:spacing w:after="160" w:line="240" w:lineRule="exact"/>
    </w:pPr>
    <w:rPr>
      <w:rFonts w:ascii="Verdana" w:hAnsi="Verdana" w:cs="Verdana"/>
      <w:sz w:val="20"/>
      <w:szCs w:val="20"/>
    </w:rPr>
  </w:style>
  <w:style w:type="character" w:customStyle="1" w:styleId="TekstChar">
    <w:name w:val="Tekst Char"/>
    <w:link w:val="Tekst"/>
    <w:locked/>
    <w:rsid w:val="000B3EDB"/>
    <w:rPr>
      <w:rFonts w:ascii="Times New Roman" w:eastAsia="Calibri" w:hAnsi="Times New Roman" w:cs="Times New Roman"/>
      <w:noProof/>
      <w:sz w:val="24"/>
      <w:szCs w:val="24"/>
      <w:lang w:val="sr-Cyrl-CS"/>
    </w:rPr>
  </w:style>
  <w:style w:type="paragraph" w:customStyle="1" w:styleId="Tekst">
    <w:name w:val="Tekst"/>
    <w:basedOn w:val="Normal"/>
    <w:link w:val="TekstChar"/>
    <w:qFormat/>
    <w:rsid w:val="000B3EDB"/>
    <w:pPr>
      <w:spacing w:line="360" w:lineRule="auto"/>
      <w:ind w:firstLine="720"/>
      <w:jc w:val="both"/>
    </w:pPr>
    <w:rPr>
      <w:rFonts w:ascii="Times New Roman" w:eastAsia="Calibri" w:hAnsi="Times New Roman"/>
      <w:noProof/>
      <w:sz w:val="24"/>
      <w:szCs w:val="24"/>
      <w:lang w:val="sr-Cyrl-CS"/>
    </w:rPr>
  </w:style>
  <w:style w:type="paragraph" w:customStyle="1" w:styleId="rvps1">
    <w:name w:val="rvps1"/>
    <w:basedOn w:val="Normal"/>
    <w:uiPriority w:val="99"/>
    <w:rsid w:val="000B3EDB"/>
    <w:pPr>
      <w:spacing w:after="0" w:line="240" w:lineRule="auto"/>
    </w:pPr>
    <w:rPr>
      <w:rFonts w:ascii="Arial Unicode MS" w:eastAsia="Arial Unicode MS" w:hAnsi="Arial Unicode MS"/>
      <w:sz w:val="24"/>
      <w:szCs w:val="24"/>
    </w:rPr>
  </w:style>
  <w:style w:type="paragraph" w:customStyle="1" w:styleId="fineprint1">
    <w:name w:val="fineprint1"/>
    <w:basedOn w:val="Normal"/>
    <w:uiPriority w:val="99"/>
    <w:rsid w:val="000B3EDB"/>
    <w:pPr>
      <w:spacing w:before="100" w:beforeAutospacing="1" w:after="100" w:afterAutospacing="1" w:line="240" w:lineRule="auto"/>
    </w:pPr>
    <w:rPr>
      <w:rFonts w:ascii="Times New Roman" w:hAnsi="Times New Roman"/>
      <w:sz w:val="24"/>
      <w:szCs w:val="24"/>
    </w:rPr>
  </w:style>
  <w:style w:type="character" w:customStyle="1" w:styleId="normal1Char">
    <w:name w:val="normal1 Char"/>
    <w:link w:val="normal1"/>
    <w:locked/>
    <w:rsid w:val="000B3EDB"/>
    <w:rPr>
      <w:rFonts w:ascii="Times New Roman" w:eastAsia="Times New Roman" w:hAnsi="Times New Roman" w:cs="Times New Roman"/>
      <w:sz w:val="24"/>
      <w:szCs w:val="20"/>
      <w:lang w:val="sr-Cyrl-CS"/>
    </w:rPr>
  </w:style>
  <w:style w:type="paragraph" w:customStyle="1" w:styleId="normal1">
    <w:name w:val="normal1"/>
    <w:basedOn w:val="Normal"/>
    <w:link w:val="normal1Char"/>
    <w:rsid w:val="000B3EDB"/>
    <w:pPr>
      <w:autoSpaceDE w:val="0"/>
      <w:autoSpaceDN w:val="0"/>
      <w:adjustRightInd w:val="0"/>
      <w:spacing w:after="0" w:line="240" w:lineRule="auto"/>
      <w:ind w:firstLine="720"/>
      <w:jc w:val="both"/>
    </w:pPr>
    <w:rPr>
      <w:rFonts w:ascii="Times New Roman" w:hAnsi="Times New Roman"/>
      <w:sz w:val="24"/>
      <w:szCs w:val="20"/>
      <w:lang w:val="sr-Cyrl-CS"/>
    </w:rPr>
  </w:style>
  <w:style w:type="paragraph" w:customStyle="1" w:styleId="western">
    <w:name w:val="western"/>
    <w:basedOn w:val="Normal"/>
    <w:uiPriority w:val="99"/>
    <w:rsid w:val="000B3EDB"/>
    <w:pPr>
      <w:spacing w:before="100" w:beforeAutospacing="1" w:after="0" w:line="240" w:lineRule="auto"/>
    </w:pPr>
    <w:rPr>
      <w:rFonts w:ascii="Times New Roman" w:hAnsi="Times New Roman"/>
      <w:sz w:val="24"/>
      <w:szCs w:val="24"/>
    </w:rPr>
  </w:style>
  <w:style w:type="paragraph" w:customStyle="1" w:styleId="cjk">
    <w:name w:val="cjk"/>
    <w:basedOn w:val="Normal"/>
    <w:uiPriority w:val="99"/>
    <w:rsid w:val="000B3EDB"/>
    <w:pPr>
      <w:spacing w:before="100" w:beforeAutospacing="1" w:after="0" w:line="240" w:lineRule="auto"/>
    </w:pPr>
    <w:rPr>
      <w:rFonts w:ascii="Times New Roman" w:hAnsi="Times New Roman"/>
      <w:sz w:val="24"/>
      <w:szCs w:val="24"/>
    </w:rPr>
  </w:style>
  <w:style w:type="paragraph" w:customStyle="1" w:styleId="ctl">
    <w:name w:val="ctl"/>
    <w:basedOn w:val="Normal"/>
    <w:uiPriority w:val="99"/>
    <w:rsid w:val="000B3EDB"/>
    <w:pPr>
      <w:spacing w:before="100" w:beforeAutospacing="1" w:after="0" w:line="240" w:lineRule="auto"/>
    </w:pPr>
    <w:rPr>
      <w:rFonts w:ascii="Times New Roman" w:hAnsi="Times New Roman"/>
      <w:sz w:val="24"/>
      <w:szCs w:val="24"/>
    </w:rPr>
  </w:style>
  <w:style w:type="character" w:styleId="SubtleEmphasis">
    <w:name w:val="Subtle Emphasis"/>
    <w:qFormat/>
    <w:rsid w:val="000B3EDB"/>
    <w:rPr>
      <w:i/>
      <w:iCs/>
      <w:color w:val="auto"/>
    </w:rPr>
  </w:style>
  <w:style w:type="character" w:styleId="BookTitle">
    <w:name w:val="Book Title"/>
    <w:qFormat/>
    <w:rsid w:val="000B3EDB"/>
    <w:rPr>
      <w:rFonts w:ascii="Cambria" w:hAnsi="Cambria" w:cs="Cambria" w:hint="default"/>
      <w:b/>
      <w:bCs/>
      <w:smallCaps/>
      <w:color w:val="auto"/>
      <w:u w:val="single"/>
    </w:rPr>
  </w:style>
  <w:style w:type="character" w:customStyle="1" w:styleId="CharChar2">
    <w:name w:val="Char Char2"/>
    <w:rsid w:val="000B3EDB"/>
    <w:rPr>
      <w:sz w:val="24"/>
      <w:szCs w:val="24"/>
      <w:lang w:val="sr-Latn-CS" w:eastAsia="sr-Latn-CS"/>
    </w:rPr>
  </w:style>
  <w:style w:type="character" w:customStyle="1" w:styleId="CharChar21">
    <w:name w:val="Char Char21"/>
    <w:rsid w:val="000B3EDB"/>
    <w:rPr>
      <w:rFonts w:ascii="Times New Roman" w:hAnsi="Times New Roman" w:cs="Times New Roman" w:hint="default"/>
      <w:lang w:val="sr-Latn-CS" w:eastAsia="sr-Latn-CS"/>
    </w:rPr>
  </w:style>
  <w:style w:type="character" w:customStyle="1" w:styleId="apple-converted-space">
    <w:name w:val="apple-converted-space"/>
    <w:basedOn w:val="DefaultParagraphFont"/>
    <w:rsid w:val="000B3EDB"/>
  </w:style>
  <w:style w:type="character" w:customStyle="1" w:styleId="hps">
    <w:name w:val="hps"/>
    <w:basedOn w:val="DefaultParagraphFont"/>
    <w:rsid w:val="000B3EDB"/>
  </w:style>
  <w:style w:type="character" w:customStyle="1" w:styleId="this-person">
    <w:name w:val="this-person"/>
    <w:rsid w:val="000B3EDB"/>
  </w:style>
  <w:style w:type="character" w:customStyle="1" w:styleId="title0">
    <w:name w:val="title"/>
    <w:rsid w:val="000B3EDB"/>
  </w:style>
  <w:style w:type="character" w:customStyle="1" w:styleId="ECVHeadingContactDetails">
    <w:name w:val="_ECV_HeadingContactDetails"/>
    <w:rsid w:val="000B3EDB"/>
    <w:rPr>
      <w:rFonts w:ascii="Arial" w:hAnsi="Arial" w:cs="Arial" w:hint="default"/>
      <w:color w:val="auto"/>
      <w:sz w:val="18"/>
      <w:szCs w:val="18"/>
      <w:shd w:val="clear" w:color="auto" w:fill="FFFFFF"/>
    </w:rPr>
  </w:style>
  <w:style w:type="character" w:customStyle="1" w:styleId="st">
    <w:name w:val="st"/>
    <w:basedOn w:val="DefaultParagraphFont"/>
    <w:rsid w:val="000B3EDB"/>
  </w:style>
  <w:style w:type="character" w:customStyle="1" w:styleId="CharChar4">
    <w:name w:val="Char Char4"/>
    <w:locked/>
    <w:rsid w:val="000B3EDB"/>
    <w:rPr>
      <w:sz w:val="24"/>
      <w:szCs w:val="24"/>
      <w:lang w:val="sr-Latn-CS" w:eastAsia="sr-Latn-CS"/>
    </w:rPr>
  </w:style>
  <w:style w:type="character" w:customStyle="1" w:styleId="CharChar18">
    <w:name w:val="Char Char18"/>
    <w:rsid w:val="000B3EDB"/>
    <w:rPr>
      <w:rFonts w:ascii="Times New Roman" w:hAnsi="Times New Roman" w:cs="Times New Roman" w:hint="default"/>
      <w:b/>
      <w:bCs/>
      <w:sz w:val="24"/>
      <w:szCs w:val="24"/>
      <w:lang w:val="sr-Latn-CS"/>
    </w:rPr>
  </w:style>
  <w:style w:type="character" w:customStyle="1" w:styleId="CharChar17">
    <w:name w:val="Char Char17"/>
    <w:rsid w:val="000B3EDB"/>
    <w:rPr>
      <w:rFonts w:ascii="Arial" w:hAnsi="Arial" w:cs="Arial" w:hint="default"/>
      <w:b/>
      <w:bCs/>
      <w:i/>
      <w:iCs/>
      <w:sz w:val="28"/>
      <w:szCs w:val="28"/>
      <w:lang w:val="sr-Latn-CS" w:eastAsia="sr-Latn-CS"/>
    </w:rPr>
  </w:style>
  <w:style w:type="character" w:customStyle="1" w:styleId="CharChar16">
    <w:name w:val="Char Char16"/>
    <w:rsid w:val="000B3EDB"/>
    <w:rPr>
      <w:rFonts w:ascii="Arial" w:hAnsi="Arial" w:cs="Arial" w:hint="default"/>
      <w:b/>
      <w:bCs/>
      <w:sz w:val="26"/>
      <w:szCs w:val="26"/>
      <w:lang w:val="sr-Latn-CS" w:eastAsia="sr-Latn-CS"/>
    </w:rPr>
  </w:style>
  <w:style w:type="character" w:customStyle="1" w:styleId="CharChar15">
    <w:name w:val="Char Char15"/>
    <w:rsid w:val="000B3EDB"/>
    <w:rPr>
      <w:rFonts w:ascii="Times New Roman" w:hAnsi="Times New Roman" w:cs="Times New Roman" w:hint="default"/>
      <w:b/>
      <w:bCs/>
      <w:sz w:val="28"/>
      <w:szCs w:val="28"/>
      <w:lang w:val="sr-Latn-CS" w:eastAsia="sr-Latn-CS"/>
    </w:rPr>
  </w:style>
  <w:style w:type="character" w:customStyle="1" w:styleId="CharChar14">
    <w:name w:val="Char Char14"/>
    <w:rsid w:val="000B3EDB"/>
    <w:rPr>
      <w:rFonts w:ascii="Times New Roman" w:hAnsi="Times New Roman" w:cs="Times New Roman" w:hint="default"/>
      <w:b/>
      <w:bCs/>
      <w:i/>
      <w:iCs/>
      <w:sz w:val="26"/>
      <w:szCs w:val="26"/>
      <w:lang w:val="sr-Latn-CS" w:eastAsia="sr-Latn-CS"/>
    </w:rPr>
  </w:style>
  <w:style w:type="character" w:customStyle="1" w:styleId="CharChar11">
    <w:name w:val="Char Char11"/>
    <w:rsid w:val="000B3EDB"/>
    <w:rPr>
      <w:rFonts w:ascii="Times New Roman" w:hAnsi="Times New Roman" w:cs="Times New Roman" w:hint="default"/>
      <w:lang w:val="sr-Latn-CS" w:eastAsia="sr-Latn-CS"/>
    </w:rPr>
  </w:style>
  <w:style w:type="character" w:customStyle="1" w:styleId="CharChar10">
    <w:name w:val="Char Char10"/>
    <w:rsid w:val="000B3EDB"/>
    <w:rPr>
      <w:rFonts w:ascii="Times New Roman" w:hAnsi="Times New Roman" w:cs="Times New Roman" w:hint="default"/>
      <w:sz w:val="24"/>
      <w:szCs w:val="24"/>
      <w:lang w:val="sr-Latn-CS" w:eastAsia="sr-Latn-CS"/>
    </w:rPr>
  </w:style>
  <w:style w:type="character" w:customStyle="1" w:styleId="CharChar9">
    <w:name w:val="Char Char9"/>
    <w:rsid w:val="000B3EDB"/>
    <w:rPr>
      <w:rFonts w:ascii="Times New Roman" w:hAnsi="Times New Roman" w:cs="Times New Roman" w:hint="default"/>
      <w:lang w:val="sr-Latn-CS" w:eastAsia="sr-Latn-CS"/>
    </w:rPr>
  </w:style>
  <w:style w:type="character" w:customStyle="1" w:styleId="rvts3">
    <w:name w:val="rvts3"/>
    <w:rsid w:val="000B3EDB"/>
    <w:rPr>
      <w:b w:val="0"/>
      <w:bCs w:val="0"/>
      <w:color w:val="000000"/>
      <w:sz w:val="20"/>
      <w:szCs w:val="20"/>
    </w:rPr>
  </w:style>
  <w:style w:type="character" w:customStyle="1" w:styleId="CharChar8">
    <w:name w:val="Char Char8"/>
    <w:rsid w:val="000B3EDB"/>
    <w:rPr>
      <w:rFonts w:ascii="Times New Roman" w:hAnsi="Times New Roman" w:cs="Times New Roman" w:hint="default"/>
      <w:sz w:val="24"/>
      <w:szCs w:val="24"/>
    </w:rPr>
  </w:style>
  <w:style w:type="character" w:customStyle="1" w:styleId="CharChar7">
    <w:name w:val="Char Char7"/>
    <w:rsid w:val="000B3EDB"/>
    <w:rPr>
      <w:rFonts w:ascii="Times New Roman" w:hAnsi="Times New Roman" w:cs="Times New Roman" w:hint="default"/>
      <w:sz w:val="16"/>
      <w:szCs w:val="16"/>
    </w:rPr>
  </w:style>
  <w:style w:type="character" w:customStyle="1" w:styleId="CharChar6">
    <w:name w:val="Char Char6"/>
    <w:rsid w:val="000B3EDB"/>
    <w:rPr>
      <w:rFonts w:ascii="Courier New" w:hAnsi="Courier New" w:cs="Times New Roman" w:hint="default"/>
    </w:rPr>
  </w:style>
  <w:style w:type="character" w:customStyle="1" w:styleId="CharChar5">
    <w:name w:val="Char Char5"/>
    <w:rsid w:val="000B3EDB"/>
    <w:rPr>
      <w:rFonts w:ascii="Times New Roman" w:hAnsi="Times New Roman" w:cs="Times New Roman" w:hint="default"/>
      <w:sz w:val="24"/>
      <w:szCs w:val="24"/>
      <w:lang w:val="sr-Latn-CS" w:eastAsia="sr-Latn-CS"/>
    </w:rPr>
  </w:style>
  <w:style w:type="character" w:customStyle="1" w:styleId="bf">
    <w:name w:val="bf"/>
    <w:rsid w:val="000B3EDB"/>
    <w:rPr>
      <w:b/>
      <w:bCs/>
    </w:rPr>
  </w:style>
  <w:style w:type="character" w:customStyle="1" w:styleId="Bibliogrphy">
    <w:name w:val="Bibliogrphy"/>
    <w:autoRedefine/>
    <w:rsid w:val="000B3EDB"/>
    <w:rPr>
      <w:sz w:val="24"/>
    </w:rPr>
  </w:style>
  <w:style w:type="character" w:customStyle="1" w:styleId="CharChar1">
    <w:name w:val="Char Char1"/>
    <w:rsid w:val="000B3EDB"/>
    <w:rPr>
      <w:rFonts w:ascii="Times New Roman" w:hAnsi="Times New Roman" w:cs="Times New Roman" w:hint="default"/>
      <w:sz w:val="36"/>
      <w:szCs w:val="36"/>
      <w:lang w:val="sr-Cyrl-CS" w:eastAsia="sr-Latn-CS"/>
    </w:rPr>
  </w:style>
  <w:style w:type="character" w:customStyle="1" w:styleId="naslov1">
    <w:name w:val="naslov1"/>
    <w:rsid w:val="000B3EDB"/>
    <w:rPr>
      <w:b/>
      <w:bCs/>
      <w:color w:val="CC6600"/>
      <w:sz w:val="24"/>
      <w:szCs w:val="24"/>
    </w:rPr>
  </w:style>
  <w:style w:type="character" w:customStyle="1" w:styleId="Bodytext10pt">
    <w:name w:val="Body text + 10 pt"/>
    <w:aliases w:val="Italic"/>
    <w:rsid w:val="000B3EDB"/>
    <w:rPr>
      <w:color w:val="000000"/>
      <w:spacing w:val="0"/>
      <w:w w:val="100"/>
      <w:position w:val="0"/>
      <w:sz w:val="20"/>
      <w:szCs w:val="20"/>
      <w:shd w:val="clear" w:color="auto" w:fill="FFFFFF"/>
    </w:rPr>
  </w:style>
  <w:style w:type="character" w:customStyle="1" w:styleId="yshortcuts">
    <w:name w:val="yshortcuts"/>
    <w:rsid w:val="000B3EDB"/>
  </w:style>
  <w:style w:type="character" w:customStyle="1" w:styleId="CharChar">
    <w:name w:val="Char Char"/>
    <w:rsid w:val="000B3EDB"/>
    <w:rPr>
      <w:rFonts w:ascii="Arial" w:eastAsia="Microsoft YaHei" w:hAnsi="Arial" w:cs="Mangal" w:hint="default"/>
      <w:i/>
      <w:iCs/>
      <w:sz w:val="28"/>
      <w:szCs w:val="28"/>
      <w:lang w:val="sr-Latn-CS" w:eastAsia="ar-SA"/>
    </w:rPr>
  </w:style>
  <w:style w:type="character" w:customStyle="1" w:styleId="style411">
    <w:name w:val="style411"/>
    <w:rsid w:val="000B3EDB"/>
    <w:rPr>
      <w:rFonts w:ascii="Arial" w:hAnsi="Arial" w:cs="Arial" w:hint="default"/>
      <w:b/>
      <w:bCs/>
      <w:color w:val="14285F"/>
      <w:sz w:val="12"/>
      <w:szCs w:val="12"/>
    </w:rPr>
  </w:style>
  <w:style w:type="character" w:customStyle="1" w:styleId="Heading2Char1">
    <w:name w:val="Heading 2 Char1"/>
    <w:rsid w:val="000B3EDB"/>
    <w:rPr>
      <w:rFonts w:ascii="Arial" w:hAnsi="Arial" w:cs="Arial" w:hint="default"/>
      <w:b/>
      <w:bCs/>
      <w:i/>
      <w:iCs/>
      <w:sz w:val="28"/>
      <w:szCs w:val="28"/>
      <w:lang w:val="sr-Latn-CS" w:eastAsia="sr-Latn-CS" w:bidi="ar-SA"/>
    </w:rPr>
  </w:style>
  <w:style w:type="character" w:customStyle="1" w:styleId="FooterChar1">
    <w:name w:val="Footer Char1"/>
    <w:locked/>
    <w:rsid w:val="000B3EDB"/>
    <w:rPr>
      <w:lang w:val="sr-Latn-CS" w:eastAsia="sr-Latn-CS" w:bidi="ar-SA"/>
    </w:rPr>
  </w:style>
  <w:style w:type="character" w:customStyle="1" w:styleId="BodyTextChar1">
    <w:name w:val="Body Text Char1"/>
    <w:rsid w:val="000B3EDB"/>
    <w:rPr>
      <w:sz w:val="24"/>
      <w:szCs w:val="24"/>
      <w:lang w:val="sr-Latn-CS" w:eastAsia="sr-Latn-CS" w:bidi="ar-SA"/>
    </w:rPr>
  </w:style>
  <w:style w:type="character" w:styleId="Strong">
    <w:name w:val="Strong"/>
    <w:basedOn w:val="DefaultParagraphFont"/>
    <w:qFormat/>
    <w:rsid w:val="000B3EDB"/>
    <w:rPr>
      <w:b/>
      <w:bCs/>
    </w:rPr>
  </w:style>
  <w:style w:type="character" w:styleId="Emphasis">
    <w:name w:val="Emphasis"/>
    <w:basedOn w:val="DefaultParagraphFont"/>
    <w:qFormat/>
    <w:rsid w:val="000B3EDB"/>
    <w:rPr>
      <w:i/>
      <w:iCs/>
    </w:rPr>
  </w:style>
  <w:style w:type="paragraph" w:customStyle="1" w:styleId="TableParagraph">
    <w:name w:val="Table Paragraph"/>
    <w:basedOn w:val="Normal"/>
    <w:uiPriority w:val="1"/>
    <w:qFormat/>
    <w:rsid w:val="00B911DF"/>
    <w:pPr>
      <w:widowControl w:val="0"/>
      <w:autoSpaceDE w:val="0"/>
      <w:autoSpaceDN w:val="0"/>
      <w:spacing w:after="0" w:line="240" w:lineRule="auto"/>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23470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C9F36-EB4B-4C29-AB2B-6A12C36DF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10828</Words>
  <Characters>61726</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Dule</dc:creator>
  <cp:lastModifiedBy>Korisnik</cp:lastModifiedBy>
  <cp:revision>2</cp:revision>
  <dcterms:created xsi:type="dcterms:W3CDTF">2026-05-12T11:37:00Z</dcterms:created>
  <dcterms:modified xsi:type="dcterms:W3CDTF">2026-05-12T11:37:00Z</dcterms:modified>
</cp:coreProperties>
</file>